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4A54F690"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1D3D0F">
        <w:rPr>
          <w:b/>
          <w:sz w:val="22"/>
          <w:szCs w:val="22"/>
          <w:lang w:val="pl-PL" w:eastAsia="pl-PL"/>
        </w:rPr>
        <w:t>420</w:t>
      </w:r>
      <w:r w:rsidRPr="00A32A61">
        <w:rPr>
          <w:b/>
          <w:sz w:val="22"/>
          <w:szCs w:val="22"/>
          <w:lang w:val="pl-PL" w:eastAsia="pl-PL"/>
        </w:rPr>
        <w:t>/20</w:t>
      </w:r>
      <w:r w:rsidR="00770F25" w:rsidRPr="00A32A61">
        <w:rPr>
          <w:b/>
          <w:sz w:val="22"/>
          <w:szCs w:val="22"/>
          <w:lang w:val="pl-PL" w:eastAsia="pl-PL"/>
        </w:rPr>
        <w:t>20</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24A4F72C" w14:textId="77777777" w:rsidR="00770F25" w:rsidRPr="00A32A61" w:rsidRDefault="00770F25" w:rsidP="00770F25">
      <w:pPr>
        <w:suppressAutoHyphens w:val="0"/>
        <w:jc w:val="both"/>
        <w:rPr>
          <w:sz w:val="22"/>
          <w:szCs w:val="22"/>
          <w:lang w:val="pl-PL" w:eastAsia="pl-PL"/>
        </w:rPr>
      </w:pPr>
    </w:p>
    <w:p w14:paraId="6FA12CD9" w14:textId="2BB1AC72" w:rsidR="00770F25" w:rsidRPr="001D3D0F" w:rsidRDefault="00EA3485" w:rsidP="00EA3485">
      <w:pPr>
        <w:spacing w:line="257" w:lineRule="auto"/>
        <w:jc w:val="both"/>
        <w:rPr>
          <w:b/>
          <w:sz w:val="22"/>
          <w:szCs w:val="22"/>
          <w:lang w:val="pl-PL" w:eastAsia="pl-PL"/>
        </w:rPr>
      </w:pPr>
      <w:bookmarkStart w:id="0" w:name="_Hlk58517378"/>
      <w:r w:rsidRPr="001D3D0F">
        <w:rPr>
          <w:b/>
          <w:sz w:val="22"/>
          <w:szCs w:val="22"/>
          <w:lang w:val="pl-PL" w:eastAsia="pl-PL"/>
        </w:rPr>
        <w:t xml:space="preserve">Przeprowadzenie </w:t>
      </w:r>
      <w:r w:rsidR="00C009A5" w:rsidRPr="001D3D0F">
        <w:rPr>
          <w:b/>
          <w:sz w:val="22"/>
          <w:szCs w:val="22"/>
          <w:lang w:val="pl-PL" w:eastAsia="pl-PL"/>
        </w:rPr>
        <w:t xml:space="preserve">kursu </w:t>
      </w:r>
      <w:r w:rsidR="008C6EE4" w:rsidRPr="001D3D0F">
        <w:rPr>
          <w:b/>
          <w:sz w:val="22"/>
          <w:szCs w:val="22"/>
          <w:lang w:val="pl-PL" w:eastAsia="pl-PL"/>
        </w:rPr>
        <w:t>chromatografii</w:t>
      </w:r>
      <w:r w:rsidR="00C009A5" w:rsidRPr="001D3D0F">
        <w:rPr>
          <w:b/>
          <w:sz w:val="22"/>
          <w:szCs w:val="22"/>
          <w:lang w:val="pl-PL" w:eastAsia="pl-PL"/>
        </w:rPr>
        <w:t xml:space="preserve"> dla studentów Wydziału Medycyny Weterynaryjnej Uniwersytetu Warmińsko-Mazurskiego w Olsztynie</w:t>
      </w:r>
      <w:bookmarkEnd w:id="0"/>
      <w:r w:rsidR="00C009A5" w:rsidRPr="001D3D0F">
        <w:rPr>
          <w:b/>
          <w:sz w:val="22"/>
          <w:szCs w:val="22"/>
          <w:lang w:val="pl-PL" w:eastAsia="pl-PL"/>
        </w:rPr>
        <w:t xml:space="preserve"> w ramach projektu pt. „Program Rozwojowy Uniwersytetu Warmińsko-Mazurskiego w Olsztynie” nr POWR.03.05.00-00-Z310/17:</w:t>
      </w:r>
      <w:r w:rsidRPr="001D3D0F">
        <w:rPr>
          <w:b/>
          <w:sz w:val="22"/>
          <w:szCs w:val="22"/>
          <w:lang w:val="pl-PL" w:eastAsia="pl-PL"/>
        </w:rPr>
        <w:t>.</w:t>
      </w:r>
    </w:p>
    <w:p w14:paraId="3005BE82" w14:textId="77777777" w:rsidR="00EA3485" w:rsidRPr="001D3D0F" w:rsidRDefault="00EA3485" w:rsidP="00EA3485">
      <w:pPr>
        <w:spacing w:line="257" w:lineRule="auto"/>
        <w:jc w:val="both"/>
        <w:rPr>
          <w:b/>
          <w:sz w:val="22"/>
          <w:szCs w:val="22"/>
          <w:lang w:val="pl-PL" w:eastAsia="pl-PL"/>
        </w:rPr>
      </w:pP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A32A61" w:rsidRDefault="00770F25" w:rsidP="00770F25">
      <w:pPr>
        <w:pStyle w:val="Akapitzlist"/>
        <w:numPr>
          <w:ilvl w:val="0"/>
          <w:numId w:val="19"/>
        </w:numPr>
        <w:tabs>
          <w:tab w:val="left" w:pos="567"/>
        </w:tabs>
        <w:spacing w:line="257" w:lineRule="auto"/>
        <w:ind w:left="0" w:firstLine="142"/>
        <w:jc w:val="both"/>
        <w:rPr>
          <w:rFonts w:ascii="Times New Roman" w:hAnsi="Times New Roman"/>
          <w:lang w:eastAsia="pl-PL"/>
        </w:rPr>
      </w:pPr>
      <w:r w:rsidRPr="00A32A61">
        <w:rPr>
          <w:rFonts w:ascii="Times New Roman" w:hAnsi="Times New Roman"/>
          <w:lang w:eastAsia="pl-PL"/>
        </w:rPr>
        <w:t>Ogólne warunki realizacji zamówienia</w:t>
      </w:r>
      <w:r w:rsidR="002765AF">
        <w:rPr>
          <w:rFonts w:ascii="Times New Roman" w:hAnsi="Times New Roman"/>
          <w:lang w:eastAsia="pl-PL"/>
        </w:rPr>
        <w:t>:</w:t>
      </w:r>
    </w:p>
    <w:p w14:paraId="5227E3F1" w14:textId="0D3E17B4" w:rsidR="00770F25" w:rsidRPr="00A32A61" w:rsidRDefault="00770F25" w:rsidP="00770F25">
      <w:pPr>
        <w:pStyle w:val="Akapitzlist"/>
        <w:numPr>
          <w:ilvl w:val="0"/>
          <w:numId w:val="20"/>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sidR="002765AF">
        <w:rPr>
          <w:rFonts w:ascii="Times New Roman" w:hAnsi="Times New Roman"/>
        </w:rPr>
        <w:t>;</w:t>
      </w:r>
    </w:p>
    <w:p w14:paraId="5F606FE3" w14:textId="3FC11981" w:rsidR="00770F25" w:rsidRPr="00A32A61" w:rsidRDefault="00770F25" w:rsidP="00770F25">
      <w:pPr>
        <w:pStyle w:val="Akapitzlist"/>
        <w:numPr>
          <w:ilvl w:val="0"/>
          <w:numId w:val="20"/>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sidR="002765AF">
        <w:rPr>
          <w:rFonts w:ascii="Times New Roman" w:hAnsi="Times New Roman"/>
        </w:rPr>
        <w:t>;</w:t>
      </w:r>
    </w:p>
    <w:p w14:paraId="11B1416B" w14:textId="0ED972F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sidR="002765AF">
        <w:rPr>
          <w:rFonts w:ascii="Times New Roman" w:hAnsi="Times New Roman"/>
        </w:rPr>
        <w:t>;</w:t>
      </w:r>
    </w:p>
    <w:p w14:paraId="58275334" w14:textId="22ED2DD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sidR="002765AF">
        <w:rPr>
          <w:rFonts w:ascii="Times New Roman" w:hAnsi="Times New Roman"/>
          <w:lang w:eastAsia="en-US"/>
        </w:rPr>
        <w:t>;</w:t>
      </w:r>
    </w:p>
    <w:p w14:paraId="77AFC79B" w14:textId="77777777" w:rsidR="00770F25" w:rsidRPr="00A32A61" w:rsidRDefault="00770F25" w:rsidP="00770F25">
      <w:pPr>
        <w:numPr>
          <w:ilvl w:val="0"/>
          <w:numId w:val="20"/>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3B78BFB8" w14:textId="284D930A" w:rsid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rPr>
        <w:t xml:space="preserve">Wykonawca zapewni </w:t>
      </w:r>
      <w:r w:rsidR="00334390" w:rsidRPr="00B658CA">
        <w:rPr>
          <w:rFonts w:ascii="Times New Roman" w:hAnsi="Times New Roman"/>
        </w:rPr>
        <w:t>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sidR="002765AF">
        <w:rPr>
          <w:rFonts w:ascii="Times New Roman" w:hAnsi="Times New Roman"/>
        </w:rPr>
        <w:t>;</w:t>
      </w:r>
    </w:p>
    <w:p w14:paraId="7966AE64" w14:textId="386E9E9A" w:rsidR="00334390" w:rsidRP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sidR="002765AF">
        <w:rPr>
          <w:rFonts w:ascii="Times New Roman" w:hAnsi="Times New Roman"/>
          <w:lang w:eastAsia="en-US"/>
        </w:rPr>
        <w:t>;</w:t>
      </w:r>
    </w:p>
    <w:p w14:paraId="7D84F2F8" w14:textId="38546421" w:rsidR="00770F25" w:rsidRPr="00A32A61" w:rsidRDefault="00770F25" w:rsidP="002B037D">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sidR="002765AF">
        <w:rPr>
          <w:rFonts w:ascii="Times New Roman" w:hAnsi="Times New Roman"/>
          <w:color w:val="000000"/>
          <w:lang w:eastAsia="en-US"/>
        </w:rPr>
        <w:t>;</w:t>
      </w:r>
    </w:p>
    <w:p w14:paraId="706A03F6" w14:textId="5992C34C" w:rsidR="00770F25" w:rsidRPr="00A32A61" w:rsidRDefault="00770F25" w:rsidP="002B037D">
      <w:pPr>
        <w:numPr>
          <w:ilvl w:val="0"/>
          <w:numId w:val="20"/>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sidR="002765AF">
        <w:rPr>
          <w:rFonts w:eastAsia="Calibri"/>
          <w:sz w:val="22"/>
          <w:szCs w:val="22"/>
          <w:lang w:val="pl-PL" w:eastAsia="en-US"/>
        </w:rPr>
        <w:t>;</w:t>
      </w:r>
    </w:p>
    <w:p w14:paraId="79931399" w14:textId="25CE620B" w:rsidR="000B6887" w:rsidRPr="004F47C4" w:rsidRDefault="000B6887" w:rsidP="002B037D">
      <w:pPr>
        <w:pStyle w:val="Akapitzlist"/>
        <w:numPr>
          <w:ilvl w:val="0"/>
          <w:numId w:val="20"/>
        </w:numPr>
        <w:spacing w:after="0"/>
        <w:jc w:val="both"/>
        <w:rPr>
          <w:rFonts w:ascii="Times New Roman" w:hAnsi="Times New Roman"/>
          <w:lang w:eastAsia="en-US"/>
        </w:rPr>
      </w:pPr>
      <w:r w:rsidRPr="004F47C4">
        <w:rPr>
          <w:rFonts w:ascii="Times New Roman" w:hAnsi="Times New Roman"/>
          <w:lang w:eastAsia="en-US"/>
        </w:rPr>
        <w:t xml:space="preserve">Szkolenia </w:t>
      </w:r>
      <w:r w:rsidR="002B037D" w:rsidRPr="004F47C4">
        <w:rPr>
          <w:rFonts w:ascii="Times New Roman" w:hAnsi="Times New Roman"/>
          <w:lang w:eastAsia="en-US"/>
        </w:rPr>
        <w:t>o</w:t>
      </w:r>
      <w:r w:rsidRPr="004F47C4">
        <w:rPr>
          <w:rFonts w:ascii="Times New Roman" w:hAnsi="Times New Roman"/>
          <w:lang w:eastAsia="en-US"/>
        </w:rPr>
        <w:t>kreślone w częściach powinny odbywać się w Olsztynie w siedzibie Zamawiającego</w:t>
      </w:r>
      <w:r w:rsidR="00C009A5">
        <w:rPr>
          <w:rFonts w:ascii="Times New Roman" w:hAnsi="Times New Roman"/>
          <w:lang w:eastAsia="en-US"/>
        </w:rPr>
        <w:t>;</w:t>
      </w:r>
    </w:p>
    <w:p w14:paraId="7E7C4054" w14:textId="7CB78C3A" w:rsidR="008B3435" w:rsidRPr="008B3435" w:rsidRDefault="008B3435" w:rsidP="008B3435">
      <w:pPr>
        <w:pStyle w:val="Akapitzlist"/>
        <w:numPr>
          <w:ilvl w:val="0"/>
          <w:numId w:val="20"/>
        </w:numPr>
        <w:spacing w:after="0"/>
        <w:ind w:left="1077" w:hanging="357"/>
        <w:jc w:val="both"/>
        <w:rPr>
          <w:rFonts w:ascii="Times New Roman" w:hAnsi="Times New Roman"/>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xml:space="preserve">, które będą się odbywać w siedzibie Zamawiającego. Sale są  wyposażone w komputery funkcjonujące w środowisku </w:t>
      </w:r>
      <w:r w:rsidRPr="008B3435">
        <w:rPr>
          <w:rFonts w:ascii="Times New Roman" w:hAnsi="Times New Roman"/>
          <w:lang w:eastAsia="en-US"/>
        </w:rPr>
        <w:lastRenderedPageBreak/>
        <w:t xml:space="preserve">Windows z dostępem do Internetu dla każdego uczestnika i prowadzącego, sprzęt multimedialny (laptop, rzutnik, ekran) oraz flipchart lub tablicę </w:t>
      </w:r>
      <w:proofErr w:type="spellStart"/>
      <w:r w:rsidRPr="008B3435">
        <w:rPr>
          <w:rFonts w:ascii="Times New Roman" w:hAnsi="Times New Roman"/>
          <w:lang w:eastAsia="en-US"/>
        </w:rPr>
        <w:t>suchościeralną</w:t>
      </w:r>
      <w:proofErr w:type="spellEnd"/>
      <w:r w:rsidRPr="008B3435">
        <w:rPr>
          <w:rFonts w:ascii="Times New Roman" w:hAnsi="Times New Roman"/>
          <w:lang w:eastAsia="en-US"/>
        </w:rPr>
        <w:t>. Wykonawca na czas realizacji przedmiotu zamówienia we własnym zakresie udostępnia właściwe oprogramowanie lub komputery z niezbędnym oprogramowaniem. Zamawiający nie pokrywa kosztów wynajęcia sali przez Wykonawcę w przypadku szkoleń realizowanych poza siedzibą Zamawiającego</w:t>
      </w:r>
      <w:r w:rsidR="002765AF">
        <w:rPr>
          <w:rFonts w:ascii="Times New Roman" w:hAnsi="Times New Roman"/>
          <w:lang w:eastAsia="en-US"/>
        </w:rPr>
        <w:t>;</w:t>
      </w:r>
    </w:p>
    <w:p w14:paraId="520BFEA4" w14:textId="719E013A"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sidR="002765AF">
        <w:rPr>
          <w:rFonts w:ascii="Times New Roman" w:hAnsi="Times New Roman"/>
        </w:rPr>
        <w:t>;</w:t>
      </w:r>
    </w:p>
    <w:p w14:paraId="71843C45" w14:textId="45B1B902" w:rsidR="00770F25" w:rsidRPr="00A32A61" w:rsidRDefault="00770F25" w:rsidP="008B3435">
      <w:pPr>
        <w:numPr>
          <w:ilvl w:val="0"/>
          <w:numId w:val="20"/>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sidR="002765AF">
        <w:rPr>
          <w:sz w:val="22"/>
          <w:szCs w:val="22"/>
          <w:lang w:val="pl-PL" w:eastAsia="pl-PL"/>
        </w:rPr>
        <w:t>;</w:t>
      </w:r>
    </w:p>
    <w:p w14:paraId="79090D76" w14:textId="2D2D63F9"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sidR="002765AF">
        <w:rPr>
          <w:rFonts w:ascii="Times New Roman" w:hAnsi="Times New Roman"/>
          <w:lang w:eastAsia="pl-PL"/>
        </w:rPr>
        <w:t>;</w:t>
      </w:r>
    </w:p>
    <w:p w14:paraId="6B56655F" w14:textId="46E0A163" w:rsidR="00770F25" w:rsidRPr="00334390" w:rsidRDefault="00770F25" w:rsidP="00770F25">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sidR="002765AF">
        <w:rPr>
          <w:rFonts w:ascii="Times New Roman" w:hAnsi="Times New Roman"/>
          <w:lang w:eastAsia="pl-PL"/>
        </w:rPr>
        <w:t>;</w:t>
      </w:r>
    </w:p>
    <w:p w14:paraId="5D811A03" w14:textId="3715E605" w:rsidR="00334390" w:rsidRDefault="00770F25"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sidR="00C009A5">
        <w:rPr>
          <w:rFonts w:ascii="Times New Roman" w:hAnsi="Times New Roman"/>
          <w:lang w:eastAsia="pl-PL"/>
        </w:rPr>
        <w:t>.</w:t>
      </w:r>
    </w:p>
    <w:p w14:paraId="1CF394C0" w14:textId="3258927E"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Zamawiający dopuszcza realizację kursów i warsztatów w formie on-line, jeśli przepisy ogólnokrajowe i przepisy wewnętrzne UWM nie będą pozwalały na przeprowadzenie szkolenia w formie tradycyjnej z uwagi na sytuację epidemiologiczną;</w:t>
      </w:r>
    </w:p>
    <w:p w14:paraId="479E562D" w14:textId="3D96C805"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Zamawiający poinformuje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p>
    <w:p w14:paraId="205CE0AE" w14:textId="3ADED61D"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26242F01" w14:textId="4622C8D7"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552C1141" w14:textId="456203CF"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zapewni pomoc techniczną dla uczestników zajęć on-line;</w:t>
      </w:r>
    </w:p>
    <w:p w14:paraId="169EC6EE" w14:textId="5A5D3D4A"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lastRenderedPageBreak/>
        <w:t>Wykonawca będzie prowadził dokumentację kursów i warsztatów on-line analogicznie do wersji stacjonarnej, dodatkowo Wykonawca dostarczy dokument potwierdzający logowania uczestników na platformie on-line;</w:t>
      </w:r>
    </w:p>
    <w:p w14:paraId="5E263178" w14:textId="12BCD9E7" w:rsidR="008461AF" w:rsidRPr="00334390" w:rsidRDefault="008461AF" w:rsidP="008461AF">
      <w:pPr>
        <w:pStyle w:val="Akapitzlist"/>
        <w:numPr>
          <w:ilvl w:val="0"/>
          <w:numId w:val="20"/>
        </w:numPr>
        <w:suppressAutoHyphens w:val="0"/>
        <w:spacing w:after="0"/>
        <w:contextualSpacing/>
        <w:jc w:val="both"/>
        <w:rPr>
          <w:rFonts w:ascii="Times New Roman" w:hAnsi="Times New Roman"/>
          <w:lang w:eastAsia="pl-PL"/>
        </w:rPr>
      </w:pPr>
      <w:r w:rsidRPr="008461AF">
        <w:rPr>
          <w:rFonts w:ascii="Times New Roman" w:hAnsi="Times New Roman"/>
          <w:lang w:eastAsia="pl-PL"/>
        </w:rPr>
        <w:t>Zamawiający zapewni uczestnikom sprzęt komputerowy do udziału w szkoleniu i dostęp do Internetu.</w:t>
      </w:r>
    </w:p>
    <w:p w14:paraId="2C04458D" w14:textId="248C5CAF" w:rsidR="0017431D" w:rsidRPr="000455E3" w:rsidRDefault="0017431D" w:rsidP="00B658CA">
      <w:pPr>
        <w:suppressAutoHyphens w:val="0"/>
        <w:spacing w:line="276" w:lineRule="auto"/>
        <w:ind w:left="720"/>
        <w:jc w:val="both"/>
        <w:rPr>
          <w:color w:val="4472C4" w:themeColor="accent1"/>
          <w:sz w:val="22"/>
          <w:szCs w:val="22"/>
          <w:lang w:val="pl-PL" w:eastAsia="pl-PL"/>
        </w:rPr>
      </w:pPr>
      <w:bookmarkStart w:id="1" w:name="_Hlk49155655"/>
    </w:p>
    <w:p w14:paraId="14016366" w14:textId="2B86A18D" w:rsidR="00A32A61" w:rsidRPr="00A32A61" w:rsidRDefault="00C009A5" w:rsidP="00A32A61">
      <w:pPr>
        <w:suppressAutoHyphens w:val="0"/>
        <w:jc w:val="both"/>
        <w:rPr>
          <w:sz w:val="22"/>
          <w:szCs w:val="22"/>
          <w:lang w:val="pl-PL" w:eastAsia="pl-PL"/>
        </w:rPr>
      </w:pPr>
      <w:bookmarkStart w:id="2" w:name="_Hlk50117775"/>
      <w:bookmarkEnd w:id="1"/>
      <w:r w:rsidRPr="00C009A5">
        <w:rPr>
          <w:b/>
          <w:sz w:val="22"/>
          <w:szCs w:val="22"/>
          <w:lang w:val="pl-PL" w:eastAsia="pl-PL"/>
        </w:rPr>
        <w:t xml:space="preserve">Przeprowadzenie kursu </w:t>
      </w:r>
      <w:r w:rsidR="008C6EE4">
        <w:rPr>
          <w:b/>
          <w:sz w:val="22"/>
          <w:szCs w:val="22"/>
          <w:lang w:val="pl-PL" w:eastAsia="pl-PL"/>
        </w:rPr>
        <w:t>chromatografii</w:t>
      </w:r>
      <w:r w:rsidRPr="00C009A5">
        <w:rPr>
          <w:b/>
          <w:sz w:val="22"/>
          <w:szCs w:val="22"/>
          <w:lang w:val="pl-PL" w:eastAsia="pl-PL"/>
        </w:rPr>
        <w:t xml:space="preserve"> dla studentów Wydziału Medycyny Weterynaryjnej Uniwersytetu Warmińsko-Mazurskiego w Olsztynie</w:t>
      </w:r>
      <w:r w:rsidR="00BA7DAA">
        <w:rPr>
          <w:sz w:val="22"/>
          <w:szCs w:val="22"/>
          <w:lang w:val="pl-PL" w:eastAsia="pl-PL"/>
        </w:rPr>
        <w:t>.</w:t>
      </w:r>
    </w:p>
    <w:p w14:paraId="144EF9FA" w14:textId="77777777" w:rsidR="00A32A61" w:rsidRPr="00A32A61" w:rsidRDefault="00A32A61" w:rsidP="00A32A61">
      <w:pPr>
        <w:suppressAutoHyphens w:val="0"/>
        <w:rPr>
          <w:rFonts w:eastAsia="Calibri"/>
          <w:b/>
          <w:sz w:val="22"/>
          <w:szCs w:val="22"/>
          <w:lang w:val="pl-PL" w:eastAsia="en-US"/>
        </w:rPr>
      </w:pPr>
    </w:p>
    <w:p w14:paraId="34D8AEF5"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77BCBD40" w14:textId="61E99B77" w:rsidR="00A32A61" w:rsidRPr="007A5A67" w:rsidRDefault="0095769F"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Od dnia podpisania umowy do</w:t>
      </w:r>
      <w:r w:rsidR="00A32A61" w:rsidRPr="00EF6503">
        <w:rPr>
          <w:rFonts w:eastAsia="Calibri"/>
          <w:sz w:val="22"/>
          <w:szCs w:val="22"/>
          <w:lang w:val="pl-PL" w:eastAsia="en-US"/>
        </w:rPr>
        <w:t xml:space="preserve"> </w:t>
      </w:r>
      <w:r w:rsidR="00EF6503">
        <w:rPr>
          <w:rFonts w:eastAsia="Calibri"/>
          <w:sz w:val="22"/>
          <w:szCs w:val="22"/>
          <w:lang w:val="pl-PL" w:eastAsia="en-US"/>
        </w:rPr>
        <w:t>30</w:t>
      </w:r>
      <w:r w:rsidR="00AB5BEF" w:rsidRPr="00EF6503">
        <w:rPr>
          <w:rFonts w:eastAsia="Calibri"/>
          <w:sz w:val="22"/>
          <w:szCs w:val="22"/>
          <w:lang w:val="pl-PL" w:eastAsia="en-US"/>
        </w:rPr>
        <w:t xml:space="preserve"> </w:t>
      </w:r>
      <w:r w:rsidR="00EF6503">
        <w:rPr>
          <w:rFonts w:eastAsia="Calibri"/>
          <w:sz w:val="22"/>
          <w:szCs w:val="22"/>
          <w:lang w:val="pl-PL" w:eastAsia="en-US"/>
        </w:rPr>
        <w:t>czerwca</w:t>
      </w:r>
      <w:r w:rsidR="00A32A61" w:rsidRPr="00EF6503">
        <w:rPr>
          <w:rFonts w:eastAsia="Calibri"/>
          <w:sz w:val="22"/>
          <w:szCs w:val="22"/>
          <w:lang w:val="pl-PL" w:eastAsia="en-US"/>
        </w:rPr>
        <w:t xml:space="preserve"> 202</w:t>
      </w:r>
      <w:r w:rsidR="00EF6503">
        <w:rPr>
          <w:rFonts w:eastAsia="Calibri"/>
          <w:sz w:val="22"/>
          <w:szCs w:val="22"/>
          <w:lang w:val="pl-PL" w:eastAsia="en-US"/>
        </w:rPr>
        <w:t>2</w:t>
      </w:r>
      <w:r w:rsidR="00A32A61" w:rsidRPr="00EF6503">
        <w:rPr>
          <w:rFonts w:eastAsia="Calibri"/>
          <w:sz w:val="22"/>
          <w:szCs w:val="22"/>
          <w:lang w:val="pl-PL" w:eastAsia="en-US"/>
        </w:rPr>
        <w:t>r.</w:t>
      </w:r>
    </w:p>
    <w:p w14:paraId="1EB52EB2"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27CD329D" w14:textId="6F56B857" w:rsidR="00A32A61" w:rsidRPr="00A32A61" w:rsidRDefault="001F0641"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2</w:t>
      </w:r>
      <w:r w:rsidR="000D09D4">
        <w:rPr>
          <w:rFonts w:eastAsia="Calibri"/>
          <w:sz w:val="22"/>
          <w:szCs w:val="22"/>
          <w:lang w:val="pl-PL" w:eastAsia="en-US"/>
        </w:rPr>
        <w:t>4</w:t>
      </w:r>
      <w:r w:rsidR="00C009A5">
        <w:rPr>
          <w:rFonts w:eastAsia="Calibri"/>
          <w:sz w:val="22"/>
          <w:szCs w:val="22"/>
          <w:lang w:val="pl-PL" w:eastAsia="en-US"/>
        </w:rPr>
        <w:t xml:space="preserve"> </w:t>
      </w:r>
      <w:r w:rsidR="00A32A61" w:rsidRPr="00A32A61">
        <w:rPr>
          <w:rFonts w:eastAsia="Calibri"/>
          <w:sz w:val="22"/>
          <w:szCs w:val="22"/>
          <w:lang w:val="pl-PL" w:eastAsia="en-US"/>
        </w:rPr>
        <w:t xml:space="preserve">osób </w:t>
      </w:r>
    </w:p>
    <w:p w14:paraId="061B839C"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bookmarkStart w:id="3" w:name="_GoBack"/>
      <w:bookmarkEnd w:id="3"/>
    </w:p>
    <w:p w14:paraId="6894B197" w14:textId="3ACC83B9" w:rsidR="00A32A61" w:rsidRPr="00A32A61" w:rsidRDefault="000D09D4"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3</w:t>
      </w:r>
      <w:r w:rsidR="00A32A61" w:rsidRPr="00A32A61">
        <w:rPr>
          <w:rFonts w:eastAsia="Calibri"/>
          <w:sz w:val="22"/>
          <w:szCs w:val="22"/>
          <w:lang w:val="pl-PL" w:eastAsia="en-US"/>
        </w:rPr>
        <w:t xml:space="preserve"> grup</w:t>
      </w:r>
      <w:r>
        <w:rPr>
          <w:rFonts w:eastAsia="Calibri"/>
          <w:sz w:val="22"/>
          <w:szCs w:val="22"/>
          <w:lang w:val="pl-PL" w:eastAsia="en-US"/>
        </w:rPr>
        <w:t>y</w:t>
      </w:r>
      <w:r w:rsidR="00A32A61" w:rsidRPr="00A32A61">
        <w:rPr>
          <w:rFonts w:eastAsia="Calibri"/>
          <w:sz w:val="22"/>
          <w:szCs w:val="22"/>
          <w:lang w:val="pl-PL" w:eastAsia="en-US"/>
        </w:rPr>
        <w:t xml:space="preserve"> x </w:t>
      </w:r>
      <w:r>
        <w:rPr>
          <w:rFonts w:eastAsia="Calibri"/>
          <w:sz w:val="22"/>
          <w:szCs w:val="22"/>
          <w:lang w:val="pl-PL" w:eastAsia="en-US"/>
        </w:rPr>
        <w:t>8</w:t>
      </w:r>
      <w:r w:rsidR="00A32A61" w:rsidRPr="00A32A61">
        <w:rPr>
          <w:rFonts w:eastAsia="Calibri"/>
          <w:sz w:val="22"/>
          <w:szCs w:val="22"/>
          <w:lang w:val="pl-PL" w:eastAsia="en-US"/>
        </w:rPr>
        <w:t xml:space="preserve"> os</w:t>
      </w:r>
      <w:r w:rsidR="007A5A67">
        <w:rPr>
          <w:rFonts w:eastAsia="Calibri"/>
          <w:sz w:val="22"/>
          <w:szCs w:val="22"/>
          <w:lang w:val="pl-PL" w:eastAsia="en-US"/>
        </w:rPr>
        <w:t>oby</w:t>
      </w:r>
      <w:r w:rsidR="00A32A61" w:rsidRPr="00A32A61">
        <w:rPr>
          <w:rFonts w:eastAsia="Calibri"/>
          <w:sz w:val="22"/>
          <w:szCs w:val="22"/>
          <w:lang w:val="pl-PL" w:eastAsia="en-US"/>
        </w:rPr>
        <w:t xml:space="preserve"> </w:t>
      </w:r>
    </w:p>
    <w:p w14:paraId="2B6DD75B"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2FEB8E4F" w14:textId="2F1D23C2" w:rsidR="00A32A61" w:rsidRPr="00EF6503" w:rsidRDefault="000D09D4" w:rsidP="00A32A61">
      <w:pPr>
        <w:suppressAutoHyphens w:val="0"/>
        <w:jc w:val="both"/>
        <w:rPr>
          <w:rFonts w:eastAsia="Calibri"/>
          <w:sz w:val="22"/>
          <w:szCs w:val="22"/>
          <w:lang w:val="pl-PL" w:eastAsia="en-US"/>
        </w:rPr>
      </w:pPr>
      <w:r>
        <w:rPr>
          <w:rFonts w:eastAsia="Calibri"/>
          <w:sz w:val="22"/>
          <w:szCs w:val="22"/>
          <w:lang w:val="pl-PL" w:eastAsia="en-US"/>
        </w:rPr>
        <w:t>2</w:t>
      </w:r>
      <w:r w:rsidR="00A32A61" w:rsidRPr="00EF6503">
        <w:rPr>
          <w:rFonts w:eastAsia="Calibri"/>
          <w:sz w:val="22"/>
          <w:szCs w:val="22"/>
          <w:lang w:val="pl-PL" w:eastAsia="en-US"/>
        </w:rPr>
        <w:t xml:space="preserve"> dni po </w:t>
      </w:r>
      <w:r>
        <w:rPr>
          <w:rFonts w:eastAsia="Calibri"/>
          <w:sz w:val="22"/>
          <w:szCs w:val="22"/>
          <w:lang w:val="pl-PL" w:eastAsia="en-US"/>
        </w:rPr>
        <w:t>8</w:t>
      </w:r>
      <w:r w:rsidR="00A32A61" w:rsidRPr="00EF6503">
        <w:rPr>
          <w:rFonts w:eastAsia="Calibri"/>
          <w:sz w:val="22"/>
          <w:szCs w:val="22"/>
          <w:lang w:val="pl-PL" w:eastAsia="en-US"/>
        </w:rPr>
        <w:t xml:space="preserve"> godzin szkoleniowych w dniach od poniedziałku do piątku</w:t>
      </w:r>
      <w:r w:rsidR="00EF6503">
        <w:rPr>
          <w:rFonts w:eastAsia="Calibri"/>
          <w:sz w:val="22"/>
          <w:szCs w:val="22"/>
          <w:lang w:val="pl-PL" w:eastAsia="en-US"/>
        </w:rPr>
        <w:t>.</w:t>
      </w:r>
      <w:r w:rsidR="00A32A61" w:rsidRPr="00EF6503">
        <w:rPr>
          <w:rFonts w:eastAsia="Calibri"/>
          <w:sz w:val="22"/>
          <w:szCs w:val="22"/>
          <w:lang w:val="pl-PL" w:eastAsia="en-US"/>
        </w:rPr>
        <w:t xml:space="preserve"> </w:t>
      </w:r>
    </w:p>
    <w:p w14:paraId="7ABF34C7" w14:textId="77777777" w:rsidR="00A32A61" w:rsidRPr="00EF6503" w:rsidRDefault="00A32A61" w:rsidP="00A32A61">
      <w:pPr>
        <w:suppressAutoHyphens w:val="0"/>
        <w:jc w:val="both"/>
        <w:rPr>
          <w:b/>
          <w:sz w:val="22"/>
          <w:szCs w:val="22"/>
          <w:lang w:val="pl-PL" w:eastAsia="pl-PL"/>
        </w:rPr>
      </w:pPr>
    </w:p>
    <w:p w14:paraId="1458AC75"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Cel szkolenia:</w:t>
      </w:r>
    </w:p>
    <w:p w14:paraId="28DCC937" w14:textId="1E75A9A5" w:rsidR="00A32A61" w:rsidRPr="00A32A61" w:rsidRDefault="00A32A61" w:rsidP="00A32A61">
      <w:pPr>
        <w:suppressAutoHyphens w:val="0"/>
        <w:jc w:val="both"/>
        <w:rPr>
          <w:rFonts w:eastAsia="Calibri"/>
          <w:sz w:val="22"/>
          <w:szCs w:val="22"/>
          <w:lang w:val="pl-PL" w:eastAsia="en-US"/>
        </w:rPr>
      </w:pPr>
      <w:bookmarkStart w:id="4" w:name="_Hlk58828838"/>
      <w:r w:rsidRPr="00A32A61">
        <w:rPr>
          <w:rFonts w:eastAsia="Calibri"/>
          <w:sz w:val="22"/>
          <w:szCs w:val="22"/>
          <w:lang w:val="pl-PL" w:eastAsia="en-US"/>
        </w:rPr>
        <w:t>Roz</w:t>
      </w:r>
      <w:r w:rsidR="008C6EE4">
        <w:rPr>
          <w:rFonts w:eastAsia="Calibri"/>
          <w:sz w:val="22"/>
          <w:szCs w:val="22"/>
          <w:lang w:val="pl-PL" w:eastAsia="en-US"/>
        </w:rPr>
        <w:t>szerzenie wied</w:t>
      </w:r>
      <w:r w:rsidR="00565A8B">
        <w:rPr>
          <w:rFonts w:eastAsia="Calibri"/>
          <w:sz w:val="22"/>
          <w:szCs w:val="22"/>
          <w:lang w:val="pl-PL" w:eastAsia="en-US"/>
        </w:rPr>
        <w:t>zy i umiejętności</w:t>
      </w:r>
      <w:r w:rsidR="00565A8B" w:rsidRPr="00565A8B">
        <w:rPr>
          <w:rFonts w:eastAsia="Calibri"/>
          <w:sz w:val="22"/>
          <w:szCs w:val="22"/>
          <w:lang w:val="pl-PL" w:eastAsia="en-US"/>
        </w:rPr>
        <w:t xml:space="preserve"> studentów Wydziału Medycyny Weterynaryjnej </w:t>
      </w:r>
      <w:r w:rsidR="008C6EE4">
        <w:rPr>
          <w:rFonts w:eastAsia="Calibri"/>
          <w:sz w:val="22"/>
          <w:szCs w:val="22"/>
          <w:lang w:val="pl-PL" w:eastAsia="en-US"/>
        </w:rPr>
        <w:t xml:space="preserve">o chromatografię. </w:t>
      </w:r>
    </w:p>
    <w:bookmarkEnd w:id="4"/>
    <w:p w14:paraId="39200C1C" w14:textId="77777777" w:rsidR="00A32A61" w:rsidRPr="00A32A61" w:rsidRDefault="00A32A61" w:rsidP="00A32A61">
      <w:pPr>
        <w:suppressAutoHyphens w:val="0"/>
        <w:jc w:val="both"/>
        <w:rPr>
          <w:rFonts w:eastAsia="Calibri"/>
          <w:sz w:val="22"/>
          <w:szCs w:val="22"/>
          <w:lang w:val="pl-PL" w:eastAsia="en-US"/>
        </w:rPr>
      </w:pPr>
    </w:p>
    <w:p w14:paraId="1D7D72CE" w14:textId="77777777" w:rsidR="00A32A61" w:rsidRPr="00A32A61" w:rsidRDefault="00A32A61" w:rsidP="00A32A6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0A9FA23" w14:textId="77777777" w:rsidR="00A32A61" w:rsidRPr="00A32A61" w:rsidRDefault="00A32A61" w:rsidP="00A32A61">
      <w:pPr>
        <w:suppressAutoHyphens w:val="0"/>
        <w:jc w:val="both"/>
        <w:rPr>
          <w:rFonts w:eastAsia="Calibri"/>
          <w:sz w:val="22"/>
          <w:szCs w:val="22"/>
          <w:highlight w:val="yellow"/>
          <w:lang w:val="pl-PL" w:eastAsia="en-US"/>
        </w:rPr>
      </w:pPr>
    </w:p>
    <w:p w14:paraId="43EDFE7C" w14:textId="7639DE83" w:rsidR="00A32A61" w:rsidRPr="00A32A61" w:rsidRDefault="00A32A61" w:rsidP="00A32A61">
      <w:pPr>
        <w:suppressAutoHyphens w:val="0"/>
        <w:jc w:val="both"/>
        <w:rPr>
          <w:sz w:val="22"/>
          <w:szCs w:val="22"/>
          <w:lang w:val="pl-PL" w:eastAsia="en-US"/>
        </w:rPr>
      </w:pPr>
      <w:r w:rsidRPr="00A32A61">
        <w:rPr>
          <w:rFonts w:eastAsia="Calibri"/>
          <w:sz w:val="22"/>
          <w:szCs w:val="22"/>
          <w:lang w:val="pl-PL" w:eastAsia="en-US"/>
        </w:rPr>
        <w:t xml:space="preserve">1. </w:t>
      </w:r>
      <w:r w:rsidR="008C6EE4">
        <w:rPr>
          <w:sz w:val="22"/>
          <w:szCs w:val="22"/>
          <w:lang w:val="pl-PL" w:eastAsia="en-US"/>
        </w:rPr>
        <w:t>Ogólna charakterystyka chromatografii, podział metod chromatograficznych, podstawowe parametry opisujące procesy chromatograficzne, detektory i kolumny w chromatografii, metody przygotowania próbek do analizy</w:t>
      </w:r>
      <w:r w:rsidR="00BA7DAA">
        <w:rPr>
          <w:sz w:val="22"/>
          <w:szCs w:val="22"/>
          <w:lang w:val="pl-PL" w:eastAsia="en-US"/>
        </w:rPr>
        <w:t>.</w:t>
      </w:r>
    </w:p>
    <w:p w14:paraId="1C48B8EF" w14:textId="4EC0B0C5" w:rsidR="00A32A61" w:rsidRPr="00A32A61" w:rsidRDefault="00A32A61" w:rsidP="00A32A61">
      <w:pPr>
        <w:suppressAutoHyphens w:val="0"/>
        <w:jc w:val="both"/>
        <w:rPr>
          <w:sz w:val="22"/>
          <w:szCs w:val="22"/>
          <w:lang w:val="pl-PL" w:eastAsia="en-US"/>
        </w:rPr>
      </w:pPr>
      <w:r w:rsidRPr="00A32A61">
        <w:rPr>
          <w:sz w:val="22"/>
          <w:szCs w:val="22"/>
          <w:lang w:val="pl-PL" w:eastAsia="en-US"/>
        </w:rPr>
        <w:t xml:space="preserve">2. </w:t>
      </w:r>
      <w:r w:rsidR="008C6EE4">
        <w:rPr>
          <w:sz w:val="22"/>
          <w:szCs w:val="22"/>
          <w:lang w:val="pl-PL" w:eastAsia="en-US"/>
        </w:rPr>
        <w:t xml:space="preserve">Przygotowanie chromatografu do analizy, przygotowanie wzorców </w:t>
      </w:r>
      <w:r w:rsidR="00870813">
        <w:rPr>
          <w:sz w:val="22"/>
          <w:szCs w:val="22"/>
          <w:lang w:val="pl-PL" w:eastAsia="en-US"/>
        </w:rPr>
        <w:t>oraz kalibracja aparatu i wykonanie krzywej wzorcowej, optymalizacja warunków chromatograficznych, analiza próbek i wzorców, konserwacja chromatografu</w:t>
      </w:r>
      <w:r w:rsidR="00BA7DAA">
        <w:rPr>
          <w:sz w:val="22"/>
          <w:szCs w:val="22"/>
          <w:lang w:val="pl-PL" w:eastAsia="en-US"/>
        </w:rPr>
        <w:t>.</w:t>
      </w:r>
    </w:p>
    <w:p w14:paraId="302E45FA" w14:textId="2E0A8D7C" w:rsidR="00BA7DAA" w:rsidRPr="00C34112" w:rsidRDefault="00A32A61" w:rsidP="00A32A61">
      <w:pPr>
        <w:suppressAutoHyphens w:val="0"/>
        <w:jc w:val="both"/>
        <w:rPr>
          <w:sz w:val="22"/>
          <w:szCs w:val="22"/>
          <w:lang w:val="pl-PL" w:eastAsia="en-US"/>
        </w:rPr>
      </w:pPr>
      <w:r w:rsidRPr="00A32A61">
        <w:rPr>
          <w:sz w:val="22"/>
          <w:szCs w:val="22"/>
          <w:lang w:val="pl-PL" w:eastAsia="en-US"/>
        </w:rPr>
        <w:t xml:space="preserve">3. </w:t>
      </w:r>
      <w:r w:rsidR="00870813">
        <w:rPr>
          <w:sz w:val="22"/>
          <w:szCs w:val="22"/>
          <w:lang w:val="pl-PL" w:eastAsia="en-US"/>
        </w:rPr>
        <w:t xml:space="preserve">Analiza jakościowa i ilościowa, integracja </w:t>
      </w:r>
      <w:proofErr w:type="spellStart"/>
      <w:r w:rsidR="00870813">
        <w:rPr>
          <w:sz w:val="22"/>
          <w:szCs w:val="22"/>
          <w:lang w:val="pl-PL" w:eastAsia="en-US"/>
        </w:rPr>
        <w:t>chromatogramów</w:t>
      </w:r>
      <w:proofErr w:type="spellEnd"/>
      <w:r w:rsidR="00870813">
        <w:rPr>
          <w:sz w:val="22"/>
          <w:szCs w:val="22"/>
          <w:lang w:val="pl-PL" w:eastAsia="en-US"/>
        </w:rPr>
        <w:t>, krzywe kalibracyjne, interpretacja widm masowych, walidacja metod chromatograficznych</w:t>
      </w:r>
      <w:r w:rsidR="00BA7DAA" w:rsidRPr="00C34112">
        <w:rPr>
          <w:sz w:val="22"/>
          <w:szCs w:val="22"/>
          <w:lang w:val="pl-PL" w:eastAsia="en-US"/>
        </w:rPr>
        <w:t>.</w:t>
      </w:r>
    </w:p>
    <w:p w14:paraId="77AA02EC" w14:textId="6AAC7370" w:rsidR="00BA7DAA" w:rsidRDefault="00BA7DAA" w:rsidP="00A32A61">
      <w:pPr>
        <w:suppressAutoHyphens w:val="0"/>
        <w:jc w:val="both"/>
        <w:rPr>
          <w:sz w:val="22"/>
          <w:szCs w:val="22"/>
          <w:lang w:val="pl-PL" w:eastAsia="en-US"/>
        </w:rPr>
      </w:pPr>
      <w:r>
        <w:rPr>
          <w:sz w:val="22"/>
          <w:szCs w:val="22"/>
          <w:lang w:val="pl-PL" w:eastAsia="en-US"/>
        </w:rPr>
        <w:t xml:space="preserve">4. </w:t>
      </w:r>
      <w:r w:rsidR="00870813">
        <w:rPr>
          <w:sz w:val="22"/>
          <w:szCs w:val="22"/>
          <w:lang w:val="pl-PL" w:eastAsia="en-US"/>
        </w:rPr>
        <w:t>Optymalizacja warunków analizy, analiza mieszanin substancji, interpretacja wyników, optymalizacja warunków badań</w:t>
      </w:r>
      <w:r>
        <w:rPr>
          <w:sz w:val="22"/>
          <w:szCs w:val="22"/>
          <w:lang w:val="pl-PL" w:eastAsia="en-US"/>
        </w:rPr>
        <w:t>.</w:t>
      </w:r>
    </w:p>
    <w:p w14:paraId="16E70FE5" w14:textId="15D235F9" w:rsidR="00BA7DAA" w:rsidRDefault="00BA7DAA" w:rsidP="00A32A61">
      <w:pPr>
        <w:suppressAutoHyphens w:val="0"/>
        <w:jc w:val="both"/>
        <w:rPr>
          <w:sz w:val="22"/>
          <w:szCs w:val="22"/>
          <w:lang w:val="pl-PL" w:eastAsia="en-US"/>
        </w:rPr>
      </w:pPr>
      <w:r>
        <w:rPr>
          <w:sz w:val="22"/>
          <w:szCs w:val="22"/>
          <w:lang w:val="pl-PL" w:eastAsia="en-US"/>
        </w:rPr>
        <w:t xml:space="preserve">5. </w:t>
      </w:r>
      <w:r w:rsidR="00870813">
        <w:rPr>
          <w:sz w:val="22"/>
          <w:szCs w:val="22"/>
          <w:lang w:val="pl-PL" w:eastAsia="en-US"/>
        </w:rPr>
        <w:t xml:space="preserve">Interpretacja otrzymanych </w:t>
      </w:r>
      <w:proofErr w:type="spellStart"/>
      <w:r w:rsidR="00870813">
        <w:rPr>
          <w:sz w:val="22"/>
          <w:szCs w:val="22"/>
          <w:lang w:val="pl-PL" w:eastAsia="en-US"/>
        </w:rPr>
        <w:t>chromatogramów</w:t>
      </w:r>
      <w:proofErr w:type="spellEnd"/>
      <w:r w:rsidR="00870813">
        <w:rPr>
          <w:sz w:val="22"/>
          <w:szCs w:val="22"/>
          <w:lang w:val="pl-PL" w:eastAsia="en-US"/>
        </w:rPr>
        <w:t>, obsługa i zastosowanie detektora mas, interpretacja widm masowych</w:t>
      </w:r>
      <w:r>
        <w:rPr>
          <w:sz w:val="22"/>
          <w:szCs w:val="22"/>
          <w:lang w:val="pl-PL" w:eastAsia="en-US"/>
        </w:rPr>
        <w:t>.</w:t>
      </w:r>
    </w:p>
    <w:bookmarkEnd w:id="2"/>
    <w:p w14:paraId="547DF9D3" w14:textId="21E4B803" w:rsidR="00C34112" w:rsidRPr="00A32A61" w:rsidRDefault="00C34112" w:rsidP="00870813">
      <w:pPr>
        <w:suppressAutoHyphens w:val="0"/>
        <w:jc w:val="both"/>
        <w:rPr>
          <w:sz w:val="22"/>
          <w:szCs w:val="22"/>
          <w:lang w:val="pl-PL" w:eastAsia="en-US"/>
        </w:rPr>
      </w:pPr>
    </w:p>
    <w:p w14:paraId="1841E22C" w14:textId="41B2864B" w:rsidR="00FA3A1E" w:rsidRDefault="00FA3A1E" w:rsidP="00FA3A1E">
      <w:pPr>
        <w:suppressAutoHyphens w:val="0"/>
        <w:spacing w:line="276" w:lineRule="auto"/>
        <w:jc w:val="both"/>
        <w:rPr>
          <w:sz w:val="22"/>
          <w:szCs w:val="22"/>
          <w:lang w:val="pl-PL" w:eastAsia="pl-PL"/>
        </w:rPr>
      </w:pPr>
    </w:p>
    <w:p w14:paraId="78D6B13A" w14:textId="5F59F0EF" w:rsidR="00FA5D4F" w:rsidRDefault="00FA5D4F" w:rsidP="00FA3A1E">
      <w:pPr>
        <w:suppressAutoHyphens w:val="0"/>
        <w:spacing w:line="276" w:lineRule="auto"/>
        <w:jc w:val="both"/>
        <w:rPr>
          <w:sz w:val="22"/>
          <w:szCs w:val="22"/>
          <w:lang w:val="pl-PL" w:eastAsia="pl-PL"/>
        </w:rPr>
      </w:pPr>
    </w:p>
    <w:p w14:paraId="328E7C8A" w14:textId="77777777" w:rsidR="00FA3A1E" w:rsidRPr="00FA3A1E" w:rsidRDefault="00FA3A1E" w:rsidP="00FA3A1E">
      <w:pPr>
        <w:suppressAutoHyphens w:val="0"/>
        <w:spacing w:line="276" w:lineRule="auto"/>
        <w:ind w:left="4963"/>
        <w:jc w:val="center"/>
        <w:rPr>
          <w:sz w:val="22"/>
          <w:szCs w:val="22"/>
          <w:lang w:val="pl-PL" w:eastAsia="pl-PL"/>
        </w:rPr>
      </w:pPr>
      <w:r w:rsidRPr="00FA3A1E">
        <w:rPr>
          <w:sz w:val="22"/>
          <w:szCs w:val="22"/>
          <w:lang w:val="pl-PL" w:eastAsia="pl-PL"/>
        </w:rPr>
        <w:t>…………………………………………</w:t>
      </w:r>
    </w:p>
    <w:p w14:paraId="1F4C89B5" w14:textId="77777777" w:rsidR="00FA3A1E" w:rsidRPr="00FA3A1E" w:rsidRDefault="00FA3A1E" w:rsidP="00FA3A1E">
      <w:pPr>
        <w:suppressAutoHyphens w:val="0"/>
        <w:spacing w:line="276" w:lineRule="auto"/>
        <w:ind w:left="4963"/>
        <w:jc w:val="center"/>
        <w:rPr>
          <w:i/>
          <w:sz w:val="22"/>
          <w:szCs w:val="22"/>
          <w:lang w:val="pl-PL" w:eastAsia="pl-PL"/>
        </w:rPr>
      </w:pPr>
      <w:r w:rsidRPr="00FA3A1E">
        <w:rPr>
          <w:i/>
          <w:sz w:val="22"/>
          <w:szCs w:val="22"/>
          <w:lang w:val="pl-PL" w:eastAsia="pl-PL"/>
        </w:rPr>
        <w:t xml:space="preserve"> (podpisy osób upoważnionych do reprezentacji)</w:t>
      </w:r>
    </w:p>
    <w:p w14:paraId="564BBAD8" w14:textId="77777777" w:rsidR="00FA3A1E" w:rsidRPr="00FA3A1E" w:rsidRDefault="00FA3A1E" w:rsidP="00FA3A1E">
      <w:pPr>
        <w:tabs>
          <w:tab w:val="left" w:pos="342"/>
        </w:tabs>
        <w:suppressAutoHyphens w:val="0"/>
        <w:jc w:val="both"/>
        <w:rPr>
          <w:i/>
          <w:sz w:val="22"/>
          <w:szCs w:val="22"/>
          <w:lang w:val="pl-PL" w:eastAsia="pl-PL"/>
        </w:rPr>
      </w:pPr>
    </w:p>
    <w:p w14:paraId="15BF566C" w14:textId="77777777" w:rsidR="00A32A61" w:rsidRPr="00A32A61" w:rsidRDefault="00A32A61" w:rsidP="00770F25">
      <w:pPr>
        <w:spacing w:line="257" w:lineRule="auto"/>
        <w:jc w:val="both"/>
        <w:rPr>
          <w:sz w:val="22"/>
          <w:szCs w:val="22"/>
          <w:lang w:val="pl-PL" w:eastAsia="en-US"/>
        </w:rPr>
      </w:pPr>
    </w:p>
    <w:sectPr w:rsidR="00A32A61" w:rsidRPr="00A32A61" w:rsidSect="00C71465">
      <w:headerReference w:type="default" r:id="rId8"/>
      <w:footerReference w:type="default" r:id="rId9"/>
      <w:pgSz w:w="11906" w:h="16838"/>
      <w:pgMar w:top="1418" w:right="1418" w:bottom="1418"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D952" w16cex:dateUtc="2020-09-24T06:37:00Z"/>
  <w16cex:commentExtensible w16cex:durableId="2316D97A" w16cex:dateUtc="2020-09-24T06: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1AB3F" w14:textId="77777777" w:rsidR="00627FB9" w:rsidRDefault="00627FB9">
      <w:r>
        <w:separator/>
      </w:r>
    </w:p>
  </w:endnote>
  <w:endnote w:type="continuationSeparator" w:id="0">
    <w:p w14:paraId="49DECCD1" w14:textId="77777777" w:rsidR="00627FB9" w:rsidRDefault="0062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dobe Garamond Pro">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2F9B7" w14:textId="77777777" w:rsidR="00627FB9" w:rsidRDefault="00627FB9">
      <w:r>
        <w:separator/>
      </w:r>
    </w:p>
  </w:footnote>
  <w:footnote w:type="continuationSeparator" w:id="0">
    <w:p w14:paraId="48F46496" w14:textId="77777777" w:rsidR="00627FB9" w:rsidRDefault="00627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6"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5"/>
  </w:num>
  <w:num w:numId="5">
    <w:abstractNumId w:val="14"/>
  </w:num>
  <w:num w:numId="6">
    <w:abstractNumId w:val="16"/>
  </w:num>
  <w:num w:numId="7">
    <w:abstractNumId w:val="13"/>
  </w:num>
  <w:num w:numId="8">
    <w:abstractNumId w:val="29"/>
  </w:num>
  <w:num w:numId="9">
    <w:abstractNumId w:val="11"/>
  </w:num>
  <w:num w:numId="10">
    <w:abstractNumId w:val="12"/>
  </w:num>
  <w:num w:numId="11">
    <w:abstractNumId w:val="7"/>
  </w:num>
  <w:num w:numId="12">
    <w:abstractNumId w:val="22"/>
  </w:num>
  <w:num w:numId="13">
    <w:abstractNumId w:val="20"/>
  </w:num>
  <w:num w:numId="14">
    <w:abstractNumId w:val="21"/>
  </w:num>
  <w:num w:numId="15">
    <w:abstractNumId w:val="18"/>
  </w:num>
  <w:num w:numId="16">
    <w:abstractNumId w:val="8"/>
  </w:num>
  <w:num w:numId="17">
    <w:abstractNumId w:val="9"/>
  </w:num>
  <w:num w:numId="18">
    <w:abstractNumId w:val="30"/>
  </w:num>
  <w:num w:numId="19">
    <w:abstractNumId w:val="24"/>
  </w:num>
  <w:num w:numId="20">
    <w:abstractNumId w:val="25"/>
  </w:num>
  <w:num w:numId="21">
    <w:abstractNumId w:val="15"/>
  </w:num>
  <w:num w:numId="22">
    <w:abstractNumId w:val="10"/>
  </w:num>
  <w:num w:numId="23">
    <w:abstractNumId w:val="28"/>
  </w:num>
  <w:num w:numId="24">
    <w:abstractNumId w:val="17"/>
  </w:num>
  <w:num w:numId="25">
    <w:abstractNumId w:val="26"/>
  </w:num>
  <w:num w:numId="2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9"/>
    <w:rsid w:val="0000546C"/>
    <w:rsid w:val="000130F1"/>
    <w:rsid w:val="00015336"/>
    <w:rsid w:val="00015423"/>
    <w:rsid w:val="000203DB"/>
    <w:rsid w:val="00020800"/>
    <w:rsid w:val="0002405F"/>
    <w:rsid w:val="000455E3"/>
    <w:rsid w:val="00065758"/>
    <w:rsid w:val="00074A5F"/>
    <w:rsid w:val="0007546E"/>
    <w:rsid w:val="00080967"/>
    <w:rsid w:val="000832F5"/>
    <w:rsid w:val="00091FCB"/>
    <w:rsid w:val="00096BBA"/>
    <w:rsid w:val="000B2C39"/>
    <w:rsid w:val="000B3BD4"/>
    <w:rsid w:val="000B6887"/>
    <w:rsid w:val="000B69DF"/>
    <w:rsid w:val="000C2A33"/>
    <w:rsid w:val="000D09D4"/>
    <w:rsid w:val="000E3162"/>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3D0F"/>
    <w:rsid w:val="001D5643"/>
    <w:rsid w:val="001E2BE9"/>
    <w:rsid w:val="001E3D30"/>
    <w:rsid w:val="001F0641"/>
    <w:rsid w:val="001F7D50"/>
    <w:rsid w:val="00212FB4"/>
    <w:rsid w:val="002168E4"/>
    <w:rsid w:val="0022678C"/>
    <w:rsid w:val="00237E39"/>
    <w:rsid w:val="00246641"/>
    <w:rsid w:val="00250DF8"/>
    <w:rsid w:val="00254CC0"/>
    <w:rsid w:val="00274A67"/>
    <w:rsid w:val="002765AF"/>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44755"/>
    <w:rsid w:val="00351740"/>
    <w:rsid w:val="00353D65"/>
    <w:rsid w:val="00360557"/>
    <w:rsid w:val="0037170A"/>
    <w:rsid w:val="003841B9"/>
    <w:rsid w:val="003B0673"/>
    <w:rsid w:val="003B385E"/>
    <w:rsid w:val="003D1FD9"/>
    <w:rsid w:val="003F0E8F"/>
    <w:rsid w:val="003F2277"/>
    <w:rsid w:val="003F3315"/>
    <w:rsid w:val="00420CBF"/>
    <w:rsid w:val="00430198"/>
    <w:rsid w:val="004321FC"/>
    <w:rsid w:val="00454136"/>
    <w:rsid w:val="00466A34"/>
    <w:rsid w:val="004843A2"/>
    <w:rsid w:val="00484BAF"/>
    <w:rsid w:val="00486D89"/>
    <w:rsid w:val="004873AD"/>
    <w:rsid w:val="004A108E"/>
    <w:rsid w:val="004A52C5"/>
    <w:rsid w:val="004B04D8"/>
    <w:rsid w:val="004B746E"/>
    <w:rsid w:val="004C08E3"/>
    <w:rsid w:val="004D59D7"/>
    <w:rsid w:val="004D6BF2"/>
    <w:rsid w:val="004E18A2"/>
    <w:rsid w:val="004E41F9"/>
    <w:rsid w:val="004E7130"/>
    <w:rsid w:val="004F47C4"/>
    <w:rsid w:val="004F4ED3"/>
    <w:rsid w:val="00502B87"/>
    <w:rsid w:val="005075DE"/>
    <w:rsid w:val="005148B9"/>
    <w:rsid w:val="0052422A"/>
    <w:rsid w:val="00531D48"/>
    <w:rsid w:val="005574E7"/>
    <w:rsid w:val="00565A8B"/>
    <w:rsid w:val="0057448E"/>
    <w:rsid w:val="005814A2"/>
    <w:rsid w:val="00585325"/>
    <w:rsid w:val="00590A1C"/>
    <w:rsid w:val="00593CBB"/>
    <w:rsid w:val="005A2E8E"/>
    <w:rsid w:val="005B2154"/>
    <w:rsid w:val="005C12C6"/>
    <w:rsid w:val="005D2D6B"/>
    <w:rsid w:val="005D686A"/>
    <w:rsid w:val="005E0DF8"/>
    <w:rsid w:val="005E6EC4"/>
    <w:rsid w:val="00602244"/>
    <w:rsid w:val="00613E58"/>
    <w:rsid w:val="00625B68"/>
    <w:rsid w:val="006269E5"/>
    <w:rsid w:val="00627FB9"/>
    <w:rsid w:val="00642CE5"/>
    <w:rsid w:val="006452D5"/>
    <w:rsid w:val="00645EBB"/>
    <w:rsid w:val="00674FEC"/>
    <w:rsid w:val="00677A91"/>
    <w:rsid w:val="00682880"/>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62F38"/>
    <w:rsid w:val="00770906"/>
    <w:rsid w:val="00770F25"/>
    <w:rsid w:val="007714B8"/>
    <w:rsid w:val="00782767"/>
    <w:rsid w:val="007833C4"/>
    <w:rsid w:val="00793854"/>
    <w:rsid w:val="007A1F54"/>
    <w:rsid w:val="007A2C97"/>
    <w:rsid w:val="007A3F83"/>
    <w:rsid w:val="007A5A67"/>
    <w:rsid w:val="007B408B"/>
    <w:rsid w:val="007C4BF4"/>
    <w:rsid w:val="007D4B92"/>
    <w:rsid w:val="007E3695"/>
    <w:rsid w:val="007F45D2"/>
    <w:rsid w:val="008048FD"/>
    <w:rsid w:val="00814C6B"/>
    <w:rsid w:val="00817A05"/>
    <w:rsid w:val="008264D0"/>
    <w:rsid w:val="008461AF"/>
    <w:rsid w:val="008576F4"/>
    <w:rsid w:val="008616C2"/>
    <w:rsid w:val="00864C44"/>
    <w:rsid w:val="00867948"/>
    <w:rsid w:val="00870813"/>
    <w:rsid w:val="00874265"/>
    <w:rsid w:val="00876D65"/>
    <w:rsid w:val="008828DD"/>
    <w:rsid w:val="00890623"/>
    <w:rsid w:val="008A63D9"/>
    <w:rsid w:val="008B3435"/>
    <w:rsid w:val="008B6ED4"/>
    <w:rsid w:val="008C3850"/>
    <w:rsid w:val="008C6EE4"/>
    <w:rsid w:val="008C782F"/>
    <w:rsid w:val="008D4D0A"/>
    <w:rsid w:val="008D4FE5"/>
    <w:rsid w:val="008D6698"/>
    <w:rsid w:val="008D7D79"/>
    <w:rsid w:val="008E5342"/>
    <w:rsid w:val="008E5930"/>
    <w:rsid w:val="008F5A3E"/>
    <w:rsid w:val="00902017"/>
    <w:rsid w:val="009060C0"/>
    <w:rsid w:val="00907DBF"/>
    <w:rsid w:val="0092127D"/>
    <w:rsid w:val="00935FD8"/>
    <w:rsid w:val="00940AC9"/>
    <w:rsid w:val="0095769F"/>
    <w:rsid w:val="00962859"/>
    <w:rsid w:val="009669DA"/>
    <w:rsid w:val="0097441A"/>
    <w:rsid w:val="00991250"/>
    <w:rsid w:val="009930E3"/>
    <w:rsid w:val="009A0254"/>
    <w:rsid w:val="009A4374"/>
    <w:rsid w:val="009B3940"/>
    <w:rsid w:val="009C0089"/>
    <w:rsid w:val="009C2DD4"/>
    <w:rsid w:val="009D4FBB"/>
    <w:rsid w:val="009D55DA"/>
    <w:rsid w:val="009E0FA3"/>
    <w:rsid w:val="009F484C"/>
    <w:rsid w:val="009F4BFF"/>
    <w:rsid w:val="00A12BF8"/>
    <w:rsid w:val="00A22779"/>
    <w:rsid w:val="00A30347"/>
    <w:rsid w:val="00A317A1"/>
    <w:rsid w:val="00A31D58"/>
    <w:rsid w:val="00A32A61"/>
    <w:rsid w:val="00A3709A"/>
    <w:rsid w:val="00A40BA8"/>
    <w:rsid w:val="00A53018"/>
    <w:rsid w:val="00A64D3B"/>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7193"/>
    <w:rsid w:val="00BA7DAA"/>
    <w:rsid w:val="00BC57A6"/>
    <w:rsid w:val="00BC6307"/>
    <w:rsid w:val="00BD0DF7"/>
    <w:rsid w:val="00BD2E48"/>
    <w:rsid w:val="00BF38E0"/>
    <w:rsid w:val="00BF5338"/>
    <w:rsid w:val="00BF7DEE"/>
    <w:rsid w:val="00C009A5"/>
    <w:rsid w:val="00C0465E"/>
    <w:rsid w:val="00C0775A"/>
    <w:rsid w:val="00C2502F"/>
    <w:rsid w:val="00C26A25"/>
    <w:rsid w:val="00C31E44"/>
    <w:rsid w:val="00C32AEA"/>
    <w:rsid w:val="00C34112"/>
    <w:rsid w:val="00C4131B"/>
    <w:rsid w:val="00C57EC0"/>
    <w:rsid w:val="00C7024D"/>
    <w:rsid w:val="00C709A0"/>
    <w:rsid w:val="00C71465"/>
    <w:rsid w:val="00C71B2A"/>
    <w:rsid w:val="00C7244E"/>
    <w:rsid w:val="00C74B3A"/>
    <w:rsid w:val="00C765CE"/>
    <w:rsid w:val="00C77BEF"/>
    <w:rsid w:val="00C852E1"/>
    <w:rsid w:val="00C93EFE"/>
    <w:rsid w:val="00CA05E6"/>
    <w:rsid w:val="00CA1C50"/>
    <w:rsid w:val="00CA5E24"/>
    <w:rsid w:val="00CB4E3B"/>
    <w:rsid w:val="00CB6C41"/>
    <w:rsid w:val="00CC2769"/>
    <w:rsid w:val="00CC7ED6"/>
    <w:rsid w:val="00CD44DC"/>
    <w:rsid w:val="00D053F3"/>
    <w:rsid w:val="00D21144"/>
    <w:rsid w:val="00D2469B"/>
    <w:rsid w:val="00D37AFE"/>
    <w:rsid w:val="00D420C5"/>
    <w:rsid w:val="00D66DD6"/>
    <w:rsid w:val="00D70122"/>
    <w:rsid w:val="00D7578E"/>
    <w:rsid w:val="00DA6876"/>
    <w:rsid w:val="00DB7ACA"/>
    <w:rsid w:val="00DC3CFF"/>
    <w:rsid w:val="00DD0488"/>
    <w:rsid w:val="00DD3071"/>
    <w:rsid w:val="00DD4290"/>
    <w:rsid w:val="00DD5810"/>
    <w:rsid w:val="00DD7D52"/>
    <w:rsid w:val="00E13589"/>
    <w:rsid w:val="00E16B11"/>
    <w:rsid w:val="00E30727"/>
    <w:rsid w:val="00E33349"/>
    <w:rsid w:val="00E447F6"/>
    <w:rsid w:val="00E52D75"/>
    <w:rsid w:val="00E63B7A"/>
    <w:rsid w:val="00E72707"/>
    <w:rsid w:val="00E77EB1"/>
    <w:rsid w:val="00E92E18"/>
    <w:rsid w:val="00EA028A"/>
    <w:rsid w:val="00EA27C2"/>
    <w:rsid w:val="00EA3485"/>
    <w:rsid w:val="00EA676A"/>
    <w:rsid w:val="00EB142A"/>
    <w:rsid w:val="00EF63F4"/>
    <w:rsid w:val="00EF6503"/>
    <w:rsid w:val="00EF71C9"/>
    <w:rsid w:val="00F129F2"/>
    <w:rsid w:val="00F201D4"/>
    <w:rsid w:val="00F215E9"/>
    <w:rsid w:val="00F23275"/>
    <w:rsid w:val="00F27D63"/>
    <w:rsid w:val="00F40012"/>
    <w:rsid w:val="00F41E08"/>
    <w:rsid w:val="00F420E1"/>
    <w:rsid w:val="00F43413"/>
    <w:rsid w:val="00F43CB8"/>
    <w:rsid w:val="00F6711C"/>
    <w:rsid w:val="00F762C9"/>
    <w:rsid w:val="00F779CA"/>
    <w:rsid w:val="00F827D4"/>
    <w:rsid w:val="00F839EB"/>
    <w:rsid w:val="00F85C0A"/>
    <w:rsid w:val="00F8741F"/>
    <w:rsid w:val="00F949D0"/>
    <w:rsid w:val="00FA3A1E"/>
    <w:rsid w:val="00FA5D4F"/>
    <w:rsid w:val="00FB0BDB"/>
    <w:rsid w:val="00FD67B2"/>
    <w:rsid w:val="00FE58B1"/>
    <w:rsid w:val="00FE7404"/>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DAA"/>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0496-15AE-419B-823F-7DCC8DCB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1134</Words>
  <Characters>6809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Anna Opalach</cp:lastModifiedBy>
  <cp:revision>7</cp:revision>
  <cp:lastPrinted>2020-12-17T18:41:00Z</cp:lastPrinted>
  <dcterms:created xsi:type="dcterms:W3CDTF">2020-12-15T10:56:00Z</dcterms:created>
  <dcterms:modified xsi:type="dcterms:W3CDTF">2020-12-17T18:43:00Z</dcterms:modified>
</cp:coreProperties>
</file>