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01D6" w14:textId="2F759E22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„Uniwersytet Wielkich Możliwości – program podniesienia jakości zarządzania procesem kształcenia i jakości nauczania”,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03.05.00-00-Z201/18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3A78F577" w:rsidR="00F261F4" w:rsidRPr="00D378DD" w:rsidRDefault="00546430" w:rsidP="00546430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Zmieniony </w:t>
      </w:r>
      <w:r w:rsidR="00F261F4" w:rsidRPr="00D378DD">
        <w:rPr>
          <w:rFonts w:ascii="Times New Roman" w:hAnsi="Times New Roman" w:cs="Times New Roman"/>
          <w:b/>
          <w:bCs/>
        </w:rPr>
        <w:t>Załącznik nr 1</w:t>
      </w:r>
    </w:p>
    <w:p w14:paraId="23D30D70" w14:textId="4D1290C6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Nr postępowania:</w:t>
      </w:r>
      <w:r w:rsidR="00141F44" w:rsidRPr="00D378DD">
        <w:rPr>
          <w:rFonts w:ascii="Times New Roman" w:hAnsi="Times New Roman" w:cs="Times New Roman"/>
          <w:b/>
          <w:bCs/>
        </w:rPr>
        <w:t xml:space="preserve"> </w:t>
      </w:r>
      <w:r w:rsidR="00D942BA" w:rsidRPr="00D378DD">
        <w:rPr>
          <w:rFonts w:ascii="Times New Roman" w:hAnsi="Times New Roman" w:cs="Times New Roman"/>
          <w:b/>
          <w:bCs/>
        </w:rPr>
        <w:t>323/2020/US/DZP</w:t>
      </w:r>
    </w:p>
    <w:p w14:paraId="5C48D026" w14:textId="4B080EBC" w:rsidR="00D378DD" w:rsidRDefault="00B843C2" w:rsidP="00B843C2">
      <w:pPr>
        <w:suppressAutoHyphens/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 Zmiana OPZ tylko na stronie nr 5 – zaznaczona kolorem czerwonym.</w:t>
      </w:r>
    </w:p>
    <w:p w14:paraId="24DF2F88" w14:textId="77777777" w:rsidR="00B843C2" w:rsidRPr="00D378DD" w:rsidRDefault="00B843C2" w:rsidP="00B843C2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D867347" w14:textId="29313249" w:rsidR="003D4C70" w:rsidRPr="00D378DD" w:rsidRDefault="0000744B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Przedmiotem zamówienia jest </w:t>
      </w:r>
      <w:bookmarkStart w:id="0" w:name="_Hlk43377391"/>
      <w:r w:rsidR="00925236" w:rsidRPr="00D378DD">
        <w:rPr>
          <w:rFonts w:ascii="Times New Roman" w:hAnsi="Times New Roman" w:cs="Times New Roman"/>
          <w:b/>
          <w:bCs/>
          <w:lang w:eastAsia="pl-PL"/>
        </w:rPr>
        <w:t>p</w:t>
      </w:r>
      <w:r w:rsidRPr="00D378DD">
        <w:rPr>
          <w:rFonts w:ascii="Times New Roman" w:hAnsi="Times New Roman" w:cs="Times New Roman"/>
          <w:b/>
          <w:bCs/>
          <w:lang w:eastAsia="pl-PL"/>
        </w:rPr>
        <w:t>rzeprowadzenie szkoleń, kurs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ów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i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warsztat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ów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dla</w:t>
      </w:r>
      <w:r w:rsidR="00874F6E" w:rsidRPr="00D378DD">
        <w:rPr>
          <w:rFonts w:ascii="Times New Roman" w:hAnsi="Times New Roman" w:cs="Times New Roman"/>
          <w:b/>
          <w:bCs/>
          <w:lang w:eastAsia="pl-PL"/>
        </w:rPr>
        <w:t xml:space="preserve"> nauczycieli akademickich i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34723" w:rsidRPr="00D378DD">
        <w:rPr>
          <w:rFonts w:ascii="Times New Roman" w:hAnsi="Times New Roman" w:cs="Times New Roman"/>
          <w:b/>
          <w:bCs/>
          <w:lang w:eastAsia="pl-PL"/>
        </w:rPr>
        <w:t>studentów/</w:t>
      </w:r>
      <w:proofErr w:type="spellStart"/>
      <w:r w:rsidR="00F34723" w:rsidRPr="00D378DD">
        <w:rPr>
          <w:rFonts w:ascii="Times New Roman" w:hAnsi="Times New Roman" w:cs="Times New Roman"/>
          <w:b/>
          <w:bCs/>
          <w:lang w:eastAsia="pl-PL"/>
        </w:rPr>
        <w:t>ek</w:t>
      </w:r>
      <w:proofErr w:type="spellEnd"/>
      <w:r w:rsidRPr="00D378DD">
        <w:rPr>
          <w:rFonts w:ascii="Times New Roman" w:hAnsi="Times New Roman" w:cs="Times New Roman"/>
          <w:b/>
          <w:bCs/>
          <w:lang w:eastAsia="pl-PL"/>
        </w:rPr>
        <w:t xml:space="preserve">  Uniwersytetu Warmińsko-</w:t>
      </w:r>
      <w:r w:rsidR="00D857BC">
        <w:rPr>
          <w:rFonts w:ascii="Times New Roman" w:hAnsi="Times New Roman" w:cs="Times New Roman"/>
          <w:b/>
          <w:bCs/>
          <w:lang w:eastAsia="pl-PL"/>
        </w:rPr>
        <w:t>Mazurskiego w Olsztynie (UWM) w </w:t>
      </w:r>
      <w:r w:rsidRPr="00D378DD">
        <w:rPr>
          <w:rFonts w:ascii="Times New Roman" w:hAnsi="Times New Roman" w:cs="Times New Roman"/>
          <w:b/>
          <w:bCs/>
          <w:lang w:eastAsia="pl-PL"/>
        </w:rPr>
        <w:t>latach 2020-2023</w:t>
      </w:r>
      <w:r w:rsidR="003D4C70" w:rsidRPr="00D378DD">
        <w:rPr>
          <w:rFonts w:ascii="Times New Roman" w:hAnsi="Times New Roman" w:cs="Times New Roman"/>
          <w:lang w:eastAsia="pl-PL"/>
        </w:rPr>
        <w:t xml:space="preserve"> w ramach projektu pt. „Uniwersytet Wielkich Możliwości – program podniesienia jakości zarządzania procesem kształcenia i jakości nauczania” realizowanego przez Uniwersytet Warmińsk</w:t>
      </w:r>
      <w:r w:rsidR="00975BDA" w:rsidRPr="00D378DD">
        <w:rPr>
          <w:rFonts w:ascii="Times New Roman" w:hAnsi="Times New Roman" w:cs="Times New Roman"/>
          <w:lang w:eastAsia="pl-PL"/>
        </w:rPr>
        <w:t>o</w:t>
      </w:r>
      <w:r w:rsidR="003D4C70" w:rsidRPr="00D378DD">
        <w:rPr>
          <w:rFonts w:ascii="Times New Roman" w:hAnsi="Times New Roman" w:cs="Times New Roman"/>
          <w:lang w:eastAsia="pl-PL"/>
        </w:rPr>
        <w:t>-Mazurski w Olsztynie na podstawie umowy nr POWR.03.05.00-00-Z</w:t>
      </w:r>
      <w:r w:rsidR="00975BDA" w:rsidRPr="00D378DD">
        <w:rPr>
          <w:rFonts w:ascii="Times New Roman" w:hAnsi="Times New Roman" w:cs="Times New Roman"/>
          <w:lang w:eastAsia="pl-PL"/>
        </w:rPr>
        <w:t>201/18-00 z dn. 24.05.2019 r. z </w:t>
      </w:r>
      <w:r w:rsidR="003D4C70" w:rsidRPr="00D378DD">
        <w:rPr>
          <w:rFonts w:ascii="Times New Roman" w:hAnsi="Times New Roman" w:cs="Times New Roman"/>
          <w:lang w:eastAsia="pl-PL"/>
        </w:rPr>
        <w:t>N</w:t>
      </w:r>
      <w:r w:rsidR="00925236" w:rsidRPr="00D378DD">
        <w:rPr>
          <w:rFonts w:ascii="Times New Roman" w:hAnsi="Times New Roman" w:cs="Times New Roman"/>
          <w:lang w:eastAsia="pl-PL"/>
        </w:rPr>
        <w:t xml:space="preserve">arodowym </w:t>
      </w:r>
      <w:r w:rsidR="003D4C70" w:rsidRPr="00D378DD">
        <w:rPr>
          <w:rFonts w:ascii="Times New Roman" w:hAnsi="Times New Roman" w:cs="Times New Roman"/>
          <w:lang w:eastAsia="pl-PL"/>
        </w:rPr>
        <w:t>C</w:t>
      </w:r>
      <w:r w:rsidR="00925236" w:rsidRPr="00D378DD">
        <w:rPr>
          <w:rFonts w:ascii="Times New Roman" w:hAnsi="Times New Roman" w:cs="Times New Roman"/>
          <w:lang w:eastAsia="pl-PL"/>
        </w:rPr>
        <w:t xml:space="preserve">entrum </w:t>
      </w:r>
      <w:r w:rsidR="003D4C70" w:rsidRPr="00D378DD">
        <w:rPr>
          <w:rFonts w:ascii="Times New Roman" w:hAnsi="Times New Roman" w:cs="Times New Roman"/>
          <w:lang w:eastAsia="pl-PL"/>
        </w:rPr>
        <w:t>B</w:t>
      </w:r>
      <w:r w:rsidR="00925236" w:rsidRPr="00D378DD">
        <w:rPr>
          <w:rFonts w:ascii="Times New Roman" w:hAnsi="Times New Roman" w:cs="Times New Roman"/>
          <w:lang w:eastAsia="pl-PL"/>
        </w:rPr>
        <w:t xml:space="preserve">adań </w:t>
      </w:r>
      <w:r w:rsidR="003D4C70" w:rsidRPr="00D378DD">
        <w:rPr>
          <w:rFonts w:ascii="Times New Roman" w:hAnsi="Times New Roman" w:cs="Times New Roman"/>
          <w:lang w:eastAsia="pl-PL"/>
        </w:rPr>
        <w:t>i</w:t>
      </w:r>
      <w:r w:rsidR="00925236" w:rsidRPr="00D378DD">
        <w:rPr>
          <w:rFonts w:ascii="Times New Roman" w:hAnsi="Times New Roman" w:cs="Times New Roman"/>
          <w:lang w:eastAsia="pl-PL"/>
        </w:rPr>
        <w:t xml:space="preserve"> </w:t>
      </w:r>
      <w:r w:rsidR="003D4C70" w:rsidRPr="00D378DD">
        <w:rPr>
          <w:rFonts w:ascii="Times New Roman" w:hAnsi="Times New Roman" w:cs="Times New Roman"/>
          <w:lang w:eastAsia="pl-PL"/>
        </w:rPr>
        <w:t>R</w:t>
      </w:r>
      <w:r w:rsidR="00925236" w:rsidRPr="00D378DD">
        <w:rPr>
          <w:rFonts w:ascii="Times New Roman" w:hAnsi="Times New Roman" w:cs="Times New Roman"/>
          <w:lang w:eastAsia="pl-PL"/>
        </w:rPr>
        <w:t>ozwoju</w:t>
      </w:r>
      <w:r w:rsidR="003D4C70" w:rsidRPr="00D378DD">
        <w:rPr>
          <w:rFonts w:ascii="Times New Roman" w:hAnsi="Times New Roman" w:cs="Times New Roman"/>
          <w:lang w:eastAsia="pl-PL"/>
        </w:rPr>
        <w:t>.</w:t>
      </w:r>
    </w:p>
    <w:bookmarkEnd w:id="0"/>
    <w:p w14:paraId="25D70864" w14:textId="77777777" w:rsidR="00E63096" w:rsidRPr="00D378DD" w:rsidRDefault="00E63096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622002" w14:textId="22C5B7C3" w:rsidR="00FB3F06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P</w:t>
      </w:r>
      <w:r w:rsidR="00FB3F06" w:rsidRPr="00D378DD">
        <w:rPr>
          <w:rFonts w:ascii="Times New Roman" w:hAnsi="Times New Roman" w:cs="Times New Roman"/>
          <w:bCs/>
        </w:rPr>
        <w:t xml:space="preserve">rzedmiot zamówienia </w:t>
      </w:r>
      <w:r w:rsidRPr="00D378DD">
        <w:rPr>
          <w:rFonts w:ascii="Times New Roman" w:hAnsi="Times New Roman" w:cs="Times New Roman"/>
          <w:bCs/>
        </w:rPr>
        <w:t>składa się z</w:t>
      </w:r>
      <w:r w:rsidR="00FB3F06" w:rsidRPr="00D378DD">
        <w:rPr>
          <w:rFonts w:ascii="Times New Roman" w:hAnsi="Times New Roman" w:cs="Times New Roman"/>
          <w:bCs/>
        </w:rPr>
        <w:t xml:space="preserve"> 7 </w:t>
      </w:r>
      <w:r w:rsidR="00FE282B" w:rsidRPr="00D378DD">
        <w:rPr>
          <w:rFonts w:ascii="Times New Roman" w:hAnsi="Times New Roman" w:cs="Times New Roman"/>
          <w:bCs/>
        </w:rPr>
        <w:t>zadań</w:t>
      </w:r>
      <w:r w:rsidRPr="00D378DD">
        <w:rPr>
          <w:rFonts w:ascii="Times New Roman" w:hAnsi="Times New Roman" w:cs="Times New Roman"/>
          <w:bCs/>
        </w:rPr>
        <w:t>:</w:t>
      </w:r>
    </w:p>
    <w:p w14:paraId="2E84E2B4" w14:textId="3D8E0EC5" w:rsidR="0071467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1</w:t>
      </w:r>
      <w:r w:rsidR="001820EB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</w:t>
      </w:r>
      <w:r w:rsidR="00714678" w:rsidRPr="00D378DD">
        <w:rPr>
          <w:rFonts w:ascii="Times New Roman" w:hAnsi="Times New Roman" w:cs="Times New Roman"/>
        </w:rPr>
        <w:t xml:space="preserve">Szkolenia z </w:t>
      </w:r>
      <w:r w:rsidR="00092030" w:rsidRPr="00D378DD">
        <w:rPr>
          <w:rFonts w:ascii="Times New Roman" w:hAnsi="Times New Roman" w:cs="Times New Roman"/>
        </w:rPr>
        <w:t xml:space="preserve">obsługi </w:t>
      </w:r>
      <w:r w:rsidR="00714678" w:rsidRPr="00D378DD">
        <w:rPr>
          <w:rFonts w:ascii="Times New Roman" w:hAnsi="Times New Roman" w:cs="Times New Roman"/>
        </w:rPr>
        <w:t xml:space="preserve">programu Adobe </w:t>
      </w:r>
      <w:r w:rsidR="00D563D7" w:rsidRPr="00D378DD">
        <w:rPr>
          <w:rFonts w:ascii="Times New Roman" w:hAnsi="Times New Roman" w:cs="Times New Roman"/>
        </w:rPr>
        <w:t>Illustrator</w:t>
      </w:r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i nauczycieli akademickich Wydziału Kształtowania Środowiska i Rolnictwa oraz </w:t>
      </w:r>
      <w:r w:rsidR="00092030" w:rsidRPr="00D378DD">
        <w:rPr>
          <w:rFonts w:ascii="Times New Roman" w:hAnsi="Times New Roman" w:cs="Times New Roman"/>
        </w:rPr>
        <w:t>s</w:t>
      </w:r>
      <w:r w:rsidR="00714678" w:rsidRPr="00D378DD">
        <w:rPr>
          <w:rFonts w:ascii="Times New Roman" w:hAnsi="Times New Roman" w:cs="Times New Roman"/>
        </w:rPr>
        <w:t xml:space="preserve">zkolenia </w:t>
      </w:r>
      <w:r w:rsidR="00092030" w:rsidRPr="00D378DD">
        <w:rPr>
          <w:rFonts w:ascii="Times New Roman" w:hAnsi="Times New Roman" w:cs="Times New Roman"/>
        </w:rPr>
        <w:t xml:space="preserve">z obsługi </w:t>
      </w:r>
      <w:r w:rsidR="00714678" w:rsidRPr="00D378DD">
        <w:rPr>
          <w:rFonts w:ascii="Times New Roman" w:hAnsi="Times New Roman" w:cs="Times New Roman"/>
        </w:rPr>
        <w:t>AutoCad i</w:t>
      </w:r>
      <w:r w:rsidR="00D95CB2">
        <w:rPr>
          <w:rFonts w:ascii="Times New Roman" w:hAnsi="Times New Roman" w:cs="Times New Roman"/>
        </w:rPr>
        <w:t> </w:t>
      </w:r>
      <w:proofErr w:type="spellStart"/>
      <w:r w:rsidR="00714678" w:rsidRPr="00D378DD">
        <w:rPr>
          <w:rFonts w:ascii="Times New Roman" w:hAnsi="Times New Roman" w:cs="Times New Roman"/>
        </w:rPr>
        <w:t>Revit</w:t>
      </w:r>
      <w:proofErr w:type="spellEnd"/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Wydziału Geoinżynierii Uniwe</w:t>
      </w:r>
      <w:r w:rsidR="00C50A6C" w:rsidRPr="00D378DD">
        <w:rPr>
          <w:rFonts w:ascii="Times New Roman" w:hAnsi="Times New Roman" w:cs="Times New Roman"/>
        </w:rPr>
        <w:t>r</w:t>
      </w:r>
      <w:r w:rsidR="00714678" w:rsidRPr="00D378DD">
        <w:rPr>
          <w:rFonts w:ascii="Times New Roman" w:hAnsi="Times New Roman" w:cs="Times New Roman"/>
        </w:rPr>
        <w:t>sytetu Warmińsko-Mazurskiego w Olsztynie</w:t>
      </w:r>
      <w:r w:rsidR="00286136" w:rsidRPr="00D378DD">
        <w:rPr>
          <w:rFonts w:ascii="Times New Roman" w:hAnsi="Times New Roman" w:cs="Times New Roman"/>
        </w:rPr>
        <w:t xml:space="preserve"> (dalej: Zadanie 1)</w:t>
      </w:r>
      <w:r w:rsidR="00714678" w:rsidRPr="00D378DD">
        <w:rPr>
          <w:rFonts w:ascii="Times New Roman" w:hAnsi="Times New Roman" w:cs="Times New Roman"/>
        </w:rPr>
        <w:t>.</w:t>
      </w:r>
    </w:p>
    <w:p w14:paraId="32CB0F2F" w14:textId="04768F40" w:rsidR="00092030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2</w:t>
      </w:r>
      <w:r w:rsidR="001820EB" w:rsidRPr="00D378DD">
        <w:rPr>
          <w:rFonts w:ascii="Times New Roman" w:hAnsi="Times New Roman" w:cs="Times New Roman"/>
          <w:b/>
        </w:rPr>
        <w:t>.</w:t>
      </w:r>
      <w:r w:rsidR="00092030" w:rsidRPr="00D378DD">
        <w:rPr>
          <w:rFonts w:ascii="Times New Roman" w:hAnsi="Times New Roman" w:cs="Times New Roman"/>
        </w:rPr>
        <w:t xml:space="preserve"> Kursy z zakresu rekreacji i turystyki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092030" w:rsidRPr="00D378DD">
        <w:rPr>
          <w:rFonts w:ascii="Times New Roman" w:hAnsi="Times New Roman" w:cs="Times New Roman"/>
        </w:rPr>
        <w:t xml:space="preserve"> Wydziału </w:t>
      </w:r>
      <w:proofErr w:type="spellStart"/>
      <w:r w:rsidR="00092030" w:rsidRPr="00D378DD">
        <w:rPr>
          <w:rFonts w:ascii="Times New Roman" w:hAnsi="Times New Roman" w:cs="Times New Roman"/>
        </w:rPr>
        <w:t>Geoinżynierii</w:t>
      </w:r>
      <w:proofErr w:type="spellEnd"/>
      <w:r w:rsidR="00286136" w:rsidRPr="00D378DD">
        <w:rPr>
          <w:rFonts w:ascii="Times New Roman" w:hAnsi="Times New Roman" w:cs="Times New Roman"/>
        </w:rPr>
        <w:t xml:space="preserve"> (dalej: Zadanie2)</w:t>
      </w:r>
      <w:r w:rsidR="001820EB" w:rsidRPr="00D378DD">
        <w:rPr>
          <w:rFonts w:ascii="Times New Roman" w:hAnsi="Times New Roman" w:cs="Times New Roman"/>
        </w:rPr>
        <w:t>.</w:t>
      </w:r>
    </w:p>
    <w:p w14:paraId="0B4F3551" w14:textId="53624B49" w:rsidR="00F261F4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lang w:eastAsia="pl-PL"/>
        </w:rPr>
        <w:t xml:space="preserve">Zadanie </w:t>
      </w:r>
      <w:r w:rsidR="000F04EA" w:rsidRPr="00D378DD">
        <w:rPr>
          <w:rFonts w:ascii="Times New Roman" w:hAnsi="Times New Roman" w:cs="Times New Roman"/>
          <w:b/>
          <w:lang w:eastAsia="pl-PL"/>
        </w:rPr>
        <w:t>3</w:t>
      </w:r>
      <w:r w:rsidR="001820EB" w:rsidRPr="00D378DD">
        <w:rPr>
          <w:rFonts w:ascii="Times New Roman" w:hAnsi="Times New Roman" w:cs="Times New Roman"/>
          <w:b/>
          <w:lang w:eastAsia="pl-PL"/>
        </w:rPr>
        <w:t>.</w:t>
      </w:r>
      <w:r w:rsidR="00092030" w:rsidRPr="00D378DD">
        <w:rPr>
          <w:rFonts w:ascii="Times New Roman" w:hAnsi="Times New Roman" w:cs="Times New Roman"/>
          <w:lang w:eastAsia="pl-PL"/>
        </w:rPr>
        <w:t xml:space="preserve"> </w:t>
      </w:r>
      <w:r w:rsidR="00F261F4" w:rsidRPr="00D378DD">
        <w:rPr>
          <w:rFonts w:ascii="Times New Roman" w:hAnsi="Times New Roman" w:cs="Times New Roman"/>
        </w:rPr>
        <w:t xml:space="preserve">Warsztaty z zakresu rehabilitacji i opieki nad pacjentem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F261F4" w:rsidRPr="00D378DD">
        <w:rPr>
          <w:rFonts w:ascii="Times New Roman" w:hAnsi="Times New Roman" w:cs="Times New Roman"/>
        </w:rPr>
        <w:t xml:space="preserve"> Szkoły Zdrowia Publicznego</w:t>
      </w:r>
      <w:r w:rsidR="00286136" w:rsidRPr="00D378DD">
        <w:rPr>
          <w:rFonts w:ascii="Times New Roman" w:hAnsi="Times New Roman" w:cs="Times New Roman"/>
        </w:rPr>
        <w:t xml:space="preserve"> (dalej: Zadanie3)</w:t>
      </w:r>
      <w:r w:rsidR="001820EB" w:rsidRPr="00D378DD">
        <w:rPr>
          <w:rFonts w:ascii="Times New Roman" w:hAnsi="Times New Roman" w:cs="Times New Roman"/>
        </w:rPr>
        <w:t>.</w:t>
      </w:r>
    </w:p>
    <w:p w14:paraId="6DAB2262" w14:textId="4D94B426" w:rsidR="001D74F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261F4" w:rsidRPr="00D378DD">
        <w:rPr>
          <w:rFonts w:ascii="Times New Roman" w:hAnsi="Times New Roman" w:cs="Times New Roman"/>
          <w:b/>
          <w:bCs/>
        </w:rPr>
        <w:t>4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  <w:bCs/>
        </w:rPr>
        <w:t xml:space="preserve">Kursy i szkolenia dla </w:t>
      </w:r>
      <w:r w:rsidR="00F34723" w:rsidRPr="00D378DD">
        <w:rPr>
          <w:rFonts w:ascii="Times New Roman" w:hAnsi="Times New Roman" w:cs="Times New Roman"/>
          <w:bCs/>
        </w:rPr>
        <w:t>studentów/</w:t>
      </w:r>
      <w:proofErr w:type="spellStart"/>
      <w:r w:rsidR="00F34723" w:rsidRPr="00D378DD">
        <w:rPr>
          <w:rFonts w:ascii="Times New Roman" w:hAnsi="Times New Roman" w:cs="Times New Roman"/>
          <w:bCs/>
        </w:rPr>
        <w:t>ek</w:t>
      </w:r>
      <w:proofErr w:type="spellEnd"/>
      <w:r w:rsidR="001D74FD" w:rsidRPr="00D378DD">
        <w:rPr>
          <w:rFonts w:ascii="Times New Roman" w:hAnsi="Times New Roman" w:cs="Times New Roman"/>
          <w:bCs/>
        </w:rPr>
        <w:t xml:space="preserve"> Wydziału Bioinżynierii Zwierząt</w:t>
      </w:r>
      <w:r w:rsidR="003D045D" w:rsidRPr="00D378DD">
        <w:rPr>
          <w:rFonts w:ascii="Times New Roman" w:hAnsi="Times New Roman" w:cs="Times New Roman"/>
          <w:bCs/>
        </w:rPr>
        <w:t xml:space="preserve"> z zakresu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</w:rPr>
        <w:t>pracy ze </w:t>
      </w:r>
      <w:r w:rsidR="006B25FC" w:rsidRPr="00D378DD">
        <w:rPr>
          <w:rFonts w:ascii="Times New Roman" w:hAnsi="Times New Roman" w:cs="Times New Roman"/>
        </w:rPr>
        <w:t>zwierzętami hodowlanymi</w:t>
      </w:r>
      <w:r w:rsidR="00286136" w:rsidRPr="00D378DD">
        <w:rPr>
          <w:rFonts w:ascii="Times New Roman" w:hAnsi="Times New Roman" w:cs="Times New Roman"/>
        </w:rPr>
        <w:t xml:space="preserve"> (dalej: Zadanie 4)</w:t>
      </w:r>
      <w:r w:rsidR="001820EB" w:rsidRPr="00D378DD">
        <w:rPr>
          <w:rFonts w:ascii="Times New Roman" w:hAnsi="Times New Roman" w:cs="Times New Roman"/>
        </w:rPr>
        <w:t>.</w:t>
      </w:r>
    </w:p>
    <w:p w14:paraId="1FD75FC2" w14:textId="3032153B" w:rsidR="00DC03B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DC03B8" w:rsidRPr="00D378DD">
        <w:rPr>
          <w:rFonts w:ascii="Times New Roman" w:hAnsi="Times New Roman" w:cs="Times New Roman"/>
          <w:b/>
          <w:bCs/>
        </w:rPr>
        <w:t>5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</w:rPr>
        <w:t xml:space="preserve">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</w:t>
      </w:r>
      <w:r w:rsidR="00975BDA" w:rsidRPr="00D378DD">
        <w:rPr>
          <w:rFonts w:ascii="Times New Roman" w:hAnsi="Times New Roman" w:cs="Times New Roman"/>
        </w:rPr>
        <w:t>ii Zwierząt w zakresie pracy ze </w:t>
      </w:r>
      <w:r w:rsidR="006B25FC" w:rsidRPr="00D378DD">
        <w:rPr>
          <w:rFonts w:ascii="Times New Roman" w:hAnsi="Times New Roman" w:cs="Times New Roman"/>
        </w:rPr>
        <w:t>zwierzętami użytkowymi</w:t>
      </w:r>
      <w:r w:rsidR="00286136" w:rsidRPr="00D378DD">
        <w:rPr>
          <w:rFonts w:ascii="Times New Roman" w:hAnsi="Times New Roman" w:cs="Times New Roman"/>
        </w:rPr>
        <w:t xml:space="preserve"> (dalej: Zadanie 5)</w:t>
      </w:r>
      <w:r w:rsidR="001820EB" w:rsidRPr="00D378DD">
        <w:rPr>
          <w:rFonts w:ascii="Times New Roman" w:hAnsi="Times New Roman" w:cs="Times New Roman"/>
        </w:rPr>
        <w:t>.</w:t>
      </w:r>
    </w:p>
    <w:p w14:paraId="565D3866" w14:textId="22CABEDE" w:rsidR="006B25FC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6B25FC" w:rsidRPr="00D378DD">
        <w:rPr>
          <w:rFonts w:ascii="Times New Roman" w:hAnsi="Times New Roman" w:cs="Times New Roman"/>
          <w:b/>
        </w:rPr>
        <w:t>6.</w:t>
      </w:r>
      <w:r w:rsidR="002A02B4" w:rsidRPr="00D378DD">
        <w:rPr>
          <w:rFonts w:ascii="Times New Roman" w:hAnsi="Times New Roman" w:cs="Times New Roman"/>
        </w:rPr>
        <w:t xml:space="preserve"> 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Bioinżynierii Zwierząt w zakresie produkcji żywności</w:t>
      </w:r>
      <w:r w:rsidR="00286136" w:rsidRPr="00D378DD">
        <w:rPr>
          <w:rFonts w:ascii="Times New Roman" w:hAnsi="Times New Roman" w:cs="Times New Roman"/>
        </w:rPr>
        <w:t xml:space="preserve"> (dalej: Zadanie 6)</w:t>
      </w:r>
      <w:r w:rsidR="001820EB" w:rsidRPr="00D378DD">
        <w:rPr>
          <w:rFonts w:ascii="Times New Roman" w:hAnsi="Times New Roman" w:cs="Times New Roman"/>
        </w:rPr>
        <w:t>.</w:t>
      </w:r>
    </w:p>
    <w:p w14:paraId="73102C4F" w14:textId="684AED5F" w:rsidR="00E4121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1820EB" w:rsidRPr="00D378DD">
        <w:rPr>
          <w:rFonts w:ascii="Times New Roman" w:hAnsi="Times New Roman" w:cs="Times New Roman"/>
          <w:b/>
        </w:rPr>
        <w:t>7</w:t>
      </w:r>
      <w:r w:rsidR="006B25FC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Szkolenia i warsztaty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</w:t>
      </w:r>
      <w:r w:rsidR="00EF3FEE" w:rsidRPr="00D378DD">
        <w:rPr>
          <w:rFonts w:ascii="Times New Roman" w:hAnsi="Times New Roman" w:cs="Times New Roman"/>
        </w:rPr>
        <w:t>kierunku Leśnictwo</w:t>
      </w:r>
      <w:r w:rsidR="006B25FC" w:rsidRPr="00D378DD">
        <w:rPr>
          <w:rFonts w:ascii="Times New Roman" w:hAnsi="Times New Roman" w:cs="Times New Roman"/>
        </w:rPr>
        <w:t xml:space="preserve"> Wydziału Kształtowania</w:t>
      </w:r>
      <w:r w:rsidR="002C678E" w:rsidRPr="00D378DD">
        <w:rPr>
          <w:rFonts w:ascii="Times New Roman" w:hAnsi="Times New Roman" w:cs="Times New Roman"/>
        </w:rPr>
        <w:t xml:space="preserve"> Środowiska i Rolnictwa</w:t>
      </w:r>
      <w:r w:rsidR="00286136" w:rsidRPr="00D378DD">
        <w:rPr>
          <w:rFonts w:ascii="Times New Roman" w:hAnsi="Times New Roman" w:cs="Times New Roman"/>
        </w:rPr>
        <w:t xml:space="preserve"> (dalej: Zadanie 7)</w:t>
      </w:r>
      <w:r w:rsidR="001820EB" w:rsidRPr="00D378DD">
        <w:rPr>
          <w:rFonts w:ascii="Times New Roman" w:hAnsi="Times New Roman" w:cs="Times New Roman"/>
        </w:rPr>
        <w:t>.</w:t>
      </w:r>
    </w:p>
    <w:p w14:paraId="332F01C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1EDDE163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Wykonawca złoży ofertę na wszystkie zadania. Zamawiający nie dopuszcza składania ofert częściowych.</w:t>
      </w: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7D6907E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4FEC8D66" w14:textId="36C36789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2E21407B" w:rsidR="00F9731A" w:rsidRPr="003F78C2" w:rsidRDefault="00F9731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Wszystkie szkolenia, kursy i warsztaty powinny być prowadzone w języku polskim w formie stacjonarnej, hybrydowej lub online z możliwością zmiany formy zgodnie z pkt. 21.</w:t>
      </w:r>
    </w:p>
    <w:p w14:paraId="5BB287C0" w14:textId="77777777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poszczególnych szkoleń, kursów i warsztatów po zawarciu umowy, na co najmniej 30 dni roboczych przed rozpoczęciem realizacji każdego ze szkoleń, kursów i warsztatów.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2BB7B392" w14:textId="64AF9125" w:rsidR="00286136" w:rsidRPr="003F78C2" w:rsidRDefault="00286136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Szkolenia</w:t>
      </w:r>
      <w:r w:rsidR="0070017A" w:rsidRPr="00D378DD">
        <w:rPr>
          <w:rFonts w:ascii="Times New Roman" w:hAnsi="Times New Roman" w:cs="Times New Roman"/>
          <w:bCs/>
        </w:rPr>
        <w:t>, kursy i warsztaty</w:t>
      </w:r>
      <w:r w:rsidRPr="00D378DD">
        <w:rPr>
          <w:rFonts w:ascii="Times New Roman" w:hAnsi="Times New Roman" w:cs="Times New Roman"/>
          <w:bCs/>
        </w:rPr>
        <w:t xml:space="preserve"> realizowane w ramach Zadań 1, 2, 3</w:t>
      </w:r>
      <w:r w:rsidR="004F6F42" w:rsidRPr="00D378DD">
        <w:rPr>
          <w:rFonts w:ascii="Times New Roman" w:hAnsi="Times New Roman" w:cs="Times New Roman"/>
          <w:bCs/>
        </w:rPr>
        <w:t xml:space="preserve"> oraz 7 (szkolenie 3 i 4)</w:t>
      </w:r>
      <w:r w:rsidRPr="00D378DD">
        <w:rPr>
          <w:rFonts w:ascii="Times New Roman" w:hAnsi="Times New Roman" w:cs="Times New Roman"/>
          <w:bCs/>
        </w:rPr>
        <w:t xml:space="preserve"> będą prowadzone w siedzibie Zamawiającego w kampusie akademickim w Kortowie, w salach szkoleniowych wyposażonych przez Zamawiającego w sprzęt dydaktyczny niezbędny do </w:t>
      </w:r>
      <w:r w:rsidRPr="003F78C2">
        <w:rPr>
          <w:rFonts w:ascii="Times New Roman" w:hAnsi="Times New Roman" w:cs="Times New Roman"/>
          <w:bCs/>
        </w:rPr>
        <w:t xml:space="preserve">przeprowadzenia zajęć, </w:t>
      </w:r>
      <w:r w:rsidR="00AD073F" w:rsidRPr="003F78C2">
        <w:rPr>
          <w:rFonts w:ascii="Times New Roman" w:hAnsi="Times New Roman" w:cs="Times New Roman"/>
          <w:bCs/>
        </w:rPr>
        <w:t>z </w:t>
      </w:r>
      <w:r w:rsidRPr="003F78C2">
        <w:rPr>
          <w:rFonts w:ascii="Times New Roman" w:hAnsi="Times New Roman" w:cs="Times New Roman"/>
          <w:bCs/>
        </w:rPr>
        <w:t>zastrze</w:t>
      </w:r>
      <w:r w:rsidR="00F65A1C" w:rsidRPr="003F78C2">
        <w:rPr>
          <w:rFonts w:ascii="Times New Roman" w:hAnsi="Times New Roman" w:cs="Times New Roman"/>
          <w:bCs/>
        </w:rPr>
        <w:t>żeniem punktu 2</w:t>
      </w:r>
      <w:r w:rsidR="00EA52A0" w:rsidRPr="003F78C2">
        <w:rPr>
          <w:rFonts w:ascii="Times New Roman" w:hAnsi="Times New Roman" w:cs="Times New Roman"/>
          <w:bCs/>
        </w:rPr>
        <w:t>1</w:t>
      </w:r>
      <w:r w:rsidRPr="003F78C2">
        <w:rPr>
          <w:rFonts w:ascii="Times New Roman" w:hAnsi="Times New Roman" w:cs="Times New Roman"/>
          <w:bCs/>
        </w:rPr>
        <w:t>.</w:t>
      </w:r>
    </w:p>
    <w:p w14:paraId="4170AD93" w14:textId="446C6AB1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Miejsce do przeprowadzenia s</w:t>
      </w:r>
      <w:r w:rsidR="00286136" w:rsidRPr="003F78C2">
        <w:rPr>
          <w:rFonts w:ascii="Times New Roman" w:hAnsi="Times New Roman" w:cs="Times New Roman"/>
          <w:bCs/>
        </w:rPr>
        <w:t>zkole</w:t>
      </w:r>
      <w:r w:rsidRPr="003F78C2">
        <w:rPr>
          <w:rFonts w:ascii="Times New Roman" w:hAnsi="Times New Roman" w:cs="Times New Roman"/>
          <w:bCs/>
        </w:rPr>
        <w:t>ń, kursów i warsztatów</w:t>
      </w:r>
      <w:r w:rsidR="00286136" w:rsidRPr="003F78C2">
        <w:rPr>
          <w:rFonts w:ascii="Times New Roman" w:hAnsi="Times New Roman" w:cs="Times New Roman"/>
          <w:bCs/>
        </w:rPr>
        <w:t xml:space="preserve"> realizowan</w:t>
      </w:r>
      <w:r w:rsidRPr="003F78C2">
        <w:rPr>
          <w:rFonts w:ascii="Times New Roman" w:hAnsi="Times New Roman" w:cs="Times New Roman"/>
          <w:bCs/>
        </w:rPr>
        <w:t>ych</w:t>
      </w:r>
      <w:r w:rsidR="00286136" w:rsidRPr="003F78C2">
        <w:rPr>
          <w:rFonts w:ascii="Times New Roman" w:hAnsi="Times New Roman" w:cs="Times New Roman"/>
          <w:bCs/>
        </w:rPr>
        <w:t xml:space="preserve"> w ramach Zadań 4, 5, 6 i 7</w:t>
      </w:r>
      <w:r w:rsidR="004F6F42" w:rsidRPr="003F78C2">
        <w:rPr>
          <w:rFonts w:ascii="Times New Roman" w:hAnsi="Times New Roman" w:cs="Times New Roman"/>
          <w:bCs/>
        </w:rPr>
        <w:t xml:space="preserve"> (szkolenie 1 i 2)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2B1F3373" w14:textId="77777777" w:rsidR="00F65A1C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3F78C2">
        <w:rPr>
          <w:rFonts w:ascii="Times New Roman" w:eastAsia="Calibri" w:hAnsi="Times New Roman" w:cs="Times New Roman"/>
        </w:rPr>
        <w:t>Wykonawca zapewni specjalistyczny sprzęt do prowadzenia zajęć (tam, gdzie wymaga tego specyfika szkolenia – zgodnie ze Szczegółowymi Warunkami</w:t>
      </w:r>
      <w:r w:rsidRPr="00D378DD">
        <w:rPr>
          <w:rFonts w:ascii="Times New Roman" w:eastAsia="Calibri" w:hAnsi="Times New Roman" w:cs="Times New Roman"/>
        </w:rPr>
        <w:t xml:space="preserve"> Zamówienia</w:t>
      </w:r>
      <w:r w:rsidR="00F65A1C" w:rsidRPr="00D378DD">
        <w:rPr>
          <w:rFonts w:ascii="Times New Roman" w:eastAsia="Calibri" w:hAnsi="Times New Roman" w:cs="Times New Roman"/>
        </w:rPr>
        <w:t>)</w:t>
      </w:r>
    </w:p>
    <w:p w14:paraId="34FBA03A" w14:textId="670589F5" w:rsidR="00F35E0B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</w:t>
      </w:r>
      <w:r w:rsidR="007253FB" w:rsidRPr="00D378DD">
        <w:rPr>
          <w:rFonts w:ascii="Times New Roman" w:hAnsi="Times New Roman" w:cs="Times New Roman"/>
          <w:bCs/>
        </w:rPr>
        <w:t>zkole</w:t>
      </w:r>
      <w:r w:rsidRPr="00D378DD">
        <w:rPr>
          <w:rFonts w:ascii="Times New Roman" w:hAnsi="Times New Roman" w:cs="Times New Roman"/>
          <w:bCs/>
        </w:rPr>
        <w:t>nia</w:t>
      </w:r>
      <w:r w:rsidR="007253FB" w:rsidRPr="00D378DD">
        <w:rPr>
          <w:rFonts w:ascii="Times New Roman" w:hAnsi="Times New Roman" w:cs="Times New Roman"/>
          <w:bCs/>
        </w:rPr>
        <w:t>, kurs</w:t>
      </w:r>
      <w:r w:rsidRPr="00D378DD">
        <w:rPr>
          <w:rFonts w:ascii="Times New Roman" w:hAnsi="Times New Roman" w:cs="Times New Roman"/>
          <w:bCs/>
        </w:rPr>
        <w:t>y</w:t>
      </w:r>
      <w:r w:rsidR="007253FB" w:rsidRPr="00D378DD">
        <w:rPr>
          <w:rFonts w:ascii="Times New Roman" w:hAnsi="Times New Roman" w:cs="Times New Roman"/>
          <w:bCs/>
        </w:rPr>
        <w:t xml:space="preserve"> i warsztat</w:t>
      </w:r>
      <w:r w:rsidRPr="00D378DD">
        <w:rPr>
          <w:rFonts w:ascii="Times New Roman" w:hAnsi="Times New Roman" w:cs="Times New Roman"/>
          <w:bCs/>
        </w:rPr>
        <w:t>y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szkoleń, kursów, warsztatów</w:t>
      </w:r>
    </w:p>
    <w:p w14:paraId="33F09552" w14:textId="5379AADE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="00CE7D8D" w:rsidRPr="00D378DD">
        <w:rPr>
          <w:rFonts w:ascii="Times New Roman" w:hAnsi="Times New Roman" w:cs="Times New Roman"/>
          <w:color w:val="000000"/>
        </w:rPr>
        <w:t xml:space="preserve"> szkoleń, kursów i warsztatów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3980228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szkole</w:t>
      </w:r>
      <w:r w:rsidR="00D857BC">
        <w:rPr>
          <w:rFonts w:ascii="Times New Roman" w:hAnsi="Times New Roman" w:cs="Times New Roman"/>
        </w:rPr>
        <w:t>ń, kursów i warsztatów</w:t>
      </w:r>
      <w:r w:rsidR="00CE7D8D" w:rsidRPr="00D378DD">
        <w:rPr>
          <w:rFonts w:ascii="Times New Roman" w:hAnsi="Times New Roman" w:cs="Times New Roman"/>
        </w:rPr>
        <w:t xml:space="preserve"> muszą być oznaczone</w:t>
      </w:r>
      <w:r w:rsidRPr="00D378DD">
        <w:rPr>
          <w:rFonts w:ascii="Times New Roman" w:hAnsi="Times New Roman" w:cs="Times New Roman"/>
        </w:rPr>
        <w:t xml:space="preserve"> odpowiednimi logotypami Unii Europejskiej, Programu Operacyjnego Wiedza Edukacja Rozwój oraz nazwą projektu. </w:t>
      </w:r>
    </w:p>
    <w:p w14:paraId="0A34E2C1" w14:textId="77777777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>Miejsca realizacji szkoleń, kursów i warsztatów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7E41FA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4A87F229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uczestników </w:t>
      </w:r>
      <w:r w:rsidR="006A1C4D" w:rsidRPr="003F78C2">
        <w:rPr>
          <w:rFonts w:ascii="Times New Roman" w:hAnsi="Times New Roman" w:cs="Times New Roman"/>
        </w:rPr>
        <w:t xml:space="preserve">każdego </w:t>
      </w:r>
      <w:r w:rsidRPr="003F78C2">
        <w:rPr>
          <w:rFonts w:ascii="Times New Roman" w:hAnsi="Times New Roman" w:cs="Times New Roman"/>
        </w:rPr>
        <w:t>szkolenia</w:t>
      </w:r>
      <w:r w:rsidR="002A02B4" w:rsidRPr="003F78C2">
        <w:rPr>
          <w:rFonts w:ascii="Times New Roman" w:hAnsi="Times New Roman" w:cs="Times New Roman"/>
        </w:rPr>
        <w:t>, kursu i warsztatu 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>) oraz przeprowadzi weryfikację wiedzy uczestników z zakresu obejmującego tematykę danego szkolenia</w:t>
      </w:r>
      <w:r w:rsidR="002A02B4" w:rsidRPr="003F78C2">
        <w:rPr>
          <w:rFonts w:ascii="Times New Roman" w:hAnsi="Times New Roman" w:cs="Times New Roman"/>
        </w:rPr>
        <w:t>, kursu, warsztatu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 szkoleniowych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1E60A94A" w14:textId="54A8B71A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78C2">
        <w:rPr>
          <w:rFonts w:ascii="Times New Roman" w:eastAsia="Calibri" w:hAnsi="Times New Roman" w:cs="Times New Roman"/>
          <w:color w:val="000000"/>
        </w:rPr>
        <w:t>Wykonawca przeprowadzi po zakończeniu szkoleń egzaminy dla uczestników szkoleń</w:t>
      </w:r>
      <w:r w:rsidR="005E148A" w:rsidRPr="003F78C2">
        <w:rPr>
          <w:rFonts w:ascii="Times New Roman" w:eastAsia="Calibri" w:hAnsi="Times New Roman" w:cs="Times New Roman"/>
          <w:color w:val="000000"/>
        </w:rPr>
        <w:t xml:space="preserve"> </w:t>
      </w:r>
      <w:r w:rsidRPr="003F78C2">
        <w:rPr>
          <w:rFonts w:ascii="Times New Roman" w:eastAsia="Calibri" w:hAnsi="Times New Roman" w:cs="Times New Roman"/>
          <w:color w:val="000000"/>
        </w:rPr>
        <w:t xml:space="preserve"> wskazan</w:t>
      </w:r>
      <w:r w:rsidR="005E148A" w:rsidRPr="003F78C2">
        <w:rPr>
          <w:rFonts w:ascii="Times New Roman" w:eastAsia="Calibri" w:hAnsi="Times New Roman" w:cs="Times New Roman"/>
          <w:color w:val="000000"/>
        </w:rPr>
        <w:t>ych</w:t>
      </w:r>
      <w:r w:rsidRPr="00D378DD">
        <w:rPr>
          <w:rFonts w:ascii="Times New Roman" w:eastAsia="Calibri" w:hAnsi="Times New Roman" w:cs="Times New Roman"/>
          <w:color w:val="000000"/>
        </w:rPr>
        <w:t xml:space="preserve"> w </w:t>
      </w:r>
      <w:r w:rsidR="005E148A" w:rsidRPr="00D378DD">
        <w:rPr>
          <w:rFonts w:ascii="Times New Roman" w:eastAsia="Calibri" w:hAnsi="Times New Roman" w:cs="Times New Roman"/>
          <w:color w:val="000000"/>
        </w:rPr>
        <w:t>S</w:t>
      </w:r>
      <w:r w:rsidRPr="00D378DD">
        <w:rPr>
          <w:rFonts w:ascii="Times New Roman" w:eastAsia="Calibri" w:hAnsi="Times New Roman" w:cs="Times New Roman"/>
          <w:color w:val="000000"/>
        </w:rPr>
        <w:t xml:space="preserve">zczegółowych </w:t>
      </w:r>
      <w:r w:rsidR="005E148A" w:rsidRPr="00D378DD">
        <w:rPr>
          <w:rFonts w:ascii="Times New Roman" w:eastAsia="Calibri" w:hAnsi="Times New Roman" w:cs="Times New Roman"/>
          <w:color w:val="000000"/>
        </w:rPr>
        <w:t>Warunkach Zamówienia</w:t>
      </w:r>
      <w:r w:rsidRPr="00D378DD">
        <w:rPr>
          <w:rFonts w:ascii="Times New Roman" w:eastAsia="Calibri" w:hAnsi="Times New Roman" w:cs="Times New Roman"/>
          <w:color w:val="000000"/>
        </w:rPr>
        <w:t>).</w:t>
      </w:r>
      <w:r w:rsidR="00D857BC">
        <w:rPr>
          <w:rFonts w:ascii="Times New Roman" w:eastAsia="Calibri" w:hAnsi="Times New Roman" w:cs="Times New Roman"/>
          <w:color w:val="000000"/>
        </w:rPr>
        <w:t xml:space="preserve"> 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Uczestnicy szkoleń 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3 i 4 </w:t>
      </w:r>
      <w:r w:rsidR="002A02B4" w:rsidRPr="00D378DD">
        <w:rPr>
          <w:rFonts w:ascii="Times New Roman" w:eastAsia="Calibri" w:hAnsi="Times New Roman" w:cs="Times New Roman"/>
          <w:color w:val="000000"/>
        </w:rPr>
        <w:lastRenderedPageBreak/>
        <w:t>realizowanych w ramach Zadania 1 muszą przystąpić do egzaminu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 </w:t>
      </w:r>
      <w:r w:rsidR="00E206C2" w:rsidRPr="00D378DD">
        <w:rPr>
          <w:rFonts w:ascii="Times New Roman" w:eastAsia="Calibri" w:hAnsi="Times New Roman" w:cs="Times New Roman"/>
          <w:color w:val="000000"/>
        </w:rPr>
        <w:t>Autodesk.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 Organizacja egzaminu leży po stronie W</w:t>
      </w:r>
      <w:r w:rsidR="00FE7A6B" w:rsidRPr="00D378DD">
        <w:rPr>
          <w:rFonts w:ascii="Times New Roman" w:eastAsia="Calibri" w:hAnsi="Times New Roman" w:cs="Times New Roman"/>
          <w:color w:val="000000"/>
        </w:rPr>
        <w:t>y</w:t>
      </w:r>
      <w:r w:rsidR="002A02B4" w:rsidRPr="00D378DD">
        <w:rPr>
          <w:rFonts w:ascii="Times New Roman" w:eastAsia="Calibri" w:hAnsi="Times New Roman" w:cs="Times New Roman"/>
          <w:color w:val="000000"/>
        </w:rPr>
        <w:t>konawcy.</w:t>
      </w:r>
    </w:p>
    <w:p w14:paraId="7D4B4D40" w14:textId="3F3C562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</w:t>
      </w:r>
      <w:r w:rsidR="002A02B4" w:rsidRPr="00D378DD">
        <w:rPr>
          <w:rFonts w:ascii="Times New Roman" w:hAnsi="Times New Roman" w:cs="Times New Roman"/>
          <w:color w:val="000000"/>
        </w:rPr>
        <w:t xml:space="preserve">wszystkich </w:t>
      </w:r>
      <w:r w:rsidRPr="00D378DD">
        <w:rPr>
          <w:rFonts w:ascii="Times New Roman" w:hAnsi="Times New Roman" w:cs="Times New Roman"/>
          <w:color w:val="000000"/>
        </w:rPr>
        <w:t>szkoleń</w:t>
      </w:r>
      <w:r w:rsidR="002A02B4" w:rsidRPr="00D378DD">
        <w:rPr>
          <w:rFonts w:ascii="Times New Roman" w:hAnsi="Times New Roman" w:cs="Times New Roman"/>
          <w:color w:val="000000"/>
        </w:rPr>
        <w:t>, kursów i warsztatów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="00FB3F06" w:rsidRPr="00D378DD">
        <w:rPr>
          <w:rFonts w:ascii="Times New Roman" w:hAnsi="Times New Roman" w:cs="Times New Roman"/>
          <w:color w:val="000000"/>
        </w:rPr>
        <w:t xml:space="preserve">certyfikaty lub </w:t>
      </w:r>
      <w:r w:rsidRPr="00D378DD">
        <w:rPr>
          <w:rFonts w:ascii="Times New Roman" w:hAnsi="Times New Roman" w:cs="Times New Roman"/>
          <w:color w:val="000000"/>
        </w:rPr>
        <w:t>zaświadczenia potwierdzające ukończenie szkolenia</w:t>
      </w:r>
      <w:r w:rsidR="002A02B4" w:rsidRPr="00D378DD">
        <w:rPr>
          <w:rFonts w:ascii="Times New Roman" w:hAnsi="Times New Roman" w:cs="Times New Roman"/>
          <w:color w:val="000000"/>
        </w:rPr>
        <w:t>, kursu lub warsztatu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 w:rsidR="00D10BAE"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 w:rsidR="00D10BAE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2017 r. poz. 1632)</w:t>
      </w:r>
      <w:r w:rsidR="00FE7A6B" w:rsidRPr="00D378DD">
        <w:rPr>
          <w:rFonts w:ascii="Times New Roman" w:hAnsi="Times New Roman" w:cs="Times New Roman"/>
          <w:lang w:eastAsia="pl-PL"/>
        </w:rPr>
        <w:t xml:space="preserve">. </w:t>
      </w:r>
      <w:r w:rsidRPr="00D378DD">
        <w:rPr>
          <w:rFonts w:ascii="Times New Roman" w:hAnsi="Times New Roman" w:cs="Times New Roman"/>
          <w:color w:val="000000"/>
        </w:rPr>
        <w:t xml:space="preserve">Wykonawca </w:t>
      </w:r>
      <w:r w:rsidR="002A02B4" w:rsidRPr="00D378DD">
        <w:rPr>
          <w:rFonts w:ascii="Times New Roman" w:hAnsi="Times New Roman" w:cs="Times New Roman"/>
          <w:color w:val="000000"/>
        </w:rPr>
        <w:t xml:space="preserve">przekaże Zamawiającemu </w:t>
      </w:r>
      <w:r w:rsidRPr="00D378DD">
        <w:rPr>
          <w:rFonts w:ascii="Times New Roman" w:hAnsi="Times New Roman" w:cs="Times New Roman"/>
          <w:color w:val="000000"/>
        </w:rPr>
        <w:t>dodatkowy egzemplarz ww. dokumentów (dopuszczalna kserokopia) wraz z listą potwierdzającą ich odbiór przez uczestników szkoleń</w:t>
      </w:r>
      <w:r w:rsidR="002A02B4" w:rsidRPr="00D378DD">
        <w:rPr>
          <w:rFonts w:ascii="Times New Roman" w:hAnsi="Times New Roman" w:cs="Times New Roman"/>
          <w:color w:val="000000"/>
        </w:rPr>
        <w:t xml:space="preserve">, kursów i warsztatów w terminie 5 dni </w:t>
      </w:r>
      <w:r w:rsidR="005E13E4" w:rsidRPr="00D378DD">
        <w:rPr>
          <w:rFonts w:ascii="Times New Roman" w:hAnsi="Times New Roman" w:cs="Times New Roman"/>
          <w:color w:val="000000"/>
        </w:rPr>
        <w:t xml:space="preserve">roboczych </w:t>
      </w:r>
      <w:r w:rsidR="002A02B4" w:rsidRPr="00D378DD">
        <w:rPr>
          <w:rFonts w:ascii="Times New Roman" w:hAnsi="Times New Roman" w:cs="Times New Roman"/>
          <w:color w:val="000000"/>
        </w:rPr>
        <w:t>po zakończeniu zajęć w danej grupie</w:t>
      </w:r>
      <w:r w:rsidRPr="00D378DD">
        <w:rPr>
          <w:rFonts w:ascii="Times New Roman" w:hAnsi="Times New Roman" w:cs="Times New Roman"/>
          <w:color w:val="000000"/>
        </w:rPr>
        <w:t xml:space="preserve">. Wzór </w:t>
      </w:r>
      <w:r w:rsidR="002A02B4" w:rsidRPr="00D378DD">
        <w:rPr>
          <w:rFonts w:ascii="Times New Roman" w:hAnsi="Times New Roman" w:cs="Times New Roman"/>
          <w:color w:val="000000"/>
        </w:rPr>
        <w:t xml:space="preserve">certyfikatów lub </w:t>
      </w:r>
      <w:r w:rsidRPr="00D378DD">
        <w:rPr>
          <w:rFonts w:ascii="Times New Roman" w:hAnsi="Times New Roman" w:cs="Times New Roman"/>
          <w:color w:val="000000"/>
        </w:rPr>
        <w:t>zaświadczeń musi zostać zaakceptowany przez Zamawiającego i musi zawierać logotypy i</w:t>
      </w:r>
      <w:r w:rsidR="00FE7A6B" w:rsidRPr="00D378DD">
        <w:rPr>
          <w:rFonts w:ascii="Times New Roman" w:hAnsi="Times New Roman" w:cs="Times New Roman"/>
          <w:color w:val="000000"/>
        </w:rPr>
        <w:t> </w:t>
      </w:r>
      <w:r w:rsidRPr="00D378DD">
        <w:rPr>
          <w:rFonts w:ascii="Times New Roman" w:hAnsi="Times New Roman" w:cs="Times New Roman"/>
          <w:color w:val="000000"/>
        </w:rPr>
        <w:t>informacje właściwe dla projektów finansowanych z funduszy UE w tym z Programu Operacyjnego Wiedza Edukacja Rozwój, które Zamawiający przekaże Wykonawcy drogą mailową</w:t>
      </w:r>
      <w:r w:rsidR="002A02B4" w:rsidRPr="00D378DD">
        <w:rPr>
          <w:rFonts w:ascii="Times New Roman" w:hAnsi="Times New Roman" w:cs="Times New Roman"/>
          <w:color w:val="000000"/>
        </w:rPr>
        <w:t xml:space="preserve"> na adres wskazany w umowie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0882105F" w14:textId="66B59AEB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Warunkiem wydania certyfikatu bądź zaświadczenia uczestnikowi szkolenia jest uczestnictwo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664A3920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>Wykonawca będzie prowadził dokumentację szkoleń</w:t>
      </w:r>
      <w:r w:rsidR="002A02B4" w:rsidRPr="003F78C2">
        <w:rPr>
          <w:rFonts w:ascii="Times New Roman" w:hAnsi="Times New Roman" w:cs="Times New Roman"/>
          <w:color w:val="000000"/>
        </w:rPr>
        <w:t>, kursów i warsztatów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certyfikatów/zaświadczeń/uprawnień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szkolenia</w:t>
      </w:r>
      <w:r w:rsidR="00D857BC" w:rsidRPr="003F78C2">
        <w:rPr>
          <w:rFonts w:ascii="Times New Roman" w:hAnsi="Times New Roman" w:cs="Times New Roman"/>
          <w:color w:val="000000"/>
        </w:rPr>
        <w:t>, warsztatu, 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>przekaże kompletną dokumentację Zamawiającemu po zakończeniu każdego szkolenia</w:t>
      </w:r>
      <w:r w:rsidR="002A02B4" w:rsidRPr="003F78C2">
        <w:rPr>
          <w:rFonts w:ascii="Times New Roman" w:hAnsi="Times New Roman" w:cs="Times New Roman"/>
          <w:color w:val="000000"/>
        </w:rPr>
        <w:t>, kursu i warsztatu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0E984A6E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 przypadku szkoleń</w:t>
      </w:r>
      <w:r w:rsidR="002A02B4" w:rsidRPr="00D378DD">
        <w:rPr>
          <w:rFonts w:ascii="Times New Roman" w:hAnsi="Times New Roman" w:cs="Times New Roman"/>
          <w:lang w:eastAsia="pl-PL"/>
        </w:rPr>
        <w:t>, kursów i warsztatów</w:t>
      </w:r>
      <w:r w:rsidRPr="00D378DD">
        <w:rPr>
          <w:rFonts w:ascii="Times New Roman" w:hAnsi="Times New Roman" w:cs="Times New Roman"/>
          <w:lang w:eastAsia="pl-PL"/>
        </w:rPr>
        <w:t xml:space="preserve"> </w:t>
      </w:r>
      <w:r w:rsidR="00FB3F06" w:rsidRPr="00D378DD">
        <w:rPr>
          <w:rFonts w:ascii="Times New Roman" w:hAnsi="Times New Roman" w:cs="Times New Roman"/>
          <w:lang w:eastAsia="pl-PL"/>
        </w:rPr>
        <w:t xml:space="preserve">realizowanych </w:t>
      </w:r>
      <w:r w:rsidR="002A02B4" w:rsidRPr="00D378DD">
        <w:rPr>
          <w:rFonts w:ascii="Times New Roman" w:hAnsi="Times New Roman" w:cs="Times New Roman"/>
          <w:lang w:eastAsia="pl-PL"/>
        </w:rPr>
        <w:t xml:space="preserve">w ramach Zadań 4, 5, 6 i 7 </w:t>
      </w:r>
      <w:r w:rsidR="00C24D29">
        <w:rPr>
          <w:rFonts w:ascii="Times New Roman" w:hAnsi="Times New Roman" w:cs="Times New Roman"/>
          <w:lang w:eastAsia="pl-PL"/>
        </w:rPr>
        <w:t xml:space="preserve">(szkolenie 1 i 2) </w:t>
      </w:r>
      <w:r w:rsidR="00FB3F06" w:rsidRPr="00D378DD">
        <w:rPr>
          <w:rFonts w:ascii="Times New Roman" w:hAnsi="Times New Roman" w:cs="Times New Roman"/>
          <w:lang w:eastAsia="pl-PL"/>
        </w:rPr>
        <w:t xml:space="preserve">poza Olsztynem, </w:t>
      </w: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 xml:space="preserve"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</w:t>
      </w:r>
      <w:r w:rsidRPr="00D378DD">
        <w:rPr>
          <w:rFonts w:ascii="Times New Roman" w:eastAsia="Times New Roman" w:hAnsi="Times New Roman" w:cs="Times New Roman"/>
          <w:lang w:eastAsia="pl-PL"/>
        </w:rPr>
        <w:lastRenderedPageBreak/>
        <w:t>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6F6E9048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szkolenie/kurs/warsztat może być prowadzone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47C56A76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szkolenia, kursu lub warsztatu w formie on-line. Wykonawca jest wówczas zobowiązany, w terminie 10 dni roboczych od daty otrzymania maila od Zamawiającego, do uruchomienia danego szkolenia, kursu lub warsztatu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szkolenia, kursu lub warsztatu w formie stacjonarnej.</w:t>
      </w:r>
    </w:p>
    <w:p w14:paraId="11431F6A" w14:textId="43060DE5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Szkolenia, kursy i warsztaty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szkolenia, kursu lub warsztatu; liczba uczestników szkolenia, kursu lub warsztatu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szkolenie, kurs lub warsztat. W ramach uczestnictwa w szkoleniu, kursu lub warsztacie,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0B714BDB" w14:textId="41A04008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</w:t>
      </w:r>
      <w:r w:rsidR="00943D22" w:rsidRPr="00D378DD">
        <w:rPr>
          <w:rFonts w:ascii="Times New Roman" w:hAnsi="Times New Roman" w:cs="Times New Roman"/>
        </w:rPr>
        <w:t>, kursie lub warsztacie</w:t>
      </w:r>
      <w:r w:rsidRPr="00D378DD">
        <w:rPr>
          <w:rFonts w:ascii="Times New Roman" w:hAnsi="Times New Roman" w:cs="Times New Roman"/>
        </w:rPr>
        <w:t xml:space="preserve">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7C8C5433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szkoleń, kursów i warsztatów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</w:t>
      </w:r>
      <w:r w:rsidR="00943D22" w:rsidRPr="00D378DD">
        <w:rPr>
          <w:rFonts w:ascii="Times New Roman" w:hAnsi="Times New Roman" w:cs="Times New Roman"/>
        </w:rPr>
        <w:t>, kursu lub warsztatu</w:t>
      </w:r>
      <w:r w:rsidRPr="00D378DD">
        <w:rPr>
          <w:rFonts w:ascii="Times New Roman" w:hAnsi="Times New Roman" w:cs="Times New Roman"/>
        </w:rPr>
        <w:t>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0FE56913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szkoleń, kursów i warsztatów,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4A06D392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będą uczestniczyć w</w:t>
      </w:r>
      <w:r w:rsidRPr="00CA5B8C">
        <w:rPr>
          <w:rFonts w:ascii="Times New Roman" w:hAnsi="Times New Roman" w:cs="Times New Roman"/>
          <w:lang w:eastAsia="pl-PL"/>
        </w:rPr>
        <w:t> zajęciach w danej grupie</w:t>
      </w:r>
      <w:r w:rsidR="00943D22" w:rsidRPr="00CA5B8C">
        <w:rPr>
          <w:rFonts w:ascii="Times New Roman" w:hAnsi="Times New Roman" w:cs="Times New Roman"/>
          <w:lang w:eastAsia="pl-PL"/>
        </w:rPr>
        <w:t> </w:t>
      </w:r>
      <w:r w:rsidR="00C6138E" w:rsidRPr="00CA5B8C">
        <w:rPr>
          <w:rFonts w:ascii="Times New Roman" w:hAnsi="Times New Roman" w:cs="Times New Roman"/>
          <w:lang w:eastAsia="pl-PL"/>
        </w:rPr>
        <w:t>szkoleni</w:t>
      </w:r>
      <w:r w:rsidRPr="00CA5B8C">
        <w:rPr>
          <w:rFonts w:ascii="Times New Roman" w:hAnsi="Times New Roman" w:cs="Times New Roman"/>
          <w:lang w:eastAsia="pl-PL"/>
        </w:rPr>
        <w:t>owej</w:t>
      </w:r>
      <w:r w:rsidR="00C6138E" w:rsidRPr="00CA5B8C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546430" w:rsidRPr="00B843C2">
        <w:rPr>
          <w:rFonts w:ascii="Times New Roman" w:hAnsi="Times New Roman" w:cs="Times New Roman"/>
          <w:color w:val="FF0000"/>
          <w:lang w:eastAsia="pl-PL"/>
        </w:rPr>
        <w:t>15</w:t>
      </w:r>
      <w:r w:rsidR="00C6138E" w:rsidRPr="00B843C2">
        <w:rPr>
          <w:rFonts w:ascii="Times New Roman" w:hAnsi="Times New Roman" w:cs="Times New Roman"/>
          <w:color w:val="FF0000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568CC056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>dostępnienia Wykonawcy danych osobowych uczestników szkoleń</w:t>
      </w:r>
      <w:r w:rsidRPr="00CA5B8C">
        <w:rPr>
          <w:rFonts w:ascii="Times New Roman" w:hAnsi="Times New Roman" w:cs="Times New Roman"/>
          <w:lang w:eastAsia="pl-PL"/>
        </w:rPr>
        <w:t>, kursów i 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</w:p>
    <w:p w14:paraId="427B77AB" w14:textId="1CBF6D19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drogą mailową wzorów dokumentacji </w:t>
      </w:r>
      <w:r w:rsidR="006C6C28" w:rsidRPr="00CA5B8C">
        <w:rPr>
          <w:rFonts w:ascii="Times New Roman" w:hAnsi="Times New Roman" w:cs="Times New Roman"/>
          <w:lang w:eastAsia="pl-PL"/>
        </w:rPr>
        <w:t>szkoleń</w:t>
      </w:r>
      <w:r w:rsidR="00F65A1C" w:rsidRPr="00CA5B8C">
        <w:rPr>
          <w:rFonts w:ascii="Times New Roman" w:hAnsi="Times New Roman" w:cs="Times New Roman"/>
          <w:lang w:eastAsia="pl-PL"/>
        </w:rPr>
        <w:t>, ku</w:t>
      </w:r>
      <w:r w:rsidRPr="00CA5B8C">
        <w:rPr>
          <w:rFonts w:ascii="Times New Roman" w:hAnsi="Times New Roman" w:cs="Times New Roman"/>
          <w:lang w:eastAsia="pl-PL"/>
        </w:rPr>
        <w:t>rsów i </w:t>
      </w:r>
      <w:r w:rsidR="00F65A1C" w:rsidRPr="00CA5B8C">
        <w:rPr>
          <w:rFonts w:ascii="Times New Roman" w:hAnsi="Times New Roman" w:cs="Times New Roman"/>
          <w:lang w:eastAsia="pl-PL"/>
        </w:rPr>
        <w:t>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3DF7F621" w14:textId="77777777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 xml:space="preserve">zapewnienia </w:t>
      </w:r>
      <w:proofErr w:type="spellStart"/>
      <w:r w:rsidRPr="00D10BAE">
        <w:rPr>
          <w:rFonts w:ascii="Times New Roman" w:hAnsi="Times New Roman" w:cs="Times New Roman"/>
          <w:lang w:eastAsia="pl-PL"/>
        </w:rPr>
        <w:t>sal</w:t>
      </w:r>
      <w:proofErr w:type="spellEnd"/>
      <w:r w:rsidRPr="00D10BAE">
        <w:rPr>
          <w:rFonts w:ascii="Times New Roman" w:hAnsi="Times New Roman" w:cs="Times New Roman"/>
          <w:lang w:eastAsia="pl-PL"/>
        </w:rPr>
        <w:t xml:space="preserve"> dydaktycznych do realizacji szkoleń, kursów i warsztatów na terenie własnej siedziby w kampusie akademickim w Kortowie, zgodnie z pkt 6.</w:t>
      </w:r>
    </w:p>
    <w:p w14:paraId="16882D28" w14:textId="2A154A8C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 kursów i warsztatów,</w:t>
      </w:r>
    </w:p>
    <w:p w14:paraId="0DD99655" w14:textId="2E873552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 realizowanych w ramach Zadania 4, 5, 6 i 7, z zastrzeżeniem punktu 19.3</w:t>
      </w:r>
    </w:p>
    <w:p w14:paraId="06B60F76" w14:textId="18367871" w:rsidR="0028501E" w:rsidRPr="00D378DD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1BC324ED" w14:textId="59D2DE7D" w:rsidR="00D10BAE" w:rsidRDefault="00A34D4F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zobowiązany </w:t>
      </w:r>
      <w:r w:rsidRPr="00D10BAE">
        <w:rPr>
          <w:rFonts w:ascii="Times New Roman" w:hAnsi="Times New Roman" w:cs="Times New Roman"/>
        </w:rPr>
        <w:t>jest do przedstawienia na 30 dni kalendarzowych przed rozpoczęciem każdego szkolenia wykazu trenerów</w:t>
      </w:r>
      <w:r w:rsidR="00DC0A51" w:rsidRPr="00D10BAE">
        <w:rPr>
          <w:rFonts w:ascii="Times New Roman" w:hAnsi="Times New Roman" w:cs="Times New Roman"/>
        </w:rPr>
        <w:t>, którzy będą prowadzić szkolenie,</w:t>
      </w:r>
      <w:r w:rsidRPr="00D10BAE">
        <w:rPr>
          <w:rFonts w:ascii="Times New Roman" w:hAnsi="Times New Roman" w:cs="Times New Roman"/>
        </w:rPr>
        <w:t xml:space="preserve"> zawierającego wszystkie niezbędne informacje potwierdzające</w:t>
      </w:r>
      <w:r w:rsidRPr="00D378DD">
        <w:rPr>
          <w:rFonts w:ascii="Times New Roman" w:hAnsi="Times New Roman" w:cs="Times New Roman"/>
        </w:rPr>
        <w:t xml:space="preserve"> spełnienie wymagań opisanych w „Wykazie kompetencji trenerów” (Załącznik nr </w:t>
      </w:r>
      <w:r w:rsidR="00564D26" w:rsidRPr="00D378DD">
        <w:rPr>
          <w:rFonts w:ascii="Times New Roman" w:hAnsi="Times New Roman" w:cs="Times New Roman"/>
        </w:rPr>
        <w:t>9</w:t>
      </w:r>
      <w:r w:rsidRPr="00D378DD">
        <w:rPr>
          <w:rFonts w:ascii="Times New Roman" w:hAnsi="Times New Roman" w:cs="Times New Roman"/>
        </w:rPr>
        <w:t xml:space="preserve"> do Ogłoszenia) wraz z przedstawieniem dokumentów potwierdzających spełnienie tych wymagań.</w:t>
      </w:r>
    </w:p>
    <w:p w14:paraId="09AE4DC3" w14:textId="77777777" w:rsidR="00D10BAE" w:rsidRDefault="00D1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Szczegółowe warunki realizacji zamówienia</w:t>
      </w:r>
    </w:p>
    <w:p w14:paraId="77BD43AF" w14:textId="3F420EA3" w:rsidR="00E241D6" w:rsidRDefault="00E241D6" w:rsidP="00E241D6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1D19C3C6" w14:textId="0078544E" w:rsidR="00E241D6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ZADANIE 1.</w:t>
      </w:r>
    </w:p>
    <w:p w14:paraId="2346F1DB" w14:textId="77777777" w:rsidR="00E241D6" w:rsidRPr="00CA7BFF" w:rsidRDefault="00E241D6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202861" w14:textId="03256B85" w:rsidR="00A244E5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SZKOLENIA Z PROGRAMU ADOBE ILUSTRATOR DLA STUDENTÓW/EK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NAUCZYCIELI AKADEMICKICH WYDZIAŁU KSZTAŁTOWANIA ŚRODOWISKA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ROLNICTWA ORAZ SZKOLENIA AUTOCAD I REVIT DLA STUDENTÓW/EK WYDZIAŁU GEOINŻYNIERII.</w:t>
      </w:r>
    </w:p>
    <w:p w14:paraId="19409C1E" w14:textId="77777777" w:rsidR="00E241D6" w:rsidRDefault="00E241D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453E303" w14:textId="4FB97815" w:rsidR="00FD7652" w:rsidRPr="00D378DD" w:rsidRDefault="0022320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D7652" w:rsidRPr="00D378DD">
        <w:rPr>
          <w:rFonts w:ascii="Times New Roman" w:hAnsi="Times New Roman" w:cs="Times New Roman"/>
          <w:b/>
          <w:bCs/>
        </w:rPr>
        <w:t xml:space="preserve">1. </w:t>
      </w:r>
      <w:r w:rsidR="00F65A1C" w:rsidRPr="00D378DD">
        <w:rPr>
          <w:rFonts w:ascii="Times New Roman" w:hAnsi="Times New Roman" w:cs="Times New Roman"/>
          <w:b/>
          <w:bCs/>
        </w:rPr>
        <w:t>o</w:t>
      </w:r>
      <w:r w:rsidR="00FD7652" w:rsidRPr="00D378DD">
        <w:rPr>
          <w:rFonts w:ascii="Times New Roman" w:hAnsi="Times New Roman" w:cs="Times New Roman"/>
          <w:b/>
          <w:bCs/>
        </w:rPr>
        <w:t>bejmuje przeprowadzenie 4 szkoleń:</w:t>
      </w:r>
    </w:p>
    <w:p w14:paraId="66AD7AC1" w14:textId="7DDBE035" w:rsidR="00FD7652" w:rsidRPr="00D378DD" w:rsidRDefault="00FD7652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707D77" w:rsidRPr="00D378DD">
        <w:rPr>
          <w:rFonts w:ascii="Times New Roman" w:hAnsi="Times New Roman" w:cs="Times New Roman"/>
          <w:b/>
          <w:bCs/>
        </w:rPr>
        <w:t>PROGRAM GRAFICZNY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7550DA6A" w14:textId="22556DA4" w:rsidR="00707D77" w:rsidRPr="00D378DD" w:rsidRDefault="00FD7652" w:rsidP="006765AF">
      <w:pPr>
        <w:tabs>
          <w:tab w:val="left" w:pos="2268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707D77" w:rsidRPr="00D378DD">
        <w:rPr>
          <w:rFonts w:ascii="Times New Roman" w:hAnsi="Times New Roman" w:cs="Times New Roman"/>
          <w:b/>
          <w:bCs/>
        </w:rPr>
        <w:t>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="00707D77" w:rsidRPr="00D378DD">
        <w:rPr>
          <w:rFonts w:ascii="Times New Roman" w:hAnsi="Times New Roman" w:cs="Times New Roman"/>
          <w:b/>
          <w:bCs/>
        </w:rPr>
        <w:t xml:space="preserve"> PROGRAMU GRAFICZNEGO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6233A1E8" w14:textId="10C1B4AC" w:rsidR="007F372A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707D77" w:rsidRPr="00D378DD">
        <w:rPr>
          <w:rFonts w:ascii="Times New Roman" w:hAnsi="Times New Roman" w:cs="Times New Roman"/>
          <w:b/>
          <w:bCs/>
        </w:rPr>
        <w:t xml:space="preserve"> CERTYFIKOWANE SZKOLENIE PAKIET AUTOCAD</w:t>
      </w:r>
    </w:p>
    <w:p w14:paraId="4691C547" w14:textId="26B4BE9D" w:rsidR="00707D77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707D77" w:rsidRPr="00D378DD">
        <w:rPr>
          <w:rFonts w:ascii="Times New Roman" w:hAnsi="Times New Roman" w:cs="Times New Roman"/>
          <w:b/>
          <w:bCs/>
        </w:rPr>
        <w:t xml:space="preserve"> SZKOLENIE REVIT </w:t>
      </w:r>
    </w:p>
    <w:p w14:paraId="395CE743" w14:textId="77777777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6E9B85" w14:textId="77777777" w:rsidR="00E241D6" w:rsidRDefault="00E241D6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F349F1B" w14:textId="3CD00C24" w:rsidR="005E76A4" w:rsidRPr="00D378DD" w:rsidRDefault="00E4121D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PROGRAM GRAFICZNY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12146720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BE8BC35" w14:textId="1530F42F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49B4EF5" w14:textId="68081867" w:rsidR="005343D6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Nabycie przez uczestników 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umiejętnoś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pracy</w:t>
      </w:r>
      <w:r w:rsidR="00F65A1C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w programie graficznym Adobe Il</w:t>
      </w:r>
      <w:r w:rsidR="00750AD9" w:rsidRPr="00D378DD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ustrator</w:t>
      </w:r>
    </w:p>
    <w:p w14:paraId="202A4AC7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36DD31" w14:textId="0A6357C1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5D852F8D" w14:textId="20D90A20" w:rsidR="005343D6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zapoznanie się z programem, wykonywanie ćwiczeń i zadań związanych z pracą</w:t>
      </w:r>
      <w:r w:rsidR="00644D1A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w programie, wykorzystani</w:t>
      </w:r>
      <w:r w:rsidR="00D95CB2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podstawowych zasobów programu: pędzli, symboli, próbek, personalizacji ustawień programu i dostosowania do konkretnych zadań, zasad pracy z obiektami wektorowymi, tworzenie grafik wektorowych, przekształcania zdjęć w grafikę wektorową, wykorzystywania grafik bitmapowych w pracy z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Illustratorem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oraz pracy z różnymi formatami plików, możliwości wykorzystania programu do pracy w zawodzie architekta krajobrazu;</w:t>
      </w:r>
    </w:p>
    <w:p w14:paraId="16546B92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C759DB" w14:textId="13538B56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9C614E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9C614E" w:rsidRPr="00D378DD">
        <w:rPr>
          <w:rFonts w:ascii="Times New Roman" w:hAnsi="Times New Roman" w:cs="Times New Roman"/>
          <w:b/>
          <w:bCs/>
        </w:rPr>
        <w:t xml:space="preserve"> </w:t>
      </w:r>
      <w:r w:rsidR="003B53CE" w:rsidRPr="00D378DD">
        <w:rPr>
          <w:rFonts w:ascii="Times New Roman" w:hAnsi="Times New Roman" w:cs="Times New Roman"/>
          <w:b/>
          <w:bCs/>
        </w:rPr>
        <w:t>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588B58F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77110FD7" w14:textId="1A9E0819" w:rsidR="002D2DBE" w:rsidRPr="00D378DD" w:rsidRDefault="00517F47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możliwe do zrealizowania w całości w wersji on-line w przypadku zagrożenia epidemiologicznego. </w:t>
      </w:r>
      <w:r w:rsidR="002D2DBE" w:rsidRPr="00D378DD">
        <w:rPr>
          <w:rFonts w:ascii="Times New Roman" w:hAnsi="Times New Roman" w:cs="Times New Roman"/>
        </w:rPr>
        <w:t>W przypadku</w:t>
      </w:r>
      <w:r w:rsidR="009C614E" w:rsidRPr="00D378DD">
        <w:rPr>
          <w:rFonts w:ascii="Times New Roman" w:hAnsi="Times New Roman" w:cs="Times New Roman"/>
        </w:rPr>
        <w:t xml:space="preserve"> realizacji szkolenia w wersji on-line</w:t>
      </w:r>
      <w:r w:rsidR="002D2DBE" w:rsidRPr="00D378DD">
        <w:rPr>
          <w:rFonts w:ascii="Times New Roman" w:hAnsi="Times New Roman" w:cs="Times New Roman"/>
        </w:rPr>
        <w:t xml:space="preserve"> Wykonawca </w:t>
      </w:r>
      <w:r w:rsidR="00CA5E99" w:rsidRPr="00D378DD">
        <w:rPr>
          <w:rFonts w:ascii="Times New Roman" w:hAnsi="Times New Roman" w:cs="Times New Roman"/>
        </w:rPr>
        <w:t>na własny koszt</w:t>
      </w:r>
      <w:r w:rsidR="009C614E" w:rsidRPr="00D378DD">
        <w:rPr>
          <w:rFonts w:ascii="Times New Roman" w:hAnsi="Times New Roman" w:cs="Times New Roman"/>
        </w:rPr>
        <w:t xml:space="preserve"> udostępni </w:t>
      </w:r>
      <w:r w:rsidR="002D2DBE" w:rsidRPr="00D378DD">
        <w:rPr>
          <w:rFonts w:ascii="Times New Roman" w:hAnsi="Times New Roman" w:cs="Times New Roman"/>
        </w:rPr>
        <w:t xml:space="preserve">uczestnikom laptopy z odpowiednim oprogramowaniem na czas trwania szkolenia. Wykonawca zapewni przesyłkę kurierską </w:t>
      </w:r>
      <w:r w:rsidR="009C614E" w:rsidRPr="00D378DD">
        <w:rPr>
          <w:rFonts w:ascii="Times New Roman" w:hAnsi="Times New Roman" w:cs="Times New Roman"/>
        </w:rPr>
        <w:t xml:space="preserve">laptopów uczestnikom, odbiór laptopów po zakończeniu szkolenia </w:t>
      </w:r>
      <w:r w:rsidR="002D2DBE" w:rsidRPr="00D378DD">
        <w:rPr>
          <w:rFonts w:ascii="Times New Roman" w:hAnsi="Times New Roman" w:cs="Times New Roman"/>
        </w:rPr>
        <w:t>oraz ubezpieczenie sprzętu i pomoc techniczną.</w:t>
      </w:r>
    </w:p>
    <w:p w14:paraId="08539C3D" w14:textId="77777777" w:rsidR="00D95CB2" w:rsidRPr="00D378DD" w:rsidRDefault="00D95CB2" w:rsidP="00D95C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053FBC62" w14:textId="6499B113" w:rsidR="00517F47" w:rsidRPr="00D378DD" w:rsidRDefault="00517F4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FD1DB0" w14:textId="77777777" w:rsidR="005343D6" w:rsidRPr="00D378DD" w:rsidRDefault="005A6C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C00C30C" w14:textId="5CD71C1A" w:rsidR="005A6C9A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5A6C9A" w:rsidRPr="00D378DD">
        <w:rPr>
          <w:rFonts w:ascii="Times New Roman" w:hAnsi="Times New Roman" w:cs="Times New Roman"/>
        </w:rPr>
        <w:t xml:space="preserve"> </w:t>
      </w:r>
      <w:r w:rsidR="009C614E" w:rsidRPr="00D378DD">
        <w:rPr>
          <w:rFonts w:ascii="Times New Roman" w:hAnsi="Times New Roman" w:cs="Times New Roman"/>
        </w:rPr>
        <w:t xml:space="preserve">ostatnich 4 semestrów </w:t>
      </w:r>
      <w:r w:rsidR="00750AD9" w:rsidRPr="00D378DD">
        <w:rPr>
          <w:rFonts w:ascii="Times New Roman" w:hAnsi="Times New Roman" w:cs="Times New Roman"/>
        </w:rPr>
        <w:t xml:space="preserve">studiów stacjonarnych </w:t>
      </w:r>
      <w:r w:rsidR="009C614E" w:rsidRPr="00D378DD">
        <w:rPr>
          <w:rFonts w:ascii="Times New Roman" w:hAnsi="Times New Roman" w:cs="Times New Roman"/>
        </w:rPr>
        <w:t xml:space="preserve">kierunku: </w:t>
      </w:r>
      <w:r w:rsidR="0070176F" w:rsidRPr="00D378DD">
        <w:rPr>
          <w:rFonts w:ascii="Times New Roman" w:hAnsi="Times New Roman" w:cs="Times New Roman"/>
        </w:rPr>
        <w:t>Architektura Krajobrazu</w:t>
      </w:r>
      <w:r w:rsidR="009C614E" w:rsidRPr="00D378DD">
        <w:rPr>
          <w:rFonts w:ascii="Times New Roman" w:hAnsi="Times New Roman" w:cs="Times New Roman"/>
        </w:rPr>
        <w:t xml:space="preserve"> </w:t>
      </w:r>
      <w:r w:rsidR="00750AD9" w:rsidRPr="00D378DD">
        <w:rPr>
          <w:rFonts w:ascii="Times New Roman" w:hAnsi="Times New Roman" w:cs="Times New Roman"/>
        </w:rPr>
        <w:t xml:space="preserve">na </w:t>
      </w:r>
      <w:r w:rsidR="005A6C9A" w:rsidRPr="00D378DD">
        <w:rPr>
          <w:rFonts w:ascii="Times New Roman" w:hAnsi="Times New Roman" w:cs="Times New Roman"/>
        </w:rPr>
        <w:t>Wydzia</w:t>
      </w:r>
      <w:r w:rsidR="00750AD9" w:rsidRPr="00D378DD">
        <w:rPr>
          <w:rFonts w:ascii="Times New Roman" w:hAnsi="Times New Roman" w:cs="Times New Roman"/>
        </w:rPr>
        <w:t>le</w:t>
      </w:r>
      <w:r w:rsidR="005A6C9A" w:rsidRPr="00D378DD">
        <w:rPr>
          <w:rFonts w:ascii="Times New Roman" w:hAnsi="Times New Roman" w:cs="Times New Roman"/>
        </w:rPr>
        <w:t xml:space="preserve">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201369C0" w14:textId="77777777" w:rsidR="00BB4491" w:rsidRPr="00D378DD" w:rsidRDefault="00BB449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7CB4987" w14:textId="2E916519" w:rsidR="005343D6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A244E5" w:rsidRPr="00D378DD">
        <w:rPr>
          <w:rFonts w:ascii="Times New Roman" w:hAnsi="Times New Roman" w:cs="Times New Roman"/>
          <w:b/>
          <w:bCs/>
        </w:rPr>
        <w:t>:</w:t>
      </w:r>
    </w:p>
    <w:p w14:paraId="55B58BF2" w14:textId="76EB5E08" w:rsidR="00A244E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uczestników  (2</w:t>
      </w:r>
      <w:r w:rsidR="00A244E5" w:rsidRPr="00D378DD">
        <w:rPr>
          <w:rFonts w:ascii="Times New Roman" w:hAnsi="Times New Roman" w:cs="Times New Roman"/>
        </w:rPr>
        <w:t xml:space="preserve"> gr</w:t>
      </w:r>
      <w:r w:rsidR="009C614E" w:rsidRPr="00D378DD">
        <w:rPr>
          <w:rFonts w:ascii="Times New Roman" w:hAnsi="Times New Roman" w:cs="Times New Roman"/>
        </w:rPr>
        <w:t>upy</w:t>
      </w:r>
      <w:r w:rsidR="00A244E5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3E834960" w14:textId="6609EF1A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Zamawiający dopuszcza zmianę liczebności </w:t>
      </w:r>
      <w:r w:rsidR="00750AD9" w:rsidRPr="00D378DD">
        <w:rPr>
          <w:rFonts w:ascii="Times New Roman" w:hAnsi="Times New Roman" w:cs="Times New Roman"/>
        </w:rPr>
        <w:t>poszczególnych grup</w:t>
      </w:r>
      <w:r w:rsidRPr="00D378DD">
        <w:rPr>
          <w:rFonts w:ascii="Times New Roman" w:hAnsi="Times New Roman" w:cs="Times New Roman"/>
        </w:rPr>
        <w:t xml:space="preserve"> +/- 3 osoby.</w:t>
      </w:r>
    </w:p>
    <w:p w14:paraId="4F6BEE9B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25118D5" w14:textId="0E69BEB7" w:rsidR="00A244E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T</w:t>
      </w:r>
      <w:r w:rsidR="00A244E5" w:rsidRPr="00D378DD">
        <w:rPr>
          <w:rFonts w:ascii="Times New Roman" w:hAnsi="Times New Roman" w:cs="Times New Roman"/>
          <w:b/>
        </w:rPr>
        <w:t>ermin</w:t>
      </w:r>
      <w:r w:rsidR="009C614E" w:rsidRPr="00D378DD">
        <w:rPr>
          <w:rFonts w:ascii="Times New Roman" w:hAnsi="Times New Roman" w:cs="Times New Roman"/>
          <w:b/>
        </w:rPr>
        <w:t xml:space="preserve"> realizacji zajęć</w:t>
      </w:r>
      <w:r w:rsidR="00A244E5" w:rsidRPr="00D378DD">
        <w:rPr>
          <w:rFonts w:ascii="Times New Roman" w:hAnsi="Times New Roman" w:cs="Times New Roman"/>
          <w:b/>
        </w:rPr>
        <w:t xml:space="preserve">: </w:t>
      </w:r>
    </w:p>
    <w:p w14:paraId="3B5FBA0B" w14:textId="5BCD7D9B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p</w:t>
      </w:r>
      <w:r w:rsidR="007A131D" w:rsidRPr="00D378DD">
        <w:rPr>
          <w:rFonts w:ascii="Times New Roman" w:hAnsi="Times New Roman" w:cs="Times New Roman"/>
        </w:rPr>
        <w:t xml:space="preserve">aździernik </w:t>
      </w:r>
      <w:r w:rsidR="00523622" w:rsidRPr="00D378DD">
        <w:rPr>
          <w:rFonts w:ascii="Times New Roman" w:hAnsi="Times New Roman" w:cs="Times New Roman"/>
        </w:rPr>
        <w:t>202</w:t>
      </w:r>
      <w:r w:rsidR="007A131D" w:rsidRPr="00D378DD">
        <w:rPr>
          <w:rFonts w:ascii="Times New Roman" w:hAnsi="Times New Roman" w:cs="Times New Roman"/>
        </w:rPr>
        <w:t>1</w:t>
      </w:r>
      <w:r w:rsidR="00922873" w:rsidRPr="00D378DD">
        <w:rPr>
          <w:rFonts w:ascii="Times New Roman" w:hAnsi="Times New Roman" w:cs="Times New Roman"/>
        </w:rPr>
        <w:t xml:space="preserve"> </w:t>
      </w:r>
      <w:r w:rsidR="00895197" w:rsidRPr="00D378DD">
        <w:rPr>
          <w:rFonts w:ascii="Times New Roman" w:hAnsi="Times New Roman" w:cs="Times New Roman"/>
        </w:rPr>
        <w:t>-</w:t>
      </w:r>
      <w:r w:rsidR="007A131D" w:rsidRPr="00D378DD">
        <w:rPr>
          <w:rFonts w:ascii="Times New Roman" w:hAnsi="Times New Roman" w:cs="Times New Roman"/>
        </w:rPr>
        <w:t xml:space="preserve"> luty 2022</w:t>
      </w:r>
    </w:p>
    <w:p w14:paraId="43D547A8" w14:textId="4887DE17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A131D" w:rsidRPr="00D378DD">
        <w:rPr>
          <w:rFonts w:ascii="Times New Roman" w:hAnsi="Times New Roman" w:cs="Times New Roman"/>
        </w:rPr>
        <w:t xml:space="preserve">aździernik 2022  </w:t>
      </w:r>
      <w:r w:rsidR="00895197" w:rsidRPr="00D378DD">
        <w:rPr>
          <w:rFonts w:ascii="Times New Roman" w:hAnsi="Times New Roman" w:cs="Times New Roman"/>
        </w:rPr>
        <w:t xml:space="preserve">- </w:t>
      </w:r>
      <w:r w:rsidR="007A131D" w:rsidRPr="00D378DD">
        <w:rPr>
          <w:rFonts w:ascii="Times New Roman" w:hAnsi="Times New Roman" w:cs="Times New Roman"/>
        </w:rPr>
        <w:t>luty 2023</w:t>
      </w:r>
    </w:p>
    <w:p w14:paraId="69A3FB52" w14:textId="795F8C0B" w:rsidR="00523622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 xml:space="preserve">dokładny </w:t>
      </w:r>
      <w:r w:rsidR="00523622" w:rsidRPr="00D378DD">
        <w:rPr>
          <w:rFonts w:ascii="Times New Roman" w:hAnsi="Times New Roman" w:cs="Times New Roman"/>
        </w:rPr>
        <w:t>termin szkole</w:t>
      </w:r>
      <w:r w:rsidRPr="00D378DD">
        <w:rPr>
          <w:rFonts w:ascii="Times New Roman" w:hAnsi="Times New Roman" w:cs="Times New Roman"/>
        </w:rPr>
        <w:t>ń</w:t>
      </w:r>
      <w:r w:rsidR="0052362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po podpisaniu umowy.</w:t>
      </w:r>
    </w:p>
    <w:p w14:paraId="19AF54E1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298714" w14:textId="35706360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28CE2824" w14:textId="59A8AD61" w:rsidR="005343D6" w:rsidRPr="00D378DD" w:rsidRDefault="0052362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</w:t>
      </w:r>
      <w:r w:rsidR="00922873" w:rsidRPr="00D378DD">
        <w:rPr>
          <w:rFonts w:ascii="Times New Roman" w:hAnsi="Times New Roman" w:cs="Times New Roman"/>
        </w:rPr>
        <w:t>4</w:t>
      </w:r>
      <w:r w:rsidR="009C614E" w:rsidRPr="00D378DD">
        <w:rPr>
          <w:rFonts w:ascii="Times New Roman" w:hAnsi="Times New Roman" w:cs="Times New Roman"/>
        </w:rPr>
        <w:t xml:space="preserve"> godziny dydaktyczne</w:t>
      </w:r>
      <w:r w:rsidR="0084332F" w:rsidRPr="00D378DD">
        <w:rPr>
          <w:rFonts w:ascii="Times New Roman" w:hAnsi="Times New Roman" w:cs="Times New Roman"/>
        </w:rPr>
        <w:t xml:space="preserve"> (</w:t>
      </w:r>
      <w:r w:rsidR="00922873" w:rsidRPr="00D378DD">
        <w:rPr>
          <w:rFonts w:ascii="Times New Roman" w:hAnsi="Times New Roman" w:cs="Times New Roman"/>
        </w:rPr>
        <w:t>3</w:t>
      </w:r>
      <w:r w:rsidR="0084332F" w:rsidRPr="00D378DD">
        <w:rPr>
          <w:rFonts w:ascii="Times New Roman" w:hAnsi="Times New Roman" w:cs="Times New Roman"/>
        </w:rPr>
        <w:t xml:space="preserve"> dni szkoleniowe</w:t>
      </w:r>
      <w:r w:rsidR="00750AD9" w:rsidRPr="00D378DD">
        <w:rPr>
          <w:rFonts w:ascii="Times New Roman" w:hAnsi="Times New Roman" w:cs="Times New Roman"/>
        </w:rPr>
        <w:t xml:space="preserve"> x 8 godzin dydaktycznych</w:t>
      </w:r>
      <w:r w:rsidR="0084332F" w:rsidRPr="00D378DD">
        <w:rPr>
          <w:rFonts w:ascii="Times New Roman" w:hAnsi="Times New Roman" w:cs="Times New Roman"/>
        </w:rPr>
        <w:t xml:space="preserve">) </w:t>
      </w:r>
      <w:r w:rsidR="00750AD9" w:rsidRPr="00D378DD">
        <w:rPr>
          <w:rFonts w:ascii="Times New Roman" w:hAnsi="Times New Roman" w:cs="Times New Roman"/>
        </w:rPr>
        <w:t>x 2 grupy</w:t>
      </w:r>
    </w:p>
    <w:p w14:paraId="6E99380C" w14:textId="63B79F5A" w:rsidR="009C614E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48 godzin dydaktycznych</w:t>
      </w:r>
    </w:p>
    <w:p w14:paraId="16691A23" w14:textId="03034F1D" w:rsidR="009C614E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szkole</w:t>
      </w:r>
      <w:r w:rsidR="00750AD9" w:rsidRPr="00D378DD">
        <w:rPr>
          <w:rFonts w:ascii="Times New Roman" w:hAnsi="Times New Roman" w:cs="Times New Roman"/>
        </w:rPr>
        <w:t>nia w formie</w:t>
      </w:r>
      <w:r w:rsidRPr="00D378DD">
        <w:rPr>
          <w:rFonts w:ascii="Times New Roman" w:hAnsi="Times New Roman" w:cs="Times New Roman"/>
        </w:rPr>
        <w:t xml:space="preserve">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</w:t>
      </w:r>
      <w:r w:rsidR="006765AF">
        <w:rPr>
          <w:rFonts w:ascii="Times New Roman" w:hAnsi="Times New Roman" w:cs="Times New Roman"/>
        </w:rPr>
        <w:t>ni szkoleniowych do ustalenia z </w:t>
      </w:r>
      <w:r w:rsidRPr="00D378DD">
        <w:rPr>
          <w:rFonts w:ascii="Times New Roman" w:hAnsi="Times New Roman" w:cs="Times New Roman"/>
        </w:rPr>
        <w:t>Zamawiającym.</w:t>
      </w:r>
    </w:p>
    <w:p w14:paraId="3E837AB4" w14:textId="55072574" w:rsidR="00E90A1E" w:rsidRPr="00D378DD" w:rsidRDefault="00E90A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E34B9B9" w14:textId="48B07B20" w:rsidR="00E90A1E" w:rsidRPr="00D378DD" w:rsidRDefault="00353E3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D89260" w14:textId="0EFB662E" w:rsidR="00847AF6" w:rsidRPr="00D378DD" w:rsidRDefault="006D0316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 w:hanging="426"/>
        <w:rPr>
          <w:rFonts w:ascii="Times New Roman" w:hAnsi="Times New Roman" w:cs="Times New Roman"/>
        </w:rPr>
      </w:pPr>
      <w:bookmarkStart w:id="2" w:name="_Hlk41986678"/>
      <w:r w:rsidRPr="00D378DD">
        <w:rPr>
          <w:rFonts w:ascii="Times New Roman" w:hAnsi="Times New Roman" w:cs="Times New Roman"/>
        </w:rPr>
        <w:t xml:space="preserve">Wykonawca przeprowadzi po zakończeniu szkoleń egzaminy dla wszystkich uczestników szkoleń w formie wykonania zadania w programie Adobe </w:t>
      </w:r>
      <w:r w:rsidR="00D563D7" w:rsidRPr="00D378DD">
        <w:rPr>
          <w:rFonts w:ascii="Times New Roman" w:hAnsi="Times New Roman" w:cs="Times New Roman"/>
        </w:rPr>
        <w:t>Illustrator</w:t>
      </w:r>
      <w:r w:rsidRPr="00D378DD">
        <w:rPr>
          <w:rFonts w:ascii="Times New Roman" w:hAnsi="Times New Roman" w:cs="Times New Roman"/>
        </w:rPr>
        <w:t xml:space="preserve">. </w:t>
      </w:r>
    </w:p>
    <w:p w14:paraId="344FEF18" w14:textId="799460ED" w:rsidR="00847AF6" w:rsidRPr="00D378DD" w:rsidRDefault="00E029D5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wyda uczestnikom szkoleń dokumenty potwierdzające ukończenie szkolenia</w:t>
      </w:r>
      <w:r w:rsidR="003B6929" w:rsidRPr="00D378DD">
        <w:rPr>
          <w:rFonts w:ascii="Times New Roman" w:hAnsi="Times New Roman" w:cs="Times New Roman"/>
        </w:rPr>
        <w:t xml:space="preserve"> (certyfikat ukończenia kursu Adobe </w:t>
      </w:r>
      <w:r w:rsidR="00D563D7" w:rsidRPr="00D378DD">
        <w:rPr>
          <w:rFonts w:ascii="Times New Roman" w:hAnsi="Times New Roman" w:cs="Times New Roman"/>
        </w:rPr>
        <w:t>Illustrator</w:t>
      </w:r>
      <w:r w:rsidR="003B6929" w:rsidRPr="00D378DD">
        <w:rPr>
          <w:rFonts w:ascii="Times New Roman" w:hAnsi="Times New Roman" w:cs="Times New Roman"/>
        </w:rPr>
        <w:t xml:space="preserve"> poziom podstawowy)</w:t>
      </w:r>
      <w:r w:rsidRPr="00D378DD">
        <w:rPr>
          <w:rFonts w:ascii="Times New Roman" w:hAnsi="Times New Roman" w:cs="Times New Roman"/>
        </w:rPr>
        <w:t xml:space="preserve">. </w:t>
      </w:r>
    </w:p>
    <w:bookmarkEnd w:id="2"/>
    <w:p w14:paraId="684BAA41" w14:textId="77777777" w:rsidR="007554BA" w:rsidRPr="00D378DD" w:rsidRDefault="007554BA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6395AB5A" w14:textId="77777777" w:rsidR="00750AD9" w:rsidRPr="00D378DD" w:rsidRDefault="00750AD9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2793FD83" w14:textId="77777777" w:rsidR="00E241D6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92C3721" w14:textId="73715BE2" w:rsidR="00A244E5" w:rsidRDefault="00E4121D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Pr="00D378DD">
        <w:rPr>
          <w:rFonts w:ascii="Times New Roman" w:hAnsi="Times New Roman" w:cs="Times New Roman"/>
          <w:b/>
          <w:bCs/>
        </w:rPr>
        <w:t xml:space="preserve"> PROGRAMU GRAFICZNEGO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5EDEF060" w14:textId="77777777" w:rsidR="00E241D6" w:rsidRPr="00D378DD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0300D1B" w14:textId="38545B57" w:rsidR="003F4CB5" w:rsidRPr="00D378DD" w:rsidRDefault="003F4CB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</w:t>
      </w:r>
      <w:r w:rsidR="003B53CE" w:rsidRPr="00D378DD">
        <w:rPr>
          <w:rFonts w:ascii="Times New Roman" w:hAnsi="Times New Roman" w:cs="Times New Roman"/>
          <w:b/>
          <w:bCs/>
        </w:rPr>
        <w:t>kursu</w:t>
      </w:r>
      <w:r w:rsidRPr="00D378DD">
        <w:rPr>
          <w:rFonts w:ascii="Times New Roman" w:hAnsi="Times New Roman" w:cs="Times New Roman"/>
          <w:b/>
          <w:bCs/>
        </w:rPr>
        <w:t>:</w:t>
      </w:r>
      <w:r w:rsidR="00AD06B5" w:rsidRPr="00D378DD">
        <w:rPr>
          <w:rFonts w:ascii="Times New Roman" w:hAnsi="Times New Roman" w:cs="Times New Roman"/>
          <w:b/>
          <w:bCs/>
        </w:rPr>
        <w:t xml:space="preserve"> </w:t>
      </w:r>
    </w:p>
    <w:p w14:paraId="7B12D051" w14:textId="6C6AB269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  <w:lang w:eastAsia="zh-CN"/>
        </w:rPr>
      </w:pPr>
      <w:r w:rsidRPr="00D378DD">
        <w:rPr>
          <w:rFonts w:ascii="Times New Roman" w:hAnsi="Times New Roman" w:cs="Times New Roman"/>
          <w:color w:val="000000"/>
          <w:lang w:eastAsia="zh-CN"/>
        </w:rPr>
        <w:t xml:space="preserve">Zdobycie wiedzy i umiejętności potrzebnych do obsługi programu Adobe </w:t>
      </w:r>
      <w:r w:rsidR="00D563D7" w:rsidRPr="00D378DD">
        <w:rPr>
          <w:rFonts w:ascii="Times New Roman" w:hAnsi="Times New Roman" w:cs="Times New Roman"/>
          <w:color w:val="000000"/>
          <w:lang w:eastAsia="zh-CN"/>
        </w:rPr>
        <w:t>Illustrator</w:t>
      </w:r>
      <w:r w:rsidR="00C6138E" w:rsidRPr="00D378DD">
        <w:rPr>
          <w:rFonts w:ascii="Times New Roman" w:hAnsi="Times New Roman" w:cs="Times New Roman"/>
          <w:color w:val="000000"/>
          <w:lang w:eastAsia="zh-CN"/>
        </w:rPr>
        <w:t>.</w:t>
      </w:r>
    </w:p>
    <w:p w14:paraId="4B019337" w14:textId="4279FA23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3C9E253" w14:textId="544B4F6B" w:rsidR="00401D44" w:rsidRPr="00D378DD" w:rsidRDefault="00401D44" w:rsidP="00D378DD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Adobe </w:t>
      </w:r>
      <w:r w:rsidR="00D563D7"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– informacje ogólne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grafiki wektorowej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nowego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Rysowanie prostych figur wektorowych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Zarządzanie wielkością i kolorem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Grupowanie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skutecznych sposobów zaznaczania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sposobów łączenia i dzielenia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Budowanie logotypów i piktogramów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narzędzia ołówek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Użycie pędzli do tworzenia wektorowych ilustracji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Wektorowe przekształcenia – poznanie tajników transformacji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przejścia i rozmieszczanie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kolorem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symboli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masek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zasady pracy ze zdjęciami i grafiką bitmapową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Wektoryzowanie zdjęcia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Wprowadzanie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Edytowanie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złożonych projektów graficznych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użycia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Zapisywanie efektów naszej pracy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ustawienia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funkcji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Multiple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Artbord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dokumentów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Podgląd, opcje podglądu, dopasowanie widoku i skróty klawiaturowe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Live Paint (Aktywne Malowanie)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Tworzenie złożonych kształtów przy użyciu narzędzia Live Paint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zaawansowanych narzędzi edycji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zaawansowanych narzędzi przekształcania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reklam i banerów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masek ścieżek złożonych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Opacity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Mask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(maskę przezroczystości)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kolorów dodatkowych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przekształcania grafiki bitmapowej w wektorową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edycji i formatowania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wykorzystanie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Appereance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(Wygląd)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Layers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efektów specjalnych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wizualizacji 3D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siatką perspektywy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tworzenia wykresów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opcje zapisu</w:t>
      </w:r>
    </w:p>
    <w:p w14:paraId="5E97CBA6" w14:textId="3CA7C3F7" w:rsidR="005343D6" w:rsidRDefault="003F4CB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3B53CE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3B53C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884F93" w14:textId="5E89A43F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3D617AFE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5BE55751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1AF29A04" w14:textId="77777777" w:rsidR="00907125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312EA" w14:textId="16EDE4E6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Nauczyciele </w:t>
      </w:r>
      <w:r w:rsidR="003B53CE" w:rsidRPr="00D378DD">
        <w:rPr>
          <w:rFonts w:ascii="Times New Roman" w:hAnsi="Times New Roman" w:cs="Times New Roman"/>
        </w:rPr>
        <w:t>a</w:t>
      </w:r>
      <w:r w:rsidRPr="00D378DD">
        <w:rPr>
          <w:rFonts w:ascii="Times New Roman" w:hAnsi="Times New Roman" w:cs="Times New Roman"/>
        </w:rPr>
        <w:t>kademiccy Wydziału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755865D0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5D02D40" w14:textId="4ACFE3B9" w:rsidR="0090712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6F995BAB" w14:textId="6745F758" w:rsidR="005E76A4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osób (</w:t>
      </w:r>
      <w:r w:rsidR="005E76A4" w:rsidRPr="00D378DD">
        <w:rPr>
          <w:rFonts w:ascii="Times New Roman" w:hAnsi="Times New Roman" w:cs="Times New Roman"/>
        </w:rPr>
        <w:t>1 gr</w:t>
      </w:r>
      <w:r w:rsidRPr="00D378DD">
        <w:rPr>
          <w:rFonts w:ascii="Times New Roman" w:hAnsi="Times New Roman" w:cs="Times New Roman"/>
        </w:rPr>
        <w:t>upa</w:t>
      </w:r>
      <w:r w:rsidR="005E76A4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022ED8D1" w14:textId="2D04DE0F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 xml:space="preserve">w grupie </w:t>
      </w:r>
      <w:r w:rsidR="00BB4491" w:rsidRPr="00D378DD">
        <w:rPr>
          <w:rFonts w:ascii="Times New Roman" w:hAnsi="Times New Roman" w:cs="Times New Roman"/>
        </w:rPr>
        <w:t>+/</w:t>
      </w:r>
      <w:r w:rsidRPr="00D378DD">
        <w:rPr>
          <w:rFonts w:ascii="Times New Roman" w:hAnsi="Times New Roman" w:cs="Times New Roman"/>
        </w:rPr>
        <w:t>- 3 osoby</w:t>
      </w:r>
      <w:r w:rsidR="00FE7A6B" w:rsidRPr="00D378DD">
        <w:rPr>
          <w:rFonts w:ascii="Times New Roman" w:hAnsi="Times New Roman" w:cs="Times New Roman"/>
        </w:rPr>
        <w:t>).</w:t>
      </w:r>
    </w:p>
    <w:p w14:paraId="481D221F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132C646" w14:textId="0DBEEEAD" w:rsidR="0090712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</w:t>
      </w:r>
      <w:r w:rsidR="005E76A4" w:rsidRPr="00D378DD">
        <w:rPr>
          <w:rFonts w:ascii="Times New Roman" w:hAnsi="Times New Roman" w:cs="Times New Roman"/>
          <w:b/>
          <w:bCs/>
        </w:rPr>
        <w:t>ermin</w:t>
      </w:r>
      <w:r w:rsidRPr="00D378DD">
        <w:rPr>
          <w:rFonts w:ascii="Times New Roman" w:hAnsi="Times New Roman" w:cs="Times New Roman"/>
          <w:b/>
          <w:bCs/>
        </w:rPr>
        <w:t xml:space="preserve"> realizacji z</w:t>
      </w:r>
      <w:r w:rsidR="00E4121D" w:rsidRPr="00D378DD">
        <w:rPr>
          <w:rFonts w:ascii="Times New Roman" w:hAnsi="Times New Roman" w:cs="Times New Roman"/>
          <w:b/>
          <w:bCs/>
        </w:rPr>
        <w:t>a</w:t>
      </w:r>
      <w:r w:rsidRPr="00D378DD">
        <w:rPr>
          <w:rFonts w:ascii="Times New Roman" w:hAnsi="Times New Roman" w:cs="Times New Roman"/>
          <w:b/>
          <w:bCs/>
        </w:rPr>
        <w:t>jęć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47191AA9" w14:textId="7507314C" w:rsidR="003B53CE" w:rsidRPr="00D378DD" w:rsidRDefault="009643D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Grudzień </w:t>
      </w:r>
      <w:r w:rsidR="00AD06B5" w:rsidRPr="00D378DD">
        <w:rPr>
          <w:rFonts w:ascii="Times New Roman" w:hAnsi="Times New Roman" w:cs="Times New Roman"/>
        </w:rPr>
        <w:t>2020</w:t>
      </w:r>
      <w:r w:rsidR="009E1F04" w:rsidRPr="00D378DD">
        <w:rPr>
          <w:rFonts w:ascii="Times New Roman" w:hAnsi="Times New Roman" w:cs="Times New Roman"/>
        </w:rPr>
        <w:t xml:space="preserve"> – luty 2021</w:t>
      </w:r>
    </w:p>
    <w:p w14:paraId="0B1D463F" w14:textId="591B775B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z Wykonawcą </w:t>
      </w:r>
      <w:r w:rsidR="00F8611C" w:rsidRPr="00D378DD">
        <w:rPr>
          <w:rFonts w:ascii="Times New Roman" w:hAnsi="Times New Roman" w:cs="Times New Roman"/>
        </w:rPr>
        <w:t xml:space="preserve">dokładny termin kursu </w:t>
      </w:r>
      <w:r w:rsidRPr="00D378DD">
        <w:rPr>
          <w:rFonts w:ascii="Times New Roman" w:hAnsi="Times New Roman" w:cs="Times New Roman"/>
        </w:rPr>
        <w:t>po podpisaniu umowy.</w:t>
      </w:r>
    </w:p>
    <w:p w14:paraId="0AEE8D36" w14:textId="5831D74B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DCDAB1" w14:textId="699F5D76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4FA3FAC9" w14:textId="244C8615" w:rsidR="0084332F" w:rsidRPr="00D378DD" w:rsidRDefault="0084332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28 </w:t>
      </w:r>
      <w:r w:rsidR="003B53CE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(4 dni szkoleniowe</w:t>
      </w:r>
      <w:r w:rsidR="00353E3E" w:rsidRPr="00D378DD">
        <w:rPr>
          <w:rFonts w:ascii="Times New Roman" w:hAnsi="Times New Roman" w:cs="Times New Roman"/>
        </w:rPr>
        <w:t xml:space="preserve"> x 7 godzin dydaktycznych</w:t>
      </w:r>
      <w:r w:rsidR="003B53CE" w:rsidRPr="00D378DD">
        <w:rPr>
          <w:rFonts w:ascii="Times New Roman" w:hAnsi="Times New Roman" w:cs="Times New Roman"/>
        </w:rPr>
        <w:t>)</w:t>
      </w:r>
    </w:p>
    <w:p w14:paraId="0C7C0B9C" w14:textId="32C3E205" w:rsidR="009E1F04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szkoleń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dni szkoleniowych do ustalenia z Zamawiającym.</w:t>
      </w:r>
    </w:p>
    <w:p w14:paraId="57011EA2" w14:textId="77777777" w:rsidR="00E90A1E" w:rsidRPr="00D378DD" w:rsidRDefault="00E90A1E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4886AA3" w14:textId="77777777" w:rsidR="00E241D6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BFEBE0" w14:textId="206FA670" w:rsidR="005E76A4" w:rsidRDefault="00E4121D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 CERTYFIKOWANE SZKOLENIE PAKIET AUTOCAD</w:t>
      </w:r>
    </w:p>
    <w:p w14:paraId="7650EB81" w14:textId="77777777" w:rsidR="00E241D6" w:rsidRPr="00D378DD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E40F44E" w14:textId="13F17339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9C55A37" w14:textId="6914CE73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metod efektywnej pracy w programie AutoCAD (sprawne zarządzanie projektem, projektowanie 2D, 3D)</w:t>
      </w:r>
    </w:p>
    <w:p w14:paraId="1666FCA5" w14:textId="77777777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A9C942A" w14:textId="11CD9201" w:rsidR="00444505" w:rsidRPr="00D378DD" w:rsidRDefault="0044450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Zakres szkolenia: </w:t>
      </w:r>
    </w:p>
    <w:p w14:paraId="7CE94F1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poznanie funkcji programu (opis narzędzi pracy)</w:t>
      </w:r>
    </w:p>
    <w:p w14:paraId="1D8B2D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techniki wprowadzania danych</w:t>
      </w:r>
    </w:p>
    <w:p w14:paraId="7F539D47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narzędzia do rysowania/ wprowadzania modyfikacji obiektów</w:t>
      </w:r>
    </w:p>
    <w:p w14:paraId="45C5B35D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modyfikacja warstw rysunku</w:t>
      </w:r>
    </w:p>
    <w:p w14:paraId="4C7ED95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opisywanie rysunku, ułatwienia rysowania</w:t>
      </w:r>
    </w:p>
    <w:p w14:paraId="3963CCCC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bloków/ szablonów</w:t>
      </w:r>
    </w:p>
    <w:p w14:paraId="44B475D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brył/ modyfikatory brył</w:t>
      </w:r>
    </w:p>
    <w:p w14:paraId="5A18A6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wizualizacji/ rzuty obiektów 3D</w:t>
      </w:r>
    </w:p>
    <w:p w14:paraId="7EAE981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wydruki projektów/ wydruk w układach </w:t>
      </w:r>
    </w:p>
    <w:p w14:paraId="430D90F4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639E52B" w14:textId="77777777" w:rsidR="00D95CB2" w:rsidRDefault="00F9731A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79E64AD2" w14:textId="6619670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12D14F68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02DFF8AA" w14:textId="6CC2DA8A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4D238C8A" w14:textId="655347DB" w:rsidR="00CB10AD" w:rsidRPr="00D378DD" w:rsidRDefault="00CB10AD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CD86F9C" w14:textId="77777777" w:rsidR="00CB10AD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1562EEA" w14:textId="6AF689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5E76A4" w:rsidRPr="00D378DD">
        <w:rPr>
          <w:rFonts w:ascii="Times New Roman" w:hAnsi="Times New Roman" w:cs="Times New Roman"/>
        </w:rPr>
        <w:t xml:space="preserve"> </w:t>
      </w:r>
      <w:r w:rsidR="003B53CE" w:rsidRPr="00D378DD">
        <w:rPr>
          <w:rFonts w:ascii="Times New Roman" w:hAnsi="Times New Roman" w:cs="Times New Roman"/>
        </w:rPr>
        <w:t>ostatnich 4 semestrów stacjonarnych kierunku</w:t>
      </w:r>
      <w:r w:rsidR="00E4121D" w:rsidRPr="00D378DD">
        <w:rPr>
          <w:rFonts w:ascii="Times New Roman" w:hAnsi="Times New Roman" w:cs="Times New Roman"/>
        </w:rPr>
        <w:t xml:space="preserve"> </w:t>
      </w:r>
      <w:r w:rsidR="009E1F04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</w:t>
      </w:r>
      <w:r w:rsidR="00707D77" w:rsidRPr="00D378DD">
        <w:rPr>
          <w:rFonts w:ascii="Times New Roman" w:hAnsi="Times New Roman" w:cs="Times New Roman"/>
        </w:rPr>
        <w:t>na Wydziale Geoinżynierii</w:t>
      </w:r>
    </w:p>
    <w:p w14:paraId="62FE9D2F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0342D9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7A1ED433" w14:textId="13E677A9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5E76A4" w:rsidRPr="00D378DD">
        <w:rPr>
          <w:rFonts w:ascii="Times New Roman" w:hAnsi="Times New Roman" w:cs="Times New Roman"/>
        </w:rPr>
        <w:t>3 gr</w:t>
      </w:r>
      <w:r w:rsidR="003B53CE" w:rsidRPr="00D378DD">
        <w:rPr>
          <w:rFonts w:ascii="Times New Roman" w:hAnsi="Times New Roman" w:cs="Times New Roman"/>
        </w:rPr>
        <w:t>up</w:t>
      </w:r>
      <w:r w:rsidR="00DC0A51">
        <w:rPr>
          <w:rFonts w:ascii="Times New Roman" w:hAnsi="Times New Roman" w:cs="Times New Roman"/>
        </w:rPr>
        <w:t>y</w:t>
      </w:r>
      <w:r w:rsidR="005E76A4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F07BFB" w:rsidRPr="00D378DD">
        <w:rPr>
          <w:rFonts w:ascii="Times New Roman" w:hAnsi="Times New Roman" w:cs="Times New Roman"/>
        </w:rPr>
        <w:t>.</w:t>
      </w:r>
    </w:p>
    <w:p w14:paraId="36EA5418" w14:textId="205F1113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>w poszczególnych grupach +/- 3 osoby.</w:t>
      </w:r>
    </w:p>
    <w:p w14:paraId="75D7E986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8A00AB8" w14:textId="77777777" w:rsidR="00707D77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4121D" w:rsidRPr="00D378DD">
        <w:rPr>
          <w:rFonts w:ascii="Times New Roman" w:hAnsi="Times New Roman" w:cs="Times New Roman"/>
          <w:b/>
          <w:bCs/>
        </w:rPr>
        <w:t xml:space="preserve"> realizacji szkoleń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451C339F" w14:textId="2B1C74C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I: </w:t>
      </w:r>
      <w:r w:rsidR="009643D3" w:rsidRPr="00D378DD">
        <w:rPr>
          <w:rFonts w:ascii="Times New Roman" w:hAnsi="Times New Roman" w:cs="Times New Roman"/>
        </w:rPr>
        <w:t xml:space="preserve">grudzień </w:t>
      </w:r>
      <w:r w:rsidR="007A3D86" w:rsidRPr="00D378DD">
        <w:rPr>
          <w:rFonts w:ascii="Times New Roman" w:hAnsi="Times New Roman" w:cs="Times New Roman"/>
        </w:rPr>
        <w:t>2020</w:t>
      </w:r>
      <w:r w:rsidR="00707D77" w:rsidRPr="00D378DD">
        <w:rPr>
          <w:rFonts w:ascii="Times New Roman" w:hAnsi="Times New Roman" w:cs="Times New Roman"/>
        </w:rPr>
        <w:t xml:space="preserve"> – luty 2021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7C155361" w14:textId="6580426E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21</w:t>
      </w:r>
      <w:r w:rsidR="00707D77" w:rsidRPr="00D378DD">
        <w:rPr>
          <w:rFonts w:ascii="Times New Roman" w:hAnsi="Times New Roman" w:cs="Times New Roman"/>
        </w:rPr>
        <w:t xml:space="preserve"> – luty 2022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2A13489E" w14:textId="0481520D" w:rsidR="00F07BFB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22</w:t>
      </w:r>
      <w:r w:rsidR="00707D77" w:rsidRPr="00D378DD">
        <w:rPr>
          <w:rFonts w:ascii="Times New Roman" w:hAnsi="Times New Roman" w:cs="Times New Roman"/>
        </w:rPr>
        <w:t xml:space="preserve"> – luty 2023</w:t>
      </w:r>
      <w:r w:rsidR="007A3D86" w:rsidRPr="00D378DD">
        <w:rPr>
          <w:rFonts w:ascii="Times New Roman" w:hAnsi="Times New Roman" w:cs="Times New Roman"/>
        </w:rPr>
        <w:t xml:space="preserve">. </w:t>
      </w:r>
    </w:p>
    <w:p w14:paraId="476A2F46" w14:textId="3610F82D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>dokładny termin szkoleń po podpisaniu umowy.</w:t>
      </w:r>
    </w:p>
    <w:p w14:paraId="1314A2FF" w14:textId="5E1F59D1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3E4E1C" w14:textId="08CB1B79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D6315" w:rsidRPr="00D378DD">
        <w:rPr>
          <w:rFonts w:ascii="Times New Roman" w:hAnsi="Times New Roman" w:cs="Times New Roman"/>
          <w:b/>
          <w:bCs/>
        </w:rPr>
        <w:t>:</w:t>
      </w:r>
    </w:p>
    <w:p w14:paraId="2C4E82E7" w14:textId="77777777" w:rsidR="00F8611C" w:rsidRPr="00D378DD" w:rsidRDefault="00F07BFB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64</w:t>
      </w:r>
      <w:r w:rsidR="00F8611C" w:rsidRPr="00D378DD">
        <w:rPr>
          <w:rFonts w:ascii="Times New Roman" w:hAnsi="Times New Roman" w:cs="Times New Roman"/>
          <w:bCs/>
        </w:rPr>
        <w:t xml:space="preserve"> godziny dydaktyczne </w:t>
      </w:r>
      <w:r w:rsidRPr="00D378DD">
        <w:rPr>
          <w:rFonts w:ascii="Times New Roman" w:hAnsi="Times New Roman" w:cs="Times New Roman"/>
          <w:bCs/>
        </w:rPr>
        <w:t xml:space="preserve"> x 3 grupy</w:t>
      </w:r>
    </w:p>
    <w:p w14:paraId="492CCD3D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F07BFB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 xml:space="preserve">: </w:t>
      </w:r>
      <w:r w:rsidR="00F07BFB" w:rsidRPr="00D378DD">
        <w:rPr>
          <w:rFonts w:ascii="Times New Roman" w:hAnsi="Times New Roman" w:cs="Times New Roman"/>
          <w:bCs/>
        </w:rPr>
        <w:t xml:space="preserve"> 192</w:t>
      </w:r>
      <w:r w:rsidRPr="00D378DD">
        <w:rPr>
          <w:rFonts w:ascii="Times New Roman" w:hAnsi="Times New Roman" w:cs="Times New Roman"/>
          <w:bCs/>
        </w:rPr>
        <w:t xml:space="preserve"> godziny dydaktyczne</w:t>
      </w:r>
      <w:r w:rsidR="00F07BFB" w:rsidRPr="00D378DD">
        <w:rPr>
          <w:rFonts w:ascii="Times New Roman" w:hAnsi="Times New Roman" w:cs="Times New Roman"/>
          <w:bCs/>
        </w:rPr>
        <w:t>.</w:t>
      </w:r>
    </w:p>
    <w:p w14:paraId="2F951610" w14:textId="56CA6F48" w:rsidR="00F07BFB" w:rsidRPr="00D378DD" w:rsidRDefault="00FD6CC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10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</w:t>
      </w:r>
      <w:r w:rsidR="00895197" w:rsidRPr="00D378DD">
        <w:rPr>
          <w:rFonts w:ascii="Times New Roman" w:hAnsi="Times New Roman" w:cs="Times New Roman"/>
        </w:rPr>
        <w:t>py (razem 30 dni)</w:t>
      </w:r>
      <w:r w:rsidRPr="00D378DD">
        <w:rPr>
          <w:rFonts w:ascii="Times New Roman" w:hAnsi="Times New Roman" w:cs="Times New Roman"/>
        </w:rPr>
        <w:t>.</w:t>
      </w:r>
    </w:p>
    <w:p w14:paraId="1428EAA5" w14:textId="77777777" w:rsidR="000029FA" w:rsidRPr="00D378DD" w:rsidRDefault="000029F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66549B6" w14:textId="77777777" w:rsidR="00F8611C" w:rsidRPr="00D378DD" w:rsidRDefault="00F8611C" w:rsidP="00D95CB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Dodatkowe wymagania wobec Wykonawcy:</w:t>
      </w:r>
    </w:p>
    <w:p w14:paraId="10AB9047" w14:textId="4104A9FB" w:rsidR="00CA5E99" w:rsidRPr="00D378DD" w:rsidRDefault="00D95CB2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W</w:t>
      </w:r>
      <w:r w:rsidR="0048229D" w:rsidRPr="00D378DD">
        <w:rPr>
          <w:rFonts w:ascii="Times New Roman" w:eastAsia="Calibri" w:hAnsi="Times New Roman" w:cs="Times New Roman"/>
          <w:color w:val="000000"/>
        </w:rPr>
        <w:t xml:space="preserve">ykonawca przeprowadzi po zakończeniu szkoleń egzaminy w ramach międzynarodowego certyfikatu Autodesk dla wszystkich uczestników szkoleń. </w:t>
      </w:r>
    </w:p>
    <w:p w14:paraId="7DB221B2" w14:textId="2C31E1AE" w:rsidR="00362BBC" w:rsidRPr="00D378DD" w:rsidRDefault="00CA5E99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</w:t>
      </w:r>
      <w:r w:rsidR="0048229D" w:rsidRPr="00D378DD">
        <w:rPr>
          <w:rFonts w:ascii="Times New Roman" w:hAnsi="Times New Roman" w:cs="Times New Roman"/>
          <w:color w:val="000000"/>
        </w:rPr>
        <w:t xml:space="preserve">ykonawca wyda uczestnikom szkoleń dokumenty potwierdzające ukończenie szkolenia (międzynarodowy certyfikat </w:t>
      </w:r>
      <w:r w:rsidR="0048229D" w:rsidRPr="00D378DD">
        <w:rPr>
          <w:rFonts w:ascii="Times New Roman" w:hAnsi="Times New Roman" w:cs="Times New Roman"/>
        </w:rPr>
        <w:t>Autodesk</w:t>
      </w:r>
      <w:r w:rsidR="0048229D" w:rsidRPr="00D378DD">
        <w:rPr>
          <w:rFonts w:ascii="Times New Roman" w:hAnsi="Times New Roman" w:cs="Times New Roman"/>
          <w:color w:val="000000"/>
        </w:rPr>
        <w:t xml:space="preserve">). </w:t>
      </w:r>
    </w:p>
    <w:p w14:paraId="768D0F78" w14:textId="07F6F5F9" w:rsidR="00CB10A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47157E" w14:textId="4A1059EA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56495C" w14:textId="39494915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B856B71" w14:textId="5877AC76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21FFF9D" w14:textId="209DEE39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5C8BF6C" w14:textId="77777777" w:rsidR="00D921D8" w:rsidRPr="00D378DD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CAA522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8DBCD8" w14:textId="69CEC6B7" w:rsidR="005E76A4" w:rsidRDefault="00F861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707D77" w:rsidRPr="00D378DD">
        <w:rPr>
          <w:rFonts w:ascii="Times New Roman" w:hAnsi="Times New Roman" w:cs="Times New Roman"/>
          <w:b/>
          <w:bCs/>
        </w:rPr>
        <w:t>SZKOLENIE REVIT</w:t>
      </w:r>
    </w:p>
    <w:p w14:paraId="3E053BAA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1DD1EE" w14:textId="77777777" w:rsidR="0035551C" w:rsidRDefault="0035551C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8EBD1A" w14:textId="64590B92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41D6A2" w14:textId="7E677209" w:rsidR="00CB10AD" w:rsidRPr="00D378DD" w:rsidRDefault="00CB10A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Poznanie metod efektywnej pracy w programie REVIT (REVIT Architecture, REVIT </w:t>
      </w:r>
      <w:proofErr w:type="spellStart"/>
      <w:r w:rsidRPr="00D378DD">
        <w:rPr>
          <w:rFonts w:ascii="Times New Roman" w:hAnsi="Times New Roman" w:cs="Times New Roman"/>
        </w:rPr>
        <w:t>Structure</w:t>
      </w:r>
      <w:proofErr w:type="spellEnd"/>
      <w:r w:rsidRPr="00D378DD">
        <w:rPr>
          <w:rFonts w:ascii="Times New Roman" w:hAnsi="Times New Roman" w:cs="Times New Roman"/>
        </w:rPr>
        <w:t>, REVIT MEP/ HVAC).</w:t>
      </w:r>
    </w:p>
    <w:p w14:paraId="6C27F2E9" w14:textId="77777777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7FBC8DA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Tworzenie, edycja i wizualizacja modeli 3D, konstrukcji i szablonów projektowych, </w:t>
      </w:r>
    </w:p>
    <w:p w14:paraId="31551E0D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praca na podstawie projektu architektonicznego</w:t>
      </w:r>
    </w:p>
    <w:p w14:paraId="296E9DCF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przygotowywanie modeli analitycznych instalacji wewnętrznych:</w:t>
      </w:r>
    </w:p>
    <w:p w14:paraId="13A8D3D0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elektryczne/ wodno-kanalizacyjne</w:t>
      </w:r>
    </w:p>
    <w:p w14:paraId="4ED27C39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ogrzewcze/ wentylacyjne/ klimatyzacyjne</w:t>
      </w:r>
    </w:p>
    <w:p w14:paraId="7BF4703E" w14:textId="2E018F70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nauka efektywnej współpracy z innymi członkami zespołu projektowego (w programie REVIT).</w:t>
      </w:r>
    </w:p>
    <w:p w14:paraId="62E66225" w14:textId="6BD8DDEE" w:rsidR="00F8611C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53EF26" w14:textId="77777777" w:rsidR="00D95CB2" w:rsidRDefault="00F9731A" w:rsidP="00F9731A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650A53C7" w14:textId="49178F6C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583CE45D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3311B348" w14:textId="5B770236" w:rsidR="00D95CB2" w:rsidRDefault="00D95CB2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7F9CA7B5" w14:textId="77777777" w:rsidR="002318B9" w:rsidRPr="00D378DD" w:rsidRDefault="002318B9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11DFC29" w14:textId="34329019" w:rsidR="003E4B6A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45B9926" w14:textId="6DFC4C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5E76A4" w:rsidRPr="00D378DD">
        <w:rPr>
          <w:rFonts w:ascii="Times New Roman" w:hAnsi="Times New Roman" w:cs="Times New Roman"/>
        </w:rPr>
        <w:t xml:space="preserve"> </w:t>
      </w:r>
      <w:r w:rsidR="00E4121D" w:rsidRPr="00D378DD">
        <w:rPr>
          <w:rFonts w:ascii="Times New Roman" w:hAnsi="Times New Roman" w:cs="Times New Roman"/>
        </w:rPr>
        <w:t>ostatnich 4 semestrów studiów</w:t>
      </w:r>
      <w:r w:rsidR="00F8611C" w:rsidRPr="00D378DD">
        <w:rPr>
          <w:rFonts w:ascii="Times New Roman" w:hAnsi="Times New Roman" w:cs="Times New Roman"/>
        </w:rPr>
        <w:t xml:space="preserve"> stacjonarnych </w:t>
      </w:r>
      <w:r w:rsidR="00E4121D" w:rsidRPr="00D378DD">
        <w:rPr>
          <w:rFonts w:ascii="Times New Roman" w:hAnsi="Times New Roman" w:cs="Times New Roman"/>
        </w:rPr>
        <w:t xml:space="preserve">kierunku </w:t>
      </w:r>
      <w:r w:rsidR="00707D77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na </w:t>
      </w:r>
      <w:r w:rsidR="005E76A4" w:rsidRPr="00D378DD">
        <w:rPr>
          <w:rFonts w:ascii="Times New Roman" w:hAnsi="Times New Roman" w:cs="Times New Roman"/>
        </w:rPr>
        <w:t>Wydzia</w:t>
      </w:r>
      <w:r w:rsidR="00E4121D" w:rsidRPr="00D378DD">
        <w:rPr>
          <w:rFonts w:ascii="Times New Roman" w:hAnsi="Times New Roman" w:cs="Times New Roman"/>
        </w:rPr>
        <w:t>le</w:t>
      </w:r>
      <w:r w:rsidR="005E76A4" w:rsidRPr="00D378DD">
        <w:rPr>
          <w:rFonts w:ascii="Times New Roman" w:hAnsi="Times New Roman" w:cs="Times New Roman"/>
        </w:rPr>
        <w:t xml:space="preserve"> Geoinżynierii</w:t>
      </w:r>
    </w:p>
    <w:p w14:paraId="1D988FD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F39442A" w14:textId="3046F6F7" w:rsidR="003E4B6A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/ </w:t>
      </w:r>
      <w:r w:rsidR="003E4B6A" w:rsidRPr="00D378DD">
        <w:rPr>
          <w:rFonts w:ascii="Times New Roman" w:hAnsi="Times New Roman" w:cs="Times New Roman"/>
          <w:b/>
          <w:bCs/>
        </w:rPr>
        <w:t>grup</w:t>
      </w:r>
      <w:r w:rsidRPr="00D378DD">
        <w:rPr>
          <w:rFonts w:ascii="Times New Roman" w:hAnsi="Times New Roman" w:cs="Times New Roman"/>
          <w:b/>
          <w:bCs/>
        </w:rPr>
        <w:t xml:space="preserve"> szkoleniowych</w:t>
      </w:r>
      <w:r w:rsidR="003E4B6A" w:rsidRPr="00D378DD">
        <w:rPr>
          <w:rFonts w:ascii="Times New Roman" w:hAnsi="Times New Roman" w:cs="Times New Roman"/>
          <w:b/>
          <w:bCs/>
        </w:rPr>
        <w:t xml:space="preserve">: </w:t>
      </w:r>
    </w:p>
    <w:p w14:paraId="541B1219" w14:textId="77777777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3E4B6A" w:rsidRPr="00D378DD">
        <w:rPr>
          <w:rFonts w:ascii="Times New Roman" w:hAnsi="Times New Roman" w:cs="Times New Roman"/>
        </w:rPr>
        <w:t>3 gr</w:t>
      </w:r>
      <w:r w:rsidRPr="00D378DD">
        <w:rPr>
          <w:rFonts w:ascii="Times New Roman" w:hAnsi="Times New Roman" w:cs="Times New Roman"/>
        </w:rPr>
        <w:t>upy</w:t>
      </w:r>
      <w:r w:rsidR="003E4B6A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3E4B6A" w:rsidRPr="00D378DD">
        <w:rPr>
          <w:rFonts w:ascii="Times New Roman" w:hAnsi="Times New Roman" w:cs="Times New Roman"/>
        </w:rPr>
        <w:t>.</w:t>
      </w:r>
    </w:p>
    <w:p w14:paraId="547B4DF4" w14:textId="11C52B4E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osoby.</w:t>
      </w:r>
    </w:p>
    <w:p w14:paraId="196A7C0F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CCF0AF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3F5FE6DD" w14:textId="37F458C3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m</w:t>
      </w:r>
      <w:r w:rsidR="00707D77" w:rsidRPr="00D378DD">
        <w:rPr>
          <w:rFonts w:ascii="Times New Roman" w:hAnsi="Times New Roman" w:cs="Times New Roman"/>
        </w:rPr>
        <w:t>arzec</w:t>
      </w:r>
      <w:r w:rsidRPr="00D378DD">
        <w:rPr>
          <w:rFonts w:ascii="Times New Roman" w:hAnsi="Times New Roman" w:cs="Times New Roman"/>
        </w:rPr>
        <w:t xml:space="preserve"> 2021</w:t>
      </w:r>
      <w:r w:rsidR="00707D77" w:rsidRPr="00D378DD">
        <w:rPr>
          <w:rFonts w:ascii="Times New Roman" w:hAnsi="Times New Roman" w:cs="Times New Roman"/>
        </w:rPr>
        <w:t xml:space="preserve"> - czerwiec</w:t>
      </w:r>
      <w:r w:rsidR="003E4B6A" w:rsidRPr="00D378DD">
        <w:rPr>
          <w:rFonts w:ascii="Times New Roman" w:hAnsi="Times New Roman" w:cs="Times New Roman"/>
        </w:rPr>
        <w:t xml:space="preserve"> 2021, </w:t>
      </w:r>
    </w:p>
    <w:p w14:paraId="770D2707" w14:textId="33FE0D0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2022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 xml:space="preserve">22, </w:t>
      </w:r>
    </w:p>
    <w:p w14:paraId="49F73111" w14:textId="3445A2E0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2023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>23.</w:t>
      </w:r>
    </w:p>
    <w:p w14:paraId="21CC3DA5" w14:textId="42B379C1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F210782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9D9615" w14:textId="77F0F62B" w:rsidR="00BA1641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BA1641" w:rsidRPr="00D378DD">
        <w:rPr>
          <w:rFonts w:ascii="Times New Roman" w:hAnsi="Times New Roman" w:cs="Times New Roman"/>
          <w:b/>
          <w:bCs/>
        </w:rPr>
        <w:t>godzin dydaktycznych:</w:t>
      </w:r>
    </w:p>
    <w:p w14:paraId="5919568B" w14:textId="77777777" w:rsidR="00F8611C" w:rsidRPr="00D378DD" w:rsidRDefault="003E4B6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 xml:space="preserve">99 </w:t>
      </w:r>
      <w:r w:rsidR="00F8611C" w:rsidRPr="00D378DD">
        <w:rPr>
          <w:rFonts w:ascii="Times New Roman" w:hAnsi="Times New Roman" w:cs="Times New Roman"/>
          <w:bCs/>
        </w:rPr>
        <w:t xml:space="preserve">godzin dydaktycznych </w:t>
      </w:r>
      <w:r w:rsidRPr="00D378DD">
        <w:rPr>
          <w:rFonts w:ascii="Times New Roman" w:hAnsi="Times New Roman" w:cs="Times New Roman"/>
          <w:bCs/>
        </w:rPr>
        <w:t>x 3</w:t>
      </w:r>
      <w:r w:rsidR="00F8611C" w:rsidRPr="00D378DD">
        <w:rPr>
          <w:rFonts w:ascii="Times New Roman" w:hAnsi="Times New Roman" w:cs="Times New Roman"/>
          <w:bCs/>
        </w:rPr>
        <w:t xml:space="preserve"> grupy</w:t>
      </w:r>
    </w:p>
    <w:p w14:paraId="1895AEA0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3E4B6A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>:</w:t>
      </w:r>
      <w:r w:rsidR="003E4B6A" w:rsidRPr="00D378DD">
        <w:rPr>
          <w:rFonts w:ascii="Times New Roman" w:hAnsi="Times New Roman" w:cs="Times New Roman"/>
          <w:bCs/>
        </w:rPr>
        <w:t xml:space="preserve"> 297</w:t>
      </w:r>
      <w:r w:rsidRPr="00D378DD">
        <w:rPr>
          <w:rFonts w:ascii="Times New Roman" w:hAnsi="Times New Roman" w:cs="Times New Roman"/>
          <w:bCs/>
        </w:rPr>
        <w:t xml:space="preserve"> godzin dydaktycznych.</w:t>
      </w:r>
    </w:p>
    <w:p w14:paraId="7052EB9E" w14:textId="4158F1C3" w:rsidR="003E4B6A" w:rsidRPr="00D378DD" w:rsidRDefault="00D1258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18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 54 dni)</w:t>
      </w:r>
      <w:r w:rsidRPr="00D378DD">
        <w:rPr>
          <w:rFonts w:ascii="Times New Roman" w:hAnsi="Times New Roman" w:cs="Times New Roman"/>
        </w:rPr>
        <w:t>.</w:t>
      </w:r>
    </w:p>
    <w:p w14:paraId="321B3B8F" w14:textId="77777777" w:rsidR="00BD6315" w:rsidRPr="00D378DD" w:rsidRDefault="00BD631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D4BD2B0" w14:textId="7220BD9D" w:rsidR="00020D54" w:rsidRPr="00D378DD" w:rsidRDefault="00CC5926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41560688"/>
      <w:r w:rsidRPr="00D378DD">
        <w:rPr>
          <w:rFonts w:ascii="Times New Roman" w:hAnsi="Times New Roman" w:cs="Times New Roman"/>
          <w:b/>
          <w:bCs/>
        </w:rPr>
        <w:t>Dodatkowe wymagania wobec Wykonawcy</w:t>
      </w:r>
      <w:r w:rsidR="00020D54" w:rsidRPr="00D378DD">
        <w:rPr>
          <w:rFonts w:ascii="Times New Roman" w:hAnsi="Times New Roman" w:cs="Times New Roman"/>
          <w:b/>
          <w:bCs/>
        </w:rPr>
        <w:t>:</w:t>
      </w:r>
    </w:p>
    <w:p w14:paraId="7F093E85" w14:textId="129DEA18" w:rsidR="00C6138E" w:rsidRPr="00D95CB2" w:rsidRDefault="00020D54" w:rsidP="00D95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95CB2">
        <w:rPr>
          <w:rFonts w:ascii="Times New Roman" w:eastAsia="Calibri" w:hAnsi="Times New Roman" w:cs="Times New Roman"/>
          <w:color w:val="000000"/>
        </w:rPr>
        <w:t xml:space="preserve">Wykonawca przeprowadzi po zakończeniu szkoleń egzaminy </w:t>
      </w:r>
      <w:r w:rsidR="0048229D" w:rsidRPr="00D95CB2">
        <w:rPr>
          <w:rFonts w:ascii="Times New Roman" w:eastAsia="Calibri" w:hAnsi="Times New Roman" w:cs="Times New Roman"/>
          <w:color w:val="000000"/>
        </w:rPr>
        <w:t xml:space="preserve">w ramach międzynarodowego certyfikatu Autodesk </w:t>
      </w:r>
      <w:r w:rsidRPr="00D95CB2">
        <w:rPr>
          <w:rFonts w:ascii="Times New Roman" w:eastAsia="Calibri" w:hAnsi="Times New Roman" w:cs="Times New Roman"/>
          <w:color w:val="000000"/>
        </w:rPr>
        <w:t xml:space="preserve">dla wszystkich uczestników szkoleń. </w:t>
      </w:r>
      <w:r w:rsidRPr="00D95CB2">
        <w:rPr>
          <w:rFonts w:ascii="Times New Roman" w:hAnsi="Times New Roman" w:cs="Times New Roman"/>
          <w:color w:val="000000"/>
        </w:rPr>
        <w:t xml:space="preserve">Wykonawca wyda uczestnikom szkoleń dokumenty potwierdzające ukończenie szkolenia (międzynarodowy certyfikat </w:t>
      </w:r>
      <w:r w:rsidR="00150AEA" w:rsidRPr="00D95CB2">
        <w:rPr>
          <w:rFonts w:ascii="Times New Roman" w:hAnsi="Times New Roman" w:cs="Times New Roman"/>
        </w:rPr>
        <w:t>Autodesk</w:t>
      </w:r>
      <w:r w:rsidRPr="00D95CB2">
        <w:rPr>
          <w:rFonts w:ascii="Times New Roman" w:hAnsi="Times New Roman" w:cs="Times New Roman"/>
          <w:color w:val="000000"/>
        </w:rPr>
        <w:t xml:space="preserve">). </w:t>
      </w:r>
      <w:bookmarkEnd w:id="3"/>
    </w:p>
    <w:p w14:paraId="2A474759" w14:textId="46F682F2" w:rsidR="00F8611C" w:rsidRPr="00D378DD" w:rsidRDefault="00F8611C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br w:type="page"/>
      </w:r>
    </w:p>
    <w:p w14:paraId="488D0B25" w14:textId="77310061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43109581"/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CC5926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</w:p>
    <w:p w14:paraId="2DE87F6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BD0281" w14:textId="65F15AB0" w:rsidR="00E241D6" w:rsidRPr="00E241D6" w:rsidRDefault="00CC5926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Z ZAKRESU REKREACJI I TURYSTYKI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GEOINŻYNIERII</w:t>
      </w:r>
    </w:p>
    <w:p w14:paraId="1657561F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5EB99B9" w14:textId="4B6C5720" w:rsidR="00CC5926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CC5926" w:rsidRPr="00D378DD">
        <w:rPr>
          <w:rFonts w:ascii="Times New Roman" w:hAnsi="Times New Roman" w:cs="Times New Roman"/>
          <w:b/>
          <w:bCs/>
        </w:rPr>
        <w:t xml:space="preserve"> 2. Obejmuje przeprowadzenie </w:t>
      </w:r>
      <w:r w:rsidR="00705A1C" w:rsidRPr="00D378DD">
        <w:rPr>
          <w:rFonts w:ascii="Times New Roman" w:hAnsi="Times New Roman" w:cs="Times New Roman"/>
          <w:b/>
          <w:bCs/>
        </w:rPr>
        <w:t>7</w:t>
      </w:r>
      <w:r w:rsidR="00CC5926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62147634" w14:textId="0F2AEAAA" w:rsidR="00F97909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59FBB823" w14:textId="7C793539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F97909" w:rsidRPr="00D378DD">
        <w:rPr>
          <w:rFonts w:ascii="Times New Roman" w:hAnsi="Times New Roman" w:cs="Times New Roman"/>
          <w:b/>
          <w:bCs/>
        </w:rPr>
        <w:t>KURS INSTRUKTORA REKREACJI RUCHOWEJ SPECJALNOŚĆ TRENER OSOBISTY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28D3F19B" w14:textId="2893F284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837C43"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 FITNESS.</w:t>
      </w:r>
    </w:p>
    <w:p w14:paraId="65E88772" w14:textId="2EAF4E61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837C43" w:rsidRPr="00D378DD">
        <w:rPr>
          <w:rFonts w:ascii="Times New Roman" w:hAnsi="Times New Roman" w:cs="Times New Roman"/>
          <w:b/>
          <w:bCs/>
        </w:rPr>
        <w:t xml:space="preserve"> KURS ANIMATORA CZASU WOLNEGO.</w:t>
      </w:r>
    </w:p>
    <w:p w14:paraId="4A736B80" w14:textId="2EF1BEDA" w:rsidR="00705A1C" w:rsidRPr="00D378DD" w:rsidRDefault="00705A1C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LETNIEGO.</w:t>
      </w:r>
    </w:p>
    <w:p w14:paraId="649738B4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5B23A66D" w14:textId="7C8DBCF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6. KURS PRZEWODNIKA TURYSTYCZNEGO.</w:t>
      </w:r>
    </w:p>
    <w:p w14:paraId="3C24642B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4F2DFAB2" w14:textId="4BB5684A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7. KURS MASAŻU I </w:t>
      </w:r>
      <w:proofErr w:type="spellStart"/>
      <w:r w:rsidRPr="00D378DD">
        <w:rPr>
          <w:rFonts w:ascii="Times New Roman" w:hAnsi="Times New Roman" w:cs="Times New Roman"/>
          <w:b/>
          <w:bCs/>
        </w:rPr>
        <w:t>i</w:t>
      </w:r>
      <w:proofErr w:type="spellEnd"/>
      <w:r w:rsidRPr="00D378DD">
        <w:rPr>
          <w:rFonts w:ascii="Times New Roman" w:hAnsi="Times New Roman" w:cs="Times New Roman"/>
          <w:b/>
          <w:bCs/>
        </w:rPr>
        <w:t xml:space="preserve"> II STOPNIA.</w:t>
      </w:r>
    </w:p>
    <w:p w14:paraId="0B336ECA" w14:textId="77777777" w:rsidR="00B5717B" w:rsidRPr="00D378DD" w:rsidRDefault="00B5717B" w:rsidP="00D378DD">
      <w:pPr>
        <w:pStyle w:val="Akapitzlist"/>
        <w:suppressAutoHyphens/>
        <w:spacing w:line="240" w:lineRule="auto"/>
        <w:ind w:left="1418"/>
        <w:jc w:val="both"/>
        <w:rPr>
          <w:rFonts w:ascii="Times New Roman" w:hAnsi="Times New Roman" w:cs="Times New Roman"/>
          <w:b/>
          <w:bCs/>
        </w:rPr>
      </w:pPr>
    </w:p>
    <w:p w14:paraId="0735C358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41913237"/>
    </w:p>
    <w:p w14:paraId="65D80CA0" w14:textId="10424F4F" w:rsidR="007F0CB1" w:rsidRPr="00D378DD" w:rsidRDefault="00CC592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</w:p>
    <w:p w14:paraId="2C6932BD" w14:textId="77777777" w:rsidR="007F0CB1" w:rsidRPr="00D378DD" w:rsidRDefault="007F0CB1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5ACC439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Nabycie umiejętności i kompetencji instruktora rekreacji ruchowej - specjalność: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</w:p>
    <w:p w14:paraId="694ADEC2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4C1FF901" w14:textId="357DE556" w:rsidR="007F0CB1" w:rsidRDefault="007F0CB1" w:rsidP="00DD7707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Historia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br/>
        <w:t>Prawidłowa technika - analiza i omówienie,</w:t>
      </w:r>
      <w:r w:rsidRPr="00D378DD">
        <w:rPr>
          <w:rFonts w:ascii="Times New Roman" w:hAnsi="Times New Roman" w:cs="Times New Roman"/>
          <w:color w:val="000000"/>
        </w:rPr>
        <w:br/>
        <w:t xml:space="preserve">Analiza sprzętu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Zapoznanie się z Metodyką nauczania prawidłowej techniki.</w:t>
      </w:r>
      <w:r w:rsidRPr="00D378DD">
        <w:rPr>
          <w:rFonts w:ascii="Times New Roman" w:hAnsi="Times New Roman" w:cs="Times New Roman"/>
          <w:color w:val="000000"/>
        </w:rPr>
        <w:br/>
        <w:t xml:space="preserve">Metodyczna budowa treningu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 xml:space="preserve">Praktyczny dobór ćwiczeń doskonalących technikę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Plan treningowy z doborem odpowiednich ćwiczeń,</w:t>
      </w:r>
      <w:r w:rsidRPr="00D378DD">
        <w:rPr>
          <w:rFonts w:ascii="Times New Roman" w:hAnsi="Times New Roman" w:cs="Times New Roman"/>
          <w:color w:val="000000"/>
        </w:rPr>
        <w:br/>
        <w:t>Analiza i zastosowanie treningu zdrowotnego,</w:t>
      </w:r>
      <w:r w:rsidRPr="00D378DD">
        <w:rPr>
          <w:rFonts w:ascii="Times New Roman" w:hAnsi="Times New Roman" w:cs="Times New Roman"/>
          <w:color w:val="000000"/>
        </w:rPr>
        <w:br/>
        <w:t xml:space="preserve">Trening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Rehabilitacji.</w:t>
      </w:r>
      <w:r w:rsidRPr="00D378DD">
        <w:rPr>
          <w:rFonts w:ascii="Times New Roman" w:hAnsi="Times New Roman" w:cs="Times New Roman"/>
          <w:color w:val="000000"/>
        </w:rPr>
        <w:br/>
        <w:t xml:space="preserve">Przygotowanie praktyczne i umiejętność sprawnego nauczania techniki zarówno w zajęciach indywidualnych jak i w dużych grupach. Zapoznanie z zabawami integracyjnymi z wykorzystaniem kijków, z ćwiczeniami ożywiającymi, oddechowymi, równoważnymi. Uzyskanie podstawowej i wiedzy do układania atrakcyjnych treningów i łączenia zajęć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z zajęciami fitness. Nauka wprowadzania dodatkowych przyrządów i rozplanowania treningu z ich wykorzystaniem. Zapoznanie z podstawami marketingu.</w:t>
      </w:r>
    </w:p>
    <w:p w14:paraId="37F698C9" w14:textId="34F7409C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204443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F8611C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17E676C1" w14:textId="5FC6E78F" w:rsidR="00F8611C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</w:t>
      </w:r>
      <w:r w:rsidR="007F0CB1" w:rsidRPr="00D378DD">
        <w:rPr>
          <w:rFonts w:ascii="Times New Roman" w:hAnsi="Times New Roman" w:cs="Times New Roman"/>
        </w:rPr>
        <w:t xml:space="preserve"> zależności od sytuacji epidemiologicznej</w:t>
      </w:r>
      <w:r w:rsidRPr="00D378DD">
        <w:rPr>
          <w:rFonts w:ascii="Times New Roman" w:hAnsi="Times New Roman" w:cs="Times New Roman"/>
        </w:rPr>
        <w:t xml:space="preserve"> szkolenie będzie realizowane</w:t>
      </w:r>
      <w:r w:rsidR="00F8611C" w:rsidRPr="00D378DD">
        <w:rPr>
          <w:rFonts w:ascii="Times New Roman" w:hAnsi="Times New Roman" w:cs="Times New Roman"/>
        </w:rPr>
        <w:t>:</w:t>
      </w:r>
    </w:p>
    <w:p w14:paraId="03045581" w14:textId="1CD55BB5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</w:t>
      </w:r>
      <w:r w:rsidR="00204443" w:rsidRPr="00D378DD">
        <w:rPr>
          <w:rFonts w:ascii="Times New Roman" w:hAnsi="Times New Roman" w:cs="Times New Roman"/>
        </w:rPr>
        <w:t>w całości</w:t>
      </w:r>
      <w:r w:rsidRPr="00D378DD">
        <w:rPr>
          <w:rFonts w:ascii="Times New Roman" w:hAnsi="Times New Roman" w:cs="Times New Roman"/>
        </w:rPr>
        <w:t xml:space="preserve"> w formie </w:t>
      </w:r>
      <w:r w:rsidR="007F0CB1" w:rsidRPr="00D378DD">
        <w:rPr>
          <w:rFonts w:ascii="Times New Roman" w:hAnsi="Times New Roman" w:cs="Times New Roman"/>
        </w:rPr>
        <w:t>stacjonarne</w:t>
      </w:r>
      <w:r w:rsidRPr="00D378DD">
        <w:rPr>
          <w:rFonts w:ascii="Times New Roman" w:hAnsi="Times New Roman" w:cs="Times New Roman"/>
        </w:rPr>
        <w:t>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</w:t>
      </w:r>
      <w:r w:rsidR="00204443" w:rsidRPr="00D378DD">
        <w:rPr>
          <w:rFonts w:ascii="Times New Roman" w:hAnsi="Times New Roman" w:cs="Times New Roman"/>
        </w:rPr>
        <w:t>t</w:t>
      </w:r>
      <w:r w:rsidRPr="00D378DD">
        <w:rPr>
          <w:rFonts w:ascii="Times New Roman" w:hAnsi="Times New Roman" w:cs="Times New Roman"/>
        </w:rPr>
        <w:t>owie</w:t>
      </w:r>
      <w:r w:rsidR="00C24D29">
        <w:rPr>
          <w:rFonts w:ascii="Times New Roman" w:hAnsi="Times New Roman" w:cs="Times New Roman"/>
        </w:rPr>
        <w:t>,</w:t>
      </w:r>
    </w:p>
    <w:p w14:paraId="7E9DEAFE" w14:textId="74E448BB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</w:t>
      </w:r>
      <w:r w:rsidR="007F0CB1" w:rsidRPr="00D378DD">
        <w:rPr>
          <w:rFonts w:ascii="Times New Roman" w:hAnsi="Times New Roman" w:cs="Times New Roman"/>
        </w:rPr>
        <w:t xml:space="preserve">on-line w części teoretycznej i </w:t>
      </w:r>
      <w:r w:rsidRPr="00D378DD">
        <w:rPr>
          <w:rFonts w:ascii="Times New Roman" w:hAnsi="Times New Roman" w:cs="Times New Roman"/>
        </w:rPr>
        <w:t>w formie stacjonarnej</w:t>
      </w:r>
      <w:r w:rsidR="007F0CB1" w:rsidRPr="00D378DD">
        <w:rPr>
          <w:rFonts w:ascii="Times New Roman" w:hAnsi="Times New Roman" w:cs="Times New Roman"/>
        </w:rPr>
        <w:t xml:space="preserve"> w części praktycznej </w:t>
      </w:r>
      <w:r w:rsidRPr="00D378DD">
        <w:rPr>
          <w:rFonts w:ascii="Times New Roman" w:hAnsi="Times New Roman" w:cs="Times New Roman"/>
        </w:rPr>
        <w:t>na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terenie kampusu akademickiego w Kortowie.</w:t>
      </w:r>
    </w:p>
    <w:p w14:paraId="35F62F5C" w14:textId="473B6BE6" w:rsidR="00204443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57EE4E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701FE5ED" w14:textId="37933467" w:rsidR="007F0CB1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91462E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91462E" w:rsidRPr="00D378DD">
        <w:rPr>
          <w:rFonts w:ascii="Times New Roman" w:hAnsi="Times New Roman" w:cs="Times New Roman"/>
        </w:rPr>
        <w:t xml:space="preserve"> kierunku: Turystyka i Rekreacja na </w:t>
      </w:r>
      <w:r w:rsidR="007F0CB1" w:rsidRPr="00D378DD">
        <w:rPr>
          <w:rFonts w:ascii="Times New Roman" w:hAnsi="Times New Roman" w:cs="Times New Roman"/>
        </w:rPr>
        <w:t>Wydzia</w:t>
      </w:r>
      <w:r w:rsidR="0091462E" w:rsidRPr="00D378DD">
        <w:rPr>
          <w:rFonts w:ascii="Times New Roman" w:hAnsi="Times New Roman" w:cs="Times New Roman"/>
        </w:rPr>
        <w:t>le</w:t>
      </w:r>
      <w:r w:rsidR="007F0CB1" w:rsidRPr="00D378DD">
        <w:rPr>
          <w:rFonts w:ascii="Times New Roman" w:hAnsi="Times New Roman" w:cs="Times New Roman"/>
        </w:rPr>
        <w:t xml:space="preserve"> Geoinżynierii</w:t>
      </w:r>
    </w:p>
    <w:p w14:paraId="12C4B2E8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4DA76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C962B3" w14:textId="0CAD55B4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204443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DD848" w14:textId="13746A05" w:rsidR="0091462E" w:rsidRPr="00D378DD" w:rsidRDefault="0091462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</w:t>
      </w:r>
      <w:r w:rsidR="00204443" w:rsidRPr="00D378DD">
        <w:rPr>
          <w:rFonts w:ascii="Times New Roman" w:hAnsi="Times New Roman" w:cs="Times New Roman"/>
        </w:rPr>
        <w:t xml:space="preserve"> uczestników</w:t>
      </w:r>
      <w:r w:rsidRPr="00D378DD">
        <w:rPr>
          <w:rFonts w:ascii="Times New Roman" w:hAnsi="Times New Roman" w:cs="Times New Roman"/>
        </w:rPr>
        <w:t xml:space="preserve"> w poszczególnych grupach +/- 3 osoby</w:t>
      </w:r>
    </w:p>
    <w:p w14:paraId="70DC518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FFD6DAB" w14:textId="77777777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04443"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6D987D0E" w14:textId="3B649F5B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 xml:space="preserve">od dnia podpisania umowy do </w:t>
      </w:r>
      <w:r w:rsidR="00204443" w:rsidRPr="00D378DD">
        <w:rPr>
          <w:rFonts w:ascii="Times New Roman" w:hAnsi="Times New Roman" w:cs="Times New Roman"/>
        </w:rPr>
        <w:t>30</w:t>
      </w:r>
      <w:r w:rsidRPr="00D378DD">
        <w:rPr>
          <w:rFonts w:ascii="Times New Roman" w:hAnsi="Times New Roman" w:cs="Times New Roman"/>
        </w:rPr>
        <w:t xml:space="preserve"> czerwca 2023.</w:t>
      </w:r>
    </w:p>
    <w:p w14:paraId="0E3F45C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47268AB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A76BC5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0C3FF4F6" w14:textId="13543AD0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godzin dydaktycznych x 6 grup</w:t>
      </w:r>
    </w:p>
    <w:p w14:paraId="4AFEC0BE" w14:textId="3677A6D8" w:rsidR="00CC5926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60 godzin dydaktycznych</w:t>
      </w:r>
      <w:r w:rsidR="007F0CB1" w:rsidRPr="00D378DD">
        <w:rPr>
          <w:rFonts w:ascii="Times New Roman" w:hAnsi="Times New Roman" w:cs="Times New Roman"/>
        </w:rPr>
        <w:t>.</w:t>
      </w:r>
    </w:p>
    <w:p w14:paraId="4EF774FC" w14:textId="5D6716BF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szkoleniowych: </w:t>
      </w:r>
      <w:r w:rsidR="00F97909" w:rsidRPr="00D378DD">
        <w:rPr>
          <w:rFonts w:ascii="Times New Roman" w:hAnsi="Times New Roman" w:cs="Times New Roman"/>
        </w:rPr>
        <w:t>2</w:t>
      </w:r>
      <w:r w:rsidR="00204443" w:rsidRPr="00D378DD">
        <w:rPr>
          <w:rFonts w:ascii="Times New Roman" w:hAnsi="Times New Roman" w:cs="Times New Roman"/>
        </w:rPr>
        <w:t xml:space="preserve"> dni</w:t>
      </w:r>
      <w:r w:rsidR="00390E46" w:rsidRPr="00D378DD">
        <w:rPr>
          <w:rFonts w:ascii="Times New Roman" w:hAnsi="Times New Roman" w:cs="Times New Roman"/>
        </w:rPr>
        <w:t xml:space="preserve"> dla każdej grupy (razem 12 dni</w:t>
      </w:r>
      <w:r w:rsidR="00204443" w:rsidRPr="00D378DD">
        <w:rPr>
          <w:rFonts w:ascii="Times New Roman" w:hAnsi="Times New Roman" w:cs="Times New Roman"/>
        </w:rPr>
        <w:t xml:space="preserve"> szkoleniowych</w:t>
      </w:r>
      <w:r w:rsidR="00390E46" w:rsidRPr="00D378DD">
        <w:rPr>
          <w:rFonts w:ascii="Times New Roman" w:hAnsi="Times New Roman" w:cs="Times New Roman"/>
        </w:rPr>
        <w:t>)</w:t>
      </w:r>
      <w:r w:rsidRPr="00D378DD">
        <w:rPr>
          <w:rFonts w:ascii="Times New Roman" w:hAnsi="Times New Roman" w:cs="Times New Roman"/>
        </w:rPr>
        <w:t>.</w:t>
      </w:r>
    </w:p>
    <w:p w14:paraId="210552D2" w14:textId="77777777" w:rsidR="00CC5926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46E52A" w14:textId="77777777" w:rsidR="00F97909" w:rsidRPr="00D378DD" w:rsidRDefault="00F9790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8B5F513" w14:textId="5644CC81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Wykonawca zapewni sprzęt (kijki treningowe) dla każdego uczestnika szkolenia</w:t>
      </w:r>
      <w:r w:rsidR="00CC5926" w:rsidRPr="00D378DD">
        <w:rPr>
          <w:rFonts w:ascii="Times New Roman" w:hAnsi="Times New Roman" w:cs="Times New Roman"/>
          <w:color w:val="000000"/>
        </w:rPr>
        <w:t xml:space="preserve"> na czas realizacji szkolenia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3787A056" w14:textId="77777777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szkoleń certyfikat instruktora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jęz. polskim i angielskim oraz plastikową legitymację ze zdjęciem w formie karty. </w:t>
      </w:r>
    </w:p>
    <w:p w14:paraId="691ED330" w14:textId="77777777" w:rsidR="007F0CB1" w:rsidRPr="00D378DD" w:rsidRDefault="007F0CB1" w:rsidP="00D378DD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14:paraId="5E98D15F" w14:textId="06B0DD1E" w:rsidR="007F0CB1" w:rsidRPr="00D378DD" w:rsidRDefault="00F97909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843" w:hanging="1843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INSTRUKTORA REKREACJI RUCHOWEJ SPECJALNOŚĆ TRENER OSOBISTY</w:t>
      </w:r>
    </w:p>
    <w:p w14:paraId="27A509C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1759A4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</w:p>
    <w:p w14:paraId="17AB332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trener osobisty.</w:t>
      </w:r>
    </w:p>
    <w:p w14:paraId="1DD58DC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24ADA6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D378DD">
        <w:rPr>
          <w:rFonts w:ascii="Times New Roman" w:hAnsi="Times New Roman" w:cs="Times New Roman"/>
          <w:b/>
          <w:color w:val="000000"/>
        </w:rPr>
        <w:t>Zakres szkolenia:</w:t>
      </w:r>
    </w:p>
    <w:p w14:paraId="34D5DD6E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Kurs Trenera personalnego obejmuje:</w:t>
      </w:r>
    </w:p>
    <w:p w14:paraId="0B9C878A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STEP - biomechaniczne podstawy ruchu.</w:t>
      </w:r>
      <w:r w:rsidRPr="00D378DD">
        <w:rPr>
          <w:rFonts w:ascii="Times New Roman" w:hAnsi="Times New Roman" w:cs="Times New Roman"/>
          <w:color w:val="000000"/>
        </w:rPr>
        <w:br/>
        <w:t>STRETCHING - czyli gibkość i formy jej kreowania.</w:t>
      </w:r>
      <w:r w:rsidRPr="00D378DD">
        <w:rPr>
          <w:rFonts w:ascii="Times New Roman" w:hAnsi="Times New Roman" w:cs="Times New Roman"/>
          <w:color w:val="000000"/>
        </w:rPr>
        <w:br/>
        <w:t>Ćwiczenia wzmacniające - technika ćwiczeń, wykonywanie ich, budowa lekcji wzmacniających, rodzaje takich zajęć, intensywność i obciążenia.</w:t>
      </w:r>
      <w:r w:rsidRPr="00D378DD">
        <w:rPr>
          <w:rFonts w:ascii="Times New Roman" w:hAnsi="Times New Roman" w:cs="Times New Roman"/>
          <w:color w:val="000000"/>
        </w:rPr>
        <w:br/>
        <w:t xml:space="preserve">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  <w:r w:rsidRPr="00D378DD">
        <w:rPr>
          <w:rFonts w:ascii="Times New Roman" w:hAnsi="Times New Roman" w:cs="Times New Roman"/>
          <w:color w:val="000000"/>
        </w:rPr>
        <w:br/>
        <w:t>• Metodykę treningu siłowego,</w:t>
      </w:r>
      <w:r w:rsidRPr="00D378DD">
        <w:rPr>
          <w:rFonts w:ascii="Times New Roman" w:hAnsi="Times New Roman" w:cs="Times New Roman"/>
          <w:color w:val="000000"/>
        </w:rPr>
        <w:br/>
        <w:t>• Metodykę treningu funkcjonalnego,</w:t>
      </w:r>
      <w:r w:rsidRPr="00D378DD">
        <w:rPr>
          <w:rFonts w:ascii="Times New Roman" w:hAnsi="Times New Roman" w:cs="Times New Roman"/>
          <w:color w:val="000000"/>
        </w:rPr>
        <w:br/>
        <w:t>• Podstawy anatomii,</w:t>
      </w:r>
      <w:r w:rsidRPr="00D378DD">
        <w:rPr>
          <w:rFonts w:ascii="Times New Roman" w:hAnsi="Times New Roman" w:cs="Times New Roman"/>
          <w:color w:val="000000"/>
        </w:rPr>
        <w:br/>
        <w:t>• Biomechanikę ćwiczeń siłowych,</w:t>
      </w:r>
      <w:r w:rsidRPr="00D378DD">
        <w:rPr>
          <w:rFonts w:ascii="Times New Roman" w:hAnsi="Times New Roman" w:cs="Times New Roman"/>
          <w:color w:val="000000"/>
        </w:rPr>
        <w:br/>
        <w:t xml:space="preserve">• Podstawy żywienia i suplementacji w sporcie, </w:t>
      </w:r>
      <w:r w:rsidRPr="00D378DD">
        <w:rPr>
          <w:rFonts w:ascii="Times New Roman" w:hAnsi="Times New Roman" w:cs="Times New Roman"/>
          <w:color w:val="000000"/>
        </w:rPr>
        <w:br/>
        <w:t>• Trening personalny pod kątem kobiet w ciąży,</w:t>
      </w:r>
      <w:r w:rsidRPr="00D378DD">
        <w:rPr>
          <w:rFonts w:ascii="Times New Roman" w:hAnsi="Times New Roman" w:cs="Times New Roman"/>
          <w:color w:val="000000"/>
        </w:rPr>
        <w:br/>
        <w:t>• Podstawy fizjologii wysiłku fizycznego,</w:t>
      </w:r>
      <w:r w:rsidRPr="00D378DD">
        <w:rPr>
          <w:rFonts w:ascii="Times New Roman" w:hAnsi="Times New Roman" w:cs="Times New Roman"/>
          <w:color w:val="000000"/>
        </w:rPr>
        <w:br/>
        <w:t>Po ukończonym szkoleniu na trenera personalnego uczestnik:</w:t>
      </w:r>
      <w:r w:rsidRPr="00D378DD">
        <w:rPr>
          <w:rFonts w:ascii="Times New Roman" w:hAnsi="Times New Roman" w:cs="Times New Roman"/>
          <w:color w:val="000000"/>
        </w:rPr>
        <w:br/>
        <w:t>• Zna zasady i prawa opisujące czynności i kontrolę ruchów człowieka, posiada wiedzę z zakresu biomechanicznych zasad oceny cech fizycznych człowieka oraz kryteriów oceny techniki ruchu,</w:t>
      </w:r>
      <w:r w:rsidRPr="00D378DD">
        <w:rPr>
          <w:rFonts w:ascii="Times New Roman" w:hAnsi="Times New Roman" w:cs="Times New Roman"/>
          <w:color w:val="000000"/>
        </w:rPr>
        <w:br/>
        <w:t>• Posiada wiedzę z zakresu budowy, czynności narządów i układów człowieka w kontekście ćwiczeń fizycznych,</w:t>
      </w:r>
      <w:r w:rsidRPr="00D378DD">
        <w:rPr>
          <w:rFonts w:ascii="Times New Roman" w:hAnsi="Times New Roman" w:cs="Times New Roman"/>
          <w:color w:val="000000"/>
        </w:rPr>
        <w:br/>
        <w:t>• Zna kryteria oceny sprawności fizycznej oraz zagadnienia oceny postawy ciała,</w:t>
      </w:r>
      <w:r w:rsidRPr="00D378DD">
        <w:rPr>
          <w:rFonts w:ascii="Times New Roman" w:hAnsi="Times New Roman" w:cs="Times New Roman"/>
          <w:color w:val="000000"/>
        </w:rPr>
        <w:br/>
        <w:t>• Zna podstawowe metody treningowe,</w:t>
      </w:r>
      <w:r w:rsidRPr="00D378DD">
        <w:rPr>
          <w:rFonts w:ascii="Times New Roman" w:hAnsi="Times New Roman" w:cs="Times New Roman"/>
          <w:color w:val="000000"/>
        </w:rPr>
        <w:br/>
      </w:r>
      <w:r w:rsidRPr="00D378DD">
        <w:rPr>
          <w:rFonts w:ascii="Times New Roman" w:hAnsi="Times New Roman" w:cs="Times New Roman"/>
          <w:color w:val="000000"/>
        </w:rPr>
        <w:lastRenderedPageBreak/>
        <w:t>• Zna i rozumie przepisy prawne regulujące pracę trenera personalnego oraz zasady bezpieczeństwa związane z prowadzeniem treningu,</w:t>
      </w:r>
      <w:r w:rsidRPr="00D378DD">
        <w:rPr>
          <w:rFonts w:ascii="Times New Roman" w:hAnsi="Times New Roman" w:cs="Times New Roman"/>
          <w:color w:val="000000"/>
        </w:rPr>
        <w:br/>
        <w:t>• Zna podstawowe zasady związane z prawidłowym żywieniem i dietetyką.</w:t>
      </w:r>
    </w:p>
    <w:p w14:paraId="0F08684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 oraz specjalistycznego sprzętu.</w:t>
      </w:r>
    </w:p>
    <w:p w14:paraId="0D2136F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E45EE67" w14:textId="61379520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204443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338E68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8F1DE07" w14:textId="402BE1A1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1DFA9E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1C85EA52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28D39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6F92BD9" w14:textId="23F5BFD1" w:rsidR="00716DD6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716DD6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716DD6" w:rsidRPr="00D378DD">
        <w:rPr>
          <w:rFonts w:ascii="Times New Roman" w:hAnsi="Times New Roman" w:cs="Times New Roman"/>
        </w:rPr>
        <w:t xml:space="preserve"> kierunku: Turystyka i Rekreacja na Wydziale Geoinżynierii</w:t>
      </w:r>
    </w:p>
    <w:p w14:paraId="568BE6B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9C59B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1EC30B" w14:textId="261C9450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18EEDA20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542D4B7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B43512" w14:textId="2C89BB1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2C08E34D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6C04C7A1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0BF97EF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0323C6B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5F60654" w14:textId="6901C5AA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70 </w:t>
      </w:r>
      <w:r w:rsidR="00204443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 xml:space="preserve">x 6 </w:t>
      </w:r>
      <w:r w:rsidR="00204443" w:rsidRPr="00D378DD">
        <w:rPr>
          <w:rFonts w:ascii="Times New Roman" w:hAnsi="Times New Roman" w:cs="Times New Roman"/>
        </w:rPr>
        <w:t>grup</w:t>
      </w:r>
    </w:p>
    <w:p w14:paraId="65EB7F9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420 godzin dydaktycznych.</w:t>
      </w:r>
    </w:p>
    <w:p w14:paraId="75D6C757" w14:textId="168ADD63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ilość dni szkoleniowych: 16</w:t>
      </w:r>
      <w:r w:rsidR="00895197" w:rsidRPr="00D378DD">
        <w:rPr>
          <w:rFonts w:ascii="Times New Roman" w:hAnsi="Times New Roman" w:cs="Times New Roman"/>
        </w:rPr>
        <w:t xml:space="preserve"> dni szkoleniowych w każdej </w:t>
      </w:r>
      <w:r w:rsidR="00837C43"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ie (razem: 96 dni)</w:t>
      </w:r>
      <w:r w:rsidRPr="00D378DD">
        <w:rPr>
          <w:rFonts w:ascii="Times New Roman" w:hAnsi="Times New Roman" w:cs="Times New Roman"/>
        </w:rPr>
        <w:t>.</w:t>
      </w:r>
    </w:p>
    <w:p w14:paraId="4BAA4BD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2A47F86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63A27DD" w14:textId="24E054DB" w:rsidR="00E15A6D" w:rsidRPr="00ED0F27" w:rsidRDefault="00E15A6D" w:rsidP="00ED0F27">
      <w:pPr>
        <w:pStyle w:val="Akapitzlist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zapewni odpowiednie pomieszczenie do prowadzenia części praktycznej </w:t>
      </w:r>
      <w:r w:rsidR="00193A56" w:rsidRPr="00ED0F27">
        <w:rPr>
          <w:rFonts w:ascii="Times New Roman" w:hAnsi="Times New Roman" w:cs="Times New Roman"/>
        </w:rPr>
        <w:t xml:space="preserve">szkolenia </w:t>
      </w:r>
      <w:r w:rsidRPr="00ED0F27">
        <w:rPr>
          <w:rFonts w:ascii="Times New Roman" w:hAnsi="Times New Roman" w:cs="Times New Roman"/>
        </w:rPr>
        <w:t>z zapleczem higieniczno-sanitarnym (do akceptacji Zamawiającego) na terenie Olsztyna.</w:t>
      </w:r>
      <w:r w:rsidR="00193A56" w:rsidRPr="00ED0F27">
        <w:rPr>
          <w:rFonts w:ascii="Times New Roman" w:hAnsi="Times New Roman" w:cs="Times New Roman"/>
        </w:rPr>
        <w:t xml:space="preserve"> </w:t>
      </w:r>
    </w:p>
    <w:p w14:paraId="4AB7F73D" w14:textId="07FB3042" w:rsidR="007F0CB1" w:rsidRPr="00ED0F27" w:rsidRDefault="007F0CB1" w:rsidP="00ED0F27">
      <w:pPr>
        <w:pStyle w:val="Akapitzlist"/>
        <w:numPr>
          <w:ilvl w:val="0"/>
          <w:numId w:val="1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bookmarkStart w:id="6" w:name="_Hlk45883824"/>
      <w:r w:rsidRPr="00ED0F27">
        <w:rPr>
          <w:rFonts w:ascii="Times New Roman" w:eastAsia="Calibri" w:hAnsi="Times New Roman" w:cs="Times New Roman"/>
        </w:rPr>
        <w:t>Wykonawca zapewni specjalistyczny sprzęt do prowadzenia zajęć  w postaci przyborów oraz urządzeń niezbędnych do prawidłowej realizacji oraz przebiegu kursu</w:t>
      </w:r>
      <w:r w:rsidR="00050863" w:rsidRPr="00ED0F27">
        <w:rPr>
          <w:rFonts w:ascii="Times New Roman" w:eastAsia="Calibri" w:hAnsi="Times New Roman" w:cs="Times New Roman"/>
        </w:rPr>
        <w:t xml:space="preserve">: hantle, </w:t>
      </w:r>
      <w:proofErr w:type="spellStart"/>
      <w:r w:rsidR="00050863" w:rsidRPr="00ED0F27">
        <w:rPr>
          <w:rFonts w:ascii="Times New Roman" w:eastAsia="Calibri" w:hAnsi="Times New Roman" w:cs="Times New Roman"/>
        </w:rPr>
        <w:t>kettle</w:t>
      </w:r>
      <w:proofErr w:type="spellEnd"/>
      <w:r w:rsidR="00050863" w:rsidRPr="00ED0F27">
        <w:rPr>
          <w:rFonts w:ascii="Times New Roman" w:eastAsia="Calibri" w:hAnsi="Times New Roman" w:cs="Times New Roman"/>
        </w:rPr>
        <w:t xml:space="preserve">, sztangi, maty do ćwiczeń, </w:t>
      </w:r>
      <w:r w:rsidR="00886FFE" w:rsidRPr="00ED0F27">
        <w:rPr>
          <w:rFonts w:ascii="Times New Roman" w:eastAsia="Calibri" w:hAnsi="Times New Roman" w:cs="Times New Roman"/>
        </w:rPr>
        <w:t xml:space="preserve">piłki gimnastyczne, </w:t>
      </w:r>
      <w:r w:rsidR="00050863" w:rsidRPr="00ED0F27">
        <w:rPr>
          <w:rFonts w:ascii="Times New Roman" w:eastAsia="Calibri" w:hAnsi="Times New Roman" w:cs="Times New Roman"/>
        </w:rPr>
        <w:t xml:space="preserve">piłki lekarskie, taśmy oporowe, gumy treningowe, wałek do masażu, platformy do balansowania BOSU, urządzenia </w:t>
      </w:r>
      <w:proofErr w:type="spellStart"/>
      <w:r w:rsidR="00050863" w:rsidRPr="00ED0F27">
        <w:rPr>
          <w:rFonts w:ascii="Times New Roman" w:eastAsia="Calibri" w:hAnsi="Times New Roman" w:cs="Times New Roman"/>
        </w:rPr>
        <w:t>cardio</w:t>
      </w:r>
      <w:proofErr w:type="spellEnd"/>
      <w:r w:rsidR="00050863" w:rsidRPr="00ED0F27">
        <w:rPr>
          <w:rFonts w:ascii="Times New Roman" w:eastAsia="Calibri" w:hAnsi="Times New Roman" w:cs="Times New Roman"/>
        </w:rPr>
        <w:t>, maszyny siłowe</w:t>
      </w:r>
      <w:r w:rsidR="00BE74E4" w:rsidRPr="00ED0F27">
        <w:rPr>
          <w:rFonts w:ascii="Times New Roman" w:eastAsia="Calibri" w:hAnsi="Times New Roman" w:cs="Times New Roman"/>
        </w:rPr>
        <w:t>,</w:t>
      </w:r>
      <w:r w:rsidR="00050863" w:rsidRPr="00ED0F27">
        <w:rPr>
          <w:rFonts w:ascii="Times New Roman" w:eastAsia="Calibri" w:hAnsi="Times New Roman" w:cs="Times New Roman"/>
        </w:rPr>
        <w:t xml:space="preserve"> </w:t>
      </w:r>
      <w:r w:rsidR="00D61067" w:rsidRPr="00ED0F27">
        <w:rPr>
          <w:rFonts w:ascii="Times New Roman" w:hAnsi="Times New Roman" w:cs="Times New Roman"/>
        </w:rPr>
        <w:t xml:space="preserve">oraz niezbędne inne, </w:t>
      </w:r>
      <w:r w:rsidR="008143C6" w:rsidRPr="00ED0F27">
        <w:rPr>
          <w:rFonts w:ascii="Times New Roman" w:hAnsi="Times New Roman" w:cs="Times New Roman"/>
        </w:rPr>
        <w:t>w ilości odpowiadającej metodologicznym założeniom kursu.</w:t>
      </w:r>
    </w:p>
    <w:bookmarkEnd w:id="6"/>
    <w:p w14:paraId="0E94B0D6" w14:textId="355B5721" w:rsidR="007F0CB1" w:rsidRDefault="007F0CB1" w:rsidP="00ED0F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wyda uczestnikom szkoleń </w:t>
      </w:r>
      <w:r w:rsidRPr="00ED0F27">
        <w:rPr>
          <w:rFonts w:ascii="Times New Roman" w:hAnsi="Times New Roman" w:cs="Times New Roman"/>
          <w:b/>
        </w:rPr>
        <w:t>legitymację instruktora rekreacji ruchowej ze specjalnością trener osobisty</w:t>
      </w:r>
      <w:r w:rsidRPr="00ED0F27">
        <w:rPr>
          <w:rFonts w:ascii="Times New Roman" w:hAnsi="Times New Roman" w:cs="Times New Roman"/>
        </w:rPr>
        <w:t xml:space="preserve">, </w:t>
      </w:r>
      <w:r w:rsidRPr="00ED0F27">
        <w:rPr>
          <w:rFonts w:ascii="Times New Roman" w:hAnsi="Times New Roman" w:cs="Times New Roman"/>
          <w:b/>
        </w:rPr>
        <w:t>bądź równorzędny dokument powszechnie akceptowany na rynku pracy</w:t>
      </w:r>
      <w:r w:rsidR="00193A56" w:rsidRPr="00ED0F27">
        <w:rPr>
          <w:rFonts w:ascii="Times New Roman" w:hAnsi="Times New Roman" w:cs="Times New Roman"/>
        </w:rPr>
        <w:t xml:space="preserve"> w jęz. polskim i angielskim i przekaże Zamawiającemu kserokopie ww. dokumentów wraz z pisemnym potwierdzeniem odbioru przez uczestników szkolenia, w terminie 5 dni roboczych od dnia zakończenia szkolenia w danej grupie.</w:t>
      </w:r>
    </w:p>
    <w:p w14:paraId="0C2A512D" w14:textId="61648459" w:rsidR="00ED0F27" w:rsidRDefault="00ED0F27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363CAC" w14:textId="03C2735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55D0B1AB" w14:textId="423CC2C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08A448" w14:textId="56933825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DDC30C" w14:textId="1E909AD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2C922BFD" w14:textId="7EAE4D9E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7FE495E3" w14:textId="7F57307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4EEAD03F" w14:textId="77777777" w:rsidR="00D921D8" w:rsidRPr="00ED0F27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FEC049" w14:textId="77777777" w:rsidR="006765AF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631EB27F" w14:textId="65BE15BC" w:rsidR="007F0CB1" w:rsidRDefault="00837C43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</w:t>
      </w:r>
      <w:r w:rsidR="005F147D" w:rsidRPr="00D378DD">
        <w:rPr>
          <w:rFonts w:ascii="Times New Roman" w:hAnsi="Times New Roman" w:cs="Times New Roman"/>
          <w:b/>
          <w:bCs/>
        </w:rPr>
        <w:t xml:space="preserve"> </w:t>
      </w:r>
      <w:r w:rsidRPr="00D378DD">
        <w:rPr>
          <w:rFonts w:ascii="Times New Roman" w:hAnsi="Times New Roman" w:cs="Times New Roman"/>
          <w:b/>
          <w:bCs/>
        </w:rPr>
        <w:t>FITNESS</w:t>
      </w:r>
      <w:r w:rsidR="00B5717B" w:rsidRPr="00D378DD">
        <w:rPr>
          <w:rFonts w:ascii="Times New Roman" w:hAnsi="Times New Roman" w:cs="Times New Roman"/>
          <w:b/>
          <w:bCs/>
        </w:rPr>
        <w:t>.</w:t>
      </w:r>
    </w:p>
    <w:p w14:paraId="38239110" w14:textId="77777777" w:rsidR="006765AF" w:rsidRPr="00D378DD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2BB2A47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CBD3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D348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instruktor fitness.</w:t>
      </w:r>
    </w:p>
    <w:p w14:paraId="7B8DB9C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1D4577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08FE9A02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Podstawy aerobiku - aerobik klasyczny, Formy kształtowania sylwetki - ABT, ATC., Kreowanie siły przy użyciu własnej masy ciała i funkcji przyboru TBC, SHAPE ., STEP - biomechaniczne podstawy ruchu. Kształtowanie koordynacji ruchowej - HI-LOW COMBO . Nauka prowadzenia własnych zajęć., Wytrzymałość ogólna - kształtowanie jej poprzez STEP AEROBIK, STRETCHING - czyli gibkość i formy jej kreowania, Ćwiczenia wzmacniające - technika ćwiczeń, wykonywanie ich, budowa lekcji wzmacniających, rodzaje takich zajęć, intensywność i obciążenia. 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</w:p>
    <w:p w14:paraId="2A6705E9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0BAAFBF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7A6A9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159226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38A0F61" w14:textId="6E7BC42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727CD208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3992616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FAEDCC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258482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7FD60C0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97C03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5B67C10" w14:textId="62FABFA2" w:rsidR="00193A56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2497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FACA8E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B70E5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0AD5712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1F43DA1C" w14:textId="44F25456" w:rsidR="007F0CB1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1F9A386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F5C4FD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1B42CE9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60 </w:t>
      </w:r>
      <w:r w:rsidR="00193A56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40D8FF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360 godzin dydaktycznych.</w:t>
      </w:r>
    </w:p>
    <w:p w14:paraId="3D878114" w14:textId="0757D99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</w:t>
      </w:r>
      <w:r w:rsidR="003C2999" w:rsidRPr="00D378DD">
        <w:rPr>
          <w:rFonts w:ascii="Times New Roman" w:hAnsi="Times New Roman" w:cs="Times New Roman"/>
        </w:rPr>
        <w:t xml:space="preserve">na 1 grupę: </w:t>
      </w:r>
      <w:r w:rsidRPr="00D378DD">
        <w:rPr>
          <w:rFonts w:ascii="Times New Roman" w:hAnsi="Times New Roman" w:cs="Times New Roman"/>
        </w:rPr>
        <w:t>8</w:t>
      </w:r>
      <w:r w:rsidR="00895197" w:rsidRPr="00D378DD">
        <w:rPr>
          <w:rFonts w:ascii="Times New Roman" w:hAnsi="Times New Roman" w:cs="Times New Roman"/>
        </w:rPr>
        <w:t xml:space="preserve"> (razem: 48 dni szkoleniowych)</w:t>
      </w:r>
      <w:r w:rsidRPr="00D378DD">
        <w:rPr>
          <w:rFonts w:ascii="Times New Roman" w:hAnsi="Times New Roman" w:cs="Times New Roman"/>
        </w:rPr>
        <w:t>.</w:t>
      </w:r>
    </w:p>
    <w:p w14:paraId="08AB885A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7" w:name="_Hlk41564603"/>
    </w:p>
    <w:p w14:paraId="5857FF5F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345347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2C4685" w14:textId="2D984FF7" w:rsidR="00E15A6D" w:rsidRPr="0035551C" w:rsidRDefault="00E15A6D" w:rsidP="0035551C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5551C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731FC850" w14:textId="08F19B36" w:rsidR="008143C6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8" w:name="_Hlk45883907"/>
      <w:r w:rsidRPr="0035551C">
        <w:rPr>
          <w:rFonts w:ascii="Times New Roman" w:eastAsia="Calibri" w:hAnsi="Times New Roman" w:cs="Times New Roman"/>
        </w:rPr>
        <w:t>Wykonawca zapewni specjalistyczny sprzęt do prowadzenia zajęć w postaci przyborów oraz urządzeń niezbędnych do prawidłowej realizacji oraz przebiegu kursu</w:t>
      </w:r>
      <w:r w:rsidR="00E64DBF" w:rsidRPr="0035551C">
        <w:rPr>
          <w:rFonts w:ascii="Times New Roman" w:eastAsia="Calibri" w:hAnsi="Times New Roman" w:cs="Times New Roman"/>
        </w:rPr>
        <w:t xml:space="preserve">: maty do </w:t>
      </w:r>
      <w:r w:rsidR="00E64DBF" w:rsidRPr="0035551C">
        <w:rPr>
          <w:rFonts w:ascii="Times New Roman" w:eastAsia="Calibri" w:hAnsi="Times New Roman" w:cs="Times New Roman"/>
        </w:rPr>
        <w:lastRenderedPageBreak/>
        <w:t>ćwiczeń, piłki gimnastyczne, hantle, taśmy oporowe, gumy treningowe</w:t>
      </w:r>
      <w:r w:rsidR="00BE74E4" w:rsidRPr="0035551C">
        <w:rPr>
          <w:rFonts w:ascii="Times New Roman" w:eastAsia="Calibri" w:hAnsi="Times New Roman" w:cs="Times New Roman"/>
        </w:rPr>
        <w:t>,</w:t>
      </w:r>
      <w:r w:rsidR="003A3F2C" w:rsidRPr="0035551C">
        <w:rPr>
          <w:rFonts w:ascii="Times New Roman" w:eastAsia="Calibri" w:hAnsi="Times New Roman" w:cs="Times New Roman"/>
        </w:rPr>
        <w:t xml:space="preserve"> </w:t>
      </w:r>
      <w:r w:rsidR="00D61067" w:rsidRPr="0035551C">
        <w:rPr>
          <w:rFonts w:ascii="Times New Roman" w:eastAsia="Calibri" w:hAnsi="Times New Roman" w:cs="Times New Roman"/>
        </w:rPr>
        <w:t>)</w:t>
      </w:r>
      <w:r w:rsidR="00D61067" w:rsidRPr="0035551C">
        <w:rPr>
          <w:rFonts w:ascii="Times New Roman" w:hAnsi="Times New Roman" w:cs="Times New Roman"/>
        </w:rPr>
        <w:t xml:space="preserve"> oraz niezbędne inne, </w:t>
      </w:r>
      <w:r w:rsidR="008143C6" w:rsidRPr="0035551C">
        <w:rPr>
          <w:rFonts w:ascii="Times New Roman" w:hAnsi="Times New Roman" w:cs="Times New Roman"/>
        </w:rPr>
        <w:t>w ilości odpowiadającej metodologicznym założeniom kursu.</w:t>
      </w:r>
    </w:p>
    <w:bookmarkEnd w:id="8"/>
    <w:p w14:paraId="5F753CB0" w14:textId="433B1CD7" w:rsidR="007F0CB1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551C">
        <w:rPr>
          <w:rFonts w:ascii="Times New Roman" w:hAnsi="Times New Roman" w:cs="Times New Roman"/>
        </w:rPr>
        <w:t xml:space="preserve">Wykonawca wyda </w:t>
      </w:r>
      <w:r w:rsidRPr="0035551C">
        <w:rPr>
          <w:rFonts w:ascii="Times New Roman" w:hAnsi="Times New Roman" w:cs="Times New Roman"/>
          <w:b/>
        </w:rPr>
        <w:t>uczestnikom legitymację instruktora rekreacji ruchowej ze specjalnością instruktor fitness</w:t>
      </w:r>
      <w:r w:rsidRPr="0035551C">
        <w:rPr>
          <w:rFonts w:ascii="Times New Roman" w:hAnsi="Times New Roman" w:cs="Times New Roman"/>
        </w:rPr>
        <w:t xml:space="preserve"> lub </w:t>
      </w:r>
      <w:r w:rsidRPr="0035551C">
        <w:rPr>
          <w:rFonts w:ascii="Times New Roman" w:hAnsi="Times New Roman" w:cs="Times New Roman"/>
          <w:u w:val="single"/>
        </w:rPr>
        <w:t>certyfikat uprawniający do pracy w klubach fitness na całym świecie</w:t>
      </w:r>
      <w:r w:rsidRPr="0035551C">
        <w:rPr>
          <w:rFonts w:ascii="Times New Roman" w:hAnsi="Times New Roman" w:cs="Times New Roman"/>
        </w:rPr>
        <w:t>, certyfikat w języku polskim i angielskim zaświadczający ukończe</w:t>
      </w:r>
      <w:r w:rsidR="00193A56" w:rsidRPr="0035551C">
        <w:rPr>
          <w:rFonts w:ascii="Times New Roman" w:hAnsi="Times New Roman" w:cs="Times New Roman"/>
        </w:rPr>
        <w:t>nie</w:t>
      </w:r>
      <w:r w:rsidRPr="0035551C">
        <w:rPr>
          <w:rFonts w:ascii="Times New Roman" w:hAnsi="Times New Roman" w:cs="Times New Roman"/>
        </w:rPr>
        <w:t xml:space="preserve"> kursu</w:t>
      </w:r>
      <w:r w:rsidR="00193A56" w:rsidRPr="0035551C">
        <w:rPr>
          <w:rFonts w:ascii="Times New Roman" w:hAnsi="Times New Roman" w:cs="Times New Roman"/>
          <w:color w:val="000000"/>
        </w:rPr>
        <w:t xml:space="preserve"> </w:t>
      </w:r>
      <w:r w:rsidR="00193A56" w:rsidRPr="0035551C">
        <w:rPr>
          <w:rFonts w:ascii="Times New Roman" w:hAnsi="Times New Roman" w:cs="Times New Roman"/>
        </w:rPr>
        <w:t>i przekaże Zamawiającemu kserokopie ww. dokumentów wraz z pisemnym potwierdzeniem odbioru przez uczestników szkolenia, w terminie 5 dni roboczych od dnia zakończenia szkolenia w danej grupie.</w:t>
      </w:r>
    </w:p>
    <w:p w14:paraId="4DCE4F54" w14:textId="77777777" w:rsidR="0035551C" w:rsidRPr="00D378DD" w:rsidRDefault="0035551C" w:rsidP="0035551C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</w:rPr>
      </w:pPr>
    </w:p>
    <w:bookmarkEnd w:id="7"/>
    <w:p w14:paraId="45C4344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A4332B" w14:textId="46B1F122" w:rsidR="0035551C" w:rsidRDefault="00837C43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ANIMATORA CZASU WOLNEGO</w:t>
      </w:r>
    </w:p>
    <w:p w14:paraId="337C9106" w14:textId="77777777" w:rsidR="00EF0058" w:rsidRPr="00D378DD" w:rsidRDefault="00EF0058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5CEF5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E56E38E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664773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</w:t>
      </w:r>
    </w:p>
    <w:p w14:paraId="573EF88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5D275E5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0193E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  Animator zabaw dla dzieci – wprowadzenie teoretyczne, Skręcanie/modelowanie balonów, Face painting, Wielkie bańki mydlane, Zabawy z chustą animacyjną , Zajęcia ruchowe, Zabawy taneczne, Gry i zabawy dla nastolatków, Gry i zabawy dla dorosłych. Uczestnicy zdobędą wiedzę, która umożliwi im podjęcie współpracy z biurami podróży w zakresie animacji, jak również mogą zostać animatorem zabaw dla dzieci.</w:t>
      </w:r>
    </w:p>
    <w:p w14:paraId="5593EA3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65CE48EA" w14:textId="3B2182DA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35D0141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AA0BE4F" w14:textId="1D206D1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53B1966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5EE37549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174E2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1D354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319C005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D61F8A9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7F5C960" w14:textId="1F08DFEE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193A56" w:rsidRPr="00D378DD">
        <w:rPr>
          <w:rFonts w:ascii="Times New Roman" w:hAnsi="Times New Roman" w:cs="Times New Roman"/>
        </w:rPr>
        <w:t>4 grupy x 15 osób</w:t>
      </w:r>
      <w:r w:rsidRPr="00D378DD">
        <w:rPr>
          <w:rFonts w:ascii="Times New Roman" w:hAnsi="Times New Roman" w:cs="Times New Roman"/>
        </w:rPr>
        <w:t>)</w:t>
      </w:r>
    </w:p>
    <w:p w14:paraId="7208AA8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B3B5AF7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1D8F92" w14:textId="4869F976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725EBE1B" w14:textId="55B8CC89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 </w:t>
      </w:r>
      <w:proofErr w:type="spellStart"/>
      <w:r w:rsidRPr="00D378DD">
        <w:rPr>
          <w:rFonts w:ascii="Times New Roman" w:hAnsi="Times New Roman" w:cs="Times New Roman"/>
        </w:rPr>
        <w:t>i</w:t>
      </w:r>
      <w:proofErr w:type="spellEnd"/>
      <w:r w:rsidRPr="00D378DD">
        <w:rPr>
          <w:rFonts w:ascii="Times New Roman" w:hAnsi="Times New Roman" w:cs="Times New Roman"/>
        </w:rPr>
        <w:t xml:space="preserve"> II: m</w:t>
      </w:r>
      <w:r w:rsidR="003C2999" w:rsidRPr="00D378DD">
        <w:rPr>
          <w:rFonts w:ascii="Times New Roman" w:hAnsi="Times New Roman" w:cs="Times New Roman"/>
        </w:rPr>
        <w:t>arzec - czerwiec</w:t>
      </w:r>
      <w:r w:rsidRPr="00D378DD">
        <w:rPr>
          <w:rFonts w:ascii="Times New Roman" w:hAnsi="Times New Roman" w:cs="Times New Roman"/>
        </w:rPr>
        <w:t xml:space="preserve"> 2021,</w:t>
      </w:r>
    </w:p>
    <w:p w14:paraId="0AD11F1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III i IV: </w:t>
      </w:r>
      <w:r w:rsidR="003C2999" w:rsidRPr="00D378DD">
        <w:rPr>
          <w:rFonts w:ascii="Times New Roman" w:hAnsi="Times New Roman" w:cs="Times New Roman"/>
        </w:rPr>
        <w:t>marzec – czerwiec 20</w:t>
      </w:r>
      <w:r w:rsidRPr="00D378DD">
        <w:rPr>
          <w:rFonts w:ascii="Times New Roman" w:hAnsi="Times New Roman" w:cs="Times New Roman"/>
        </w:rPr>
        <w:t>22.</w:t>
      </w:r>
    </w:p>
    <w:p w14:paraId="0C1D646D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0EF7108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0A9EB8A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FBBCB12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10 </w:t>
      </w:r>
      <w:r w:rsidR="00193A56" w:rsidRPr="00D378DD">
        <w:rPr>
          <w:rFonts w:ascii="Times New Roman" w:hAnsi="Times New Roman" w:cs="Times New Roman"/>
        </w:rPr>
        <w:t xml:space="preserve">godzin </w:t>
      </w:r>
      <w:r w:rsidRPr="00D378DD">
        <w:rPr>
          <w:rFonts w:ascii="Times New Roman" w:hAnsi="Times New Roman" w:cs="Times New Roman"/>
        </w:rPr>
        <w:t xml:space="preserve">x </w:t>
      </w:r>
      <w:r w:rsidR="005C1248" w:rsidRPr="00D378DD">
        <w:rPr>
          <w:rFonts w:ascii="Times New Roman" w:hAnsi="Times New Roman" w:cs="Times New Roman"/>
        </w:rPr>
        <w:t>4</w:t>
      </w:r>
      <w:r w:rsidR="00193A56" w:rsidRPr="00D378DD">
        <w:rPr>
          <w:rFonts w:ascii="Times New Roman" w:hAnsi="Times New Roman" w:cs="Times New Roman"/>
        </w:rPr>
        <w:t xml:space="preserve"> grupy</w:t>
      </w:r>
    </w:p>
    <w:p w14:paraId="2169E85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</w:t>
      </w:r>
      <w:r w:rsidR="005C1248" w:rsidRPr="00D378DD">
        <w:rPr>
          <w:rFonts w:ascii="Times New Roman" w:hAnsi="Times New Roman" w:cs="Times New Roman"/>
        </w:rPr>
        <w:t xml:space="preserve">40 </w:t>
      </w:r>
      <w:r w:rsidR="007F0CB1" w:rsidRPr="00D378DD">
        <w:rPr>
          <w:rFonts w:ascii="Times New Roman" w:hAnsi="Times New Roman" w:cs="Times New Roman"/>
        </w:rPr>
        <w:t>godzin dydaktycznych.</w:t>
      </w:r>
    </w:p>
    <w:p w14:paraId="577A42E4" w14:textId="7702090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na 1 grupę: </w:t>
      </w:r>
      <w:r w:rsidR="003C2999" w:rsidRPr="00D378DD">
        <w:rPr>
          <w:rFonts w:ascii="Times New Roman" w:hAnsi="Times New Roman" w:cs="Times New Roman"/>
        </w:rPr>
        <w:t>2</w:t>
      </w:r>
      <w:r w:rsidR="00895197" w:rsidRPr="00D378DD">
        <w:rPr>
          <w:rFonts w:ascii="Times New Roman" w:hAnsi="Times New Roman" w:cs="Times New Roman"/>
        </w:rPr>
        <w:t xml:space="preserve"> (razem: 8 dni szkoleniowe)</w:t>
      </w:r>
      <w:r w:rsidRPr="00D378DD">
        <w:rPr>
          <w:rFonts w:ascii="Times New Roman" w:hAnsi="Times New Roman" w:cs="Times New Roman"/>
        </w:rPr>
        <w:t>.</w:t>
      </w:r>
    </w:p>
    <w:p w14:paraId="0865172C" w14:textId="4193B7A3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440FB6A" w14:textId="77777777" w:rsidR="003C2999" w:rsidRPr="00D378DD" w:rsidRDefault="003C2999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BAC3B8" w14:textId="2143CF57" w:rsidR="007F0CB1" w:rsidRDefault="007F0CB1" w:rsidP="00ED0F27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4175F6E6" w14:textId="77777777" w:rsidR="00D921D8" w:rsidRPr="00ED0F27" w:rsidRDefault="00D921D8" w:rsidP="00ED0F27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2FE973C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0FF65A2" w14:textId="2A0A6611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</w:t>
      </w:r>
    </w:p>
    <w:p w14:paraId="6BFA616E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3469202" w14:textId="77777777" w:rsidR="00430CF2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0EAC0FC" w14:textId="219D86B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38FA41D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wychowawcy wypoczynku letniego.</w:t>
      </w:r>
    </w:p>
    <w:p w14:paraId="73BBA03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FEBED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AEC1BF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Organizacja wypoczynku dzieci i młodzieży, Organizacja zajęć w czasie trwania wypoczynku,  Planowanie pracy opiekuńczej, wychowawczej i edukacyjnej, Ruch i rekreacja, organizacja zajęć dla dzieci ze specjalnymi potrzebami, Turystyka i krajoznawstwo, Zajęcia praktyczno-techniczne, Prace społecznie użyteczne, Bezpieczeństwo życia i zdrowia uczestników wypoczynku, Uzyskane na kursie uprawnienia państwowe pozwalają podjąć pracę w charakterze wychowawcy (opiekuna) na koloniach, obozach, zimowiskach, półkoloniach i wszystkich innych formach wypoczynku.</w:t>
      </w:r>
    </w:p>
    <w:p w14:paraId="4A7BD687" w14:textId="6887C1C5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0BE1E0E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37D8196" w14:textId="00053D36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30E153E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4F5B7FE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447B93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E9907B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15F71F1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6B15B8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CADB95E" w14:textId="3C65FE1A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5184292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FAD01C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18A683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E27137E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0F7749DA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3E05D3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B34E8D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9B68678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36</w:t>
      </w:r>
      <w:r w:rsidR="00193A56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ABFE10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216 godzin dydaktycznych.</w:t>
      </w:r>
    </w:p>
    <w:p w14:paraId="2D0DE8F1" w14:textId="6E283B74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liczba dni szkoleniowych</w:t>
      </w:r>
      <w:r w:rsidR="003C2999" w:rsidRPr="00D378DD">
        <w:rPr>
          <w:rFonts w:ascii="Times New Roman" w:hAnsi="Times New Roman" w:cs="Times New Roman"/>
        </w:rPr>
        <w:t xml:space="preserve"> na 1 grupę</w:t>
      </w:r>
      <w:r w:rsidRPr="00D378DD">
        <w:rPr>
          <w:rFonts w:ascii="Times New Roman" w:hAnsi="Times New Roman" w:cs="Times New Roman"/>
        </w:rPr>
        <w:t xml:space="preserve">: </w:t>
      </w:r>
      <w:r w:rsidR="003C2999" w:rsidRPr="00D378DD">
        <w:rPr>
          <w:rFonts w:ascii="Times New Roman" w:hAnsi="Times New Roman" w:cs="Times New Roman"/>
        </w:rPr>
        <w:t>5</w:t>
      </w:r>
      <w:r w:rsidR="00895197" w:rsidRPr="00D378DD">
        <w:rPr>
          <w:rFonts w:ascii="Times New Roman" w:hAnsi="Times New Roman" w:cs="Times New Roman"/>
        </w:rPr>
        <w:t xml:space="preserve"> (razem: 30 dni szkoleniowych)</w:t>
      </w:r>
      <w:r w:rsidRPr="00D378DD">
        <w:rPr>
          <w:rFonts w:ascii="Times New Roman" w:hAnsi="Times New Roman" w:cs="Times New Roman"/>
        </w:rPr>
        <w:t>.</w:t>
      </w:r>
    </w:p>
    <w:p w14:paraId="09AE402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226A786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2CD494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771B8B" w14:textId="355C1F4C" w:rsidR="007F0CB1" w:rsidRPr="00D378DD" w:rsidRDefault="007F0CB1" w:rsidP="00D378DD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  <w:r w:rsidR="00232F20" w:rsidRPr="00D378DD">
        <w:rPr>
          <w:rFonts w:ascii="Times New Roman" w:eastAsia="Calibri" w:hAnsi="Times New Roman" w:cs="Times New Roman"/>
        </w:rPr>
        <w:t>.</w:t>
      </w:r>
    </w:p>
    <w:p w14:paraId="2A296A29" w14:textId="42D21DF0" w:rsidR="00430CF2" w:rsidRDefault="00430CF2" w:rsidP="00D378DD">
      <w:pPr>
        <w:pStyle w:val="Akapitzlist"/>
        <w:suppressAutoHyphens/>
        <w:spacing w:line="240" w:lineRule="auto"/>
        <w:ind w:left="928"/>
        <w:jc w:val="both"/>
        <w:rPr>
          <w:rFonts w:ascii="Times New Roman" w:hAnsi="Times New Roman" w:cs="Times New Roman"/>
        </w:rPr>
      </w:pPr>
    </w:p>
    <w:p w14:paraId="5FB9B21A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7CD656A" w14:textId="0586C5FD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6. </w:t>
      </w:r>
      <w:r w:rsidR="00B5717B" w:rsidRPr="00D378DD">
        <w:rPr>
          <w:rFonts w:ascii="Times New Roman" w:hAnsi="Times New Roman" w:cs="Times New Roman"/>
          <w:b/>
          <w:bCs/>
        </w:rPr>
        <w:t>KURS PRZEWODNIKA TURYSTYCZNEGO</w:t>
      </w:r>
    </w:p>
    <w:p w14:paraId="0013754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DB85DE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F79BA6" w14:textId="7483CA7E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</w:t>
      </w:r>
      <w:r w:rsidR="00A8026F" w:rsidRPr="00D378DD">
        <w:rPr>
          <w:rFonts w:ascii="Times New Roman" w:hAnsi="Times New Roman" w:cs="Times New Roman"/>
          <w:b/>
          <w:bCs/>
        </w:rPr>
        <w:t xml:space="preserve"> szkolenia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A1AE74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przewodnika turystycznego.</w:t>
      </w:r>
    </w:p>
    <w:p w14:paraId="75275C9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0217158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Zakres szkolenia:</w:t>
      </w:r>
    </w:p>
    <w:p w14:paraId="4AA0757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wiadomości z historii Polski</w:t>
      </w:r>
    </w:p>
    <w:p w14:paraId="08C819C7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lastRenderedPageBreak/>
        <w:t>• Ogólna charakterystyka położenia geograficznego i środowiska przyrodniczego. Krainy geograficzne i krajobrazy Polski, naturalne i przekształcone. Ogólna charakterystyka gospodarki Polski i zagadnienia demograficzne. Podział administracyjny. Charakterystyka ważniejszych regionów turystycznych. Mniejszości narodowe i religie. Religioznawstwo</w:t>
      </w:r>
    </w:p>
    <w:p w14:paraId="7F9197D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Historia architektury w Polsce. Charakterystyczne cechy poszczególnych stylów architektonicznych w ich rozwoju historycznym, Rozmieszczenie obiektów reprezentujących poszczególne style na mapie zabytków. Najważniejsze muzea polskie. Zabytki piśmiennictwa polskiego w zbiorach muzealnych. Najciekawsze dzieła malarstwa europejskiego w polskich zbiorach muzealnych. Malarstwo polskie — główne kierunki i przedstawiciele. Współczesna sztuka polska w zbiorach muzealnych. Ochrona dóbr kultury, jej formy prawne i organizacyjne. Kultura i sztuka ludowa. Główne regiony etnograficzne</w:t>
      </w:r>
      <w:r w:rsidRPr="00D378DD">
        <w:rPr>
          <w:rFonts w:ascii="Times New Roman" w:hAnsi="Times New Roman" w:cs="Times New Roman"/>
          <w:color w:val="000000"/>
        </w:rPr>
        <w:br/>
        <w:t>• Podstawy programowe i prawne ochrony przyrody. Formy ochrony przyrody w Polsce. Krajowy system obszarów chronionych, międzynarodowe formy i systemy obszarów chronionych w Polsce. Zagrożenia środowiska przyrodniczego, w tym związane z zagospodarowaniem i ruchem turystycznym. Podstawowe pojęcia ekologii. Różnorodność biologiczna Polski — podstawowe pojęcia, stan, zagrożenia. Zasady ruchu turystycznego w lasach i na obszarach chronionych, bezpieczeństwo przeciwpożarowe w lasach. Formy (rodzaje) turystyki sprzyjające ochronie i zrównoważonemu użytkowaniu środowiska przyrodniczego</w:t>
      </w:r>
    </w:p>
    <w:p w14:paraId="68FAE031" w14:textId="5B53F11E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pojęcia z zakresu turystyki wg terminologii Światowej Organizacji Turystyki. Wartości społeczne, zdrowotne, wychowawcze i gospodarcze turystyki. Podstawowe pojęcia z zakresu krajoznawstwa. Pionierzy turystyki i krajoznawstwa. Zarys historii turystyki w Polsce na tle krajów europejskich z uwzględnieniem roli PTT, PTK i PTTK. Organizacja turystyki w Polsce: administracja rządowa i samorządowa, organizacje społeczne, w tym PTTK, izby gospodarcze, przedsiębiorstwa i biura turystyczne. Historia i organizacja przewodnictwa turystycznego, w tym przewodnictwo w PTT, PTK i PTTK.</w:t>
      </w:r>
    </w:p>
    <w:p w14:paraId="1936452E" w14:textId="3E55EF41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Kultura osobista, etyka i moralność przewodnika. Kodeks etyczny przewodnika. Kultura uprawiania turystyki. Słowo jako narzędzie pracy przewodnika. Opanowanie języka polskiego i jego kultura, słownictwo, przykłady najczęstszych błędów językowych. Posługiwanie się mikrofonem w autokarze, pomieszczeniu zamkniętym i na wolnym powietrzu. Oprowadzanie grupy wycieczkowej w terenie otwartym i w pomieszczeniach zamkniętych, ze szczególnym uwzględnieniem obiektów sakralnych, muzealnych, cmentarzy i miejsc martyrologii. Problematyka wycieczek szkolnych, oddziaływanie wychowawcze na dzieci i młodzież. Oprowadzanie wycieczek osób niepełnosprawnych. Specyfika prowadzenia wycieczek autokarowych, kolejowych, wodnych i pieszych. Współpraca z kierowcą. Przerwy na odpoczynek. Posługiwanie się anegdotą i dowcipem.</w:t>
      </w:r>
    </w:p>
    <w:p w14:paraId="0F7B2E49" w14:textId="38F7E5C3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• Ogólne zasady bezpieczeństwa w prowadzeniu wycieczek. Pierwsza pomoc przedlekarska w nagłych wypadkach i </w:t>
      </w:r>
      <w:proofErr w:type="spellStart"/>
      <w:r w:rsidRPr="00D378DD">
        <w:rPr>
          <w:rFonts w:ascii="Times New Roman" w:hAnsi="Times New Roman" w:cs="Times New Roman"/>
          <w:color w:val="000000"/>
        </w:rPr>
        <w:t>zachorowaniach</w:t>
      </w:r>
      <w:proofErr w:type="spellEnd"/>
      <w:r w:rsidRPr="00D378DD">
        <w:rPr>
          <w:rFonts w:ascii="Times New Roman" w:hAnsi="Times New Roman" w:cs="Times New Roman"/>
          <w:color w:val="000000"/>
        </w:rPr>
        <w:t>, reanimacja, tamowanie krwotoków, unieruchamianie złamań. Podstawowy skład apteczki.</w:t>
      </w:r>
    </w:p>
    <w:p w14:paraId="03AB60E5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Ustawa o usługach turystycznych. Umowy w turystyce, ich rodzaje, prawa i obowiązki stron. Umowy biur podróży z klientami. Stosunek prawny przewodnik — uczestnik wycieczki. Podstawy prawne zatrudniania przewodników (umowa o pracę, umowa o dzieło, umowa zlecenia). Odpowiedzialność prawna przewodnika: karna, cywilna i służbowa. Przepisy związane z ruchem osobowym: meldunkowe, celne, graniczne i drogowe. Ubezpieczenia turystyczne</w:t>
      </w:r>
    </w:p>
    <w:p w14:paraId="1D45A4F3" w14:textId="2A44935C" w:rsidR="00DD7707" w:rsidRDefault="007F0CB1" w:rsidP="00DD7707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Psychologia i socjologia grupy wycieczkowej. Przewodnik jako kierownik zespołu. Opis pożądanej sylwetki, cech psychofizycznych i walorów osobistych przewodnika. Zasady organizacji i kierowania zespołami ludzkimi, systemy komunikacji, grupy nieformalne. Psychologia młodzieży. Znużenie fizyczne i psychiczne, sposoby zapobiegania. Metody rozwiązywania konfliktów w grupie turystycznej oraz zapobiegania i likwidacji negatywnych zjawisk występujących w turystyce. Kształtowanie postaw proekologicznych u organizatorów i uczestników ruchu turystycznego.</w:t>
      </w:r>
    </w:p>
    <w:p w14:paraId="3EC79102" w14:textId="6371488B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0912E255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48179DF" w14:textId="6409E2C8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662D332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hybrydowo, tj. w formie on-line w części teoretycznej i w formie stacjonarnej w części praktycznej na terenie kampusu akademickiego w Kortowie.</w:t>
      </w:r>
    </w:p>
    <w:p w14:paraId="6F115D60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8381AC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B67CACF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07DC5FD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55594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14FC087" w14:textId="23EAD836" w:rsidR="00A8026F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A8026F" w:rsidRPr="00D378DD">
        <w:rPr>
          <w:rFonts w:ascii="Times New Roman" w:hAnsi="Times New Roman" w:cs="Times New Roman"/>
        </w:rPr>
        <w:t>6 grup x 15 osób</w:t>
      </w:r>
      <w:r w:rsidR="00A632A4" w:rsidRPr="00D378DD">
        <w:rPr>
          <w:rFonts w:ascii="Times New Roman" w:hAnsi="Times New Roman" w:cs="Times New Roman"/>
        </w:rPr>
        <w:t>)</w:t>
      </w:r>
    </w:p>
    <w:p w14:paraId="562CC604" w14:textId="48B8CBC0" w:rsidR="00A632A4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46D6E9F" w14:textId="77777777" w:rsidR="00ED0F27" w:rsidRPr="00D378DD" w:rsidRDefault="00ED0F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62D2EC" w14:textId="28C71263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D0F27">
        <w:rPr>
          <w:rFonts w:ascii="Times New Roman" w:hAnsi="Times New Roman" w:cs="Times New Roman"/>
          <w:b/>
          <w:bCs/>
        </w:rPr>
        <w:t xml:space="preserve"> </w:t>
      </w:r>
      <w:r w:rsidR="00ED0F27" w:rsidRPr="00D378DD">
        <w:rPr>
          <w:rFonts w:ascii="Times New Roman" w:hAnsi="Times New Roman" w:cs="Times New Roman"/>
          <w:b/>
          <w:bCs/>
        </w:rPr>
        <w:t>realizacji zajęć: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429C8C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527C8784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26FC69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B74EF0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34682B8" w14:textId="77777777" w:rsidR="00A8026F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250</w:t>
      </w:r>
      <w:r w:rsidR="00A8026F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A8026F" w:rsidRPr="00D378DD">
        <w:rPr>
          <w:rFonts w:ascii="Times New Roman" w:hAnsi="Times New Roman" w:cs="Times New Roman"/>
        </w:rPr>
        <w:t xml:space="preserve"> grup</w:t>
      </w:r>
    </w:p>
    <w:p w14:paraId="71D887A7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1500 godzin dydaktycznych.</w:t>
      </w:r>
    </w:p>
    <w:p w14:paraId="2CD3524D" w14:textId="1AD8FCD1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36 </w:t>
      </w:r>
      <w:r w:rsidR="00895197" w:rsidRPr="00D378DD">
        <w:rPr>
          <w:rFonts w:ascii="Times New Roman" w:hAnsi="Times New Roman" w:cs="Times New Roman"/>
        </w:rPr>
        <w:t xml:space="preserve">dla każdej </w:t>
      </w:r>
      <w:r w:rsidRPr="00D378DD">
        <w:rPr>
          <w:rFonts w:ascii="Times New Roman" w:hAnsi="Times New Roman" w:cs="Times New Roman"/>
        </w:rPr>
        <w:t xml:space="preserve"> grup</w:t>
      </w:r>
      <w:r w:rsidR="00895197" w:rsidRPr="00D378DD">
        <w:rPr>
          <w:rFonts w:ascii="Times New Roman" w:hAnsi="Times New Roman" w:cs="Times New Roman"/>
        </w:rPr>
        <w:t>y (razem: 216 dni szkoleniowych)</w:t>
      </w:r>
      <w:r w:rsidRPr="00D378DD">
        <w:rPr>
          <w:rFonts w:ascii="Times New Roman" w:hAnsi="Times New Roman" w:cs="Times New Roman"/>
        </w:rPr>
        <w:t>.</w:t>
      </w:r>
    </w:p>
    <w:p w14:paraId="42091D5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63F4E1" w14:textId="77777777" w:rsidR="00705A1C" w:rsidRPr="00D378DD" w:rsidRDefault="00705A1C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47E8FC" w14:textId="77777777" w:rsidR="007F0CB1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20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5EF697C2" w14:textId="1A7DB3C5" w:rsidR="00A8026F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ED0F27">
        <w:rPr>
          <w:rFonts w:ascii="Times New Roman" w:hAnsi="Times New Roman" w:cs="Times New Roman"/>
        </w:rPr>
        <w:t>Wykonawca wyda uczestnikom legitymację wg. przepisów regulujących uprawnienia Przewodnika Turystycznego</w:t>
      </w:r>
      <w:r w:rsidR="00A8026F" w:rsidRPr="00ED0F27">
        <w:rPr>
          <w:rFonts w:ascii="Times New Roman" w:hAnsi="Times New Roman" w:cs="Times New Roman"/>
        </w:rPr>
        <w:t xml:space="preserve"> i przekaże Zamawiającemu kserokopie ww. dokumentów wraz z</w:t>
      </w:r>
      <w:r w:rsidR="00ED0F27">
        <w:rPr>
          <w:rFonts w:ascii="Times New Roman" w:hAnsi="Times New Roman" w:cs="Times New Roman"/>
        </w:rPr>
        <w:t> </w:t>
      </w:r>
      <w:r w:rsidR="00A8026F" w:rsidRPr="00ED0F27">
        <w:rPr>
          <w:rFonts w:ascii="Times New Roman" w:hAnsi="Times New Roman" w:cs="Times New Roman"/>
        </w:rPr>
        <w:t>pisemnym potwierdzeniem odbioru przez uczestników szkolenia, w terminie 5 dni roboczych od dnia zakończenia szkolenia w danej grupie.</w:t>
      </w:r>
    </w:p>
    <w:p w14:paraId="4CC1F98B" w14:textId="5191BC6E" w:rsidR="007F0CB1" w:rsidRPr="00D378DD" w:rsidRDefault="007F0CB1" w:rsidP="00D378DD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488F15D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BD6C62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4460332" w14:textId="24F3CBE3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7</w:t>
      </w:r>
      <w:r w:rsidR="009E32E6" w:rsidRPr="00D378DD">
        <w:rPr>
          <w:rFonts w:ascii="Times New Roman" w:hAnsi="Times New Roman" w:cs="Times New Roman"/>
          <w:b/>
          <w:bCs/>
        </w:rPr>
        <w:t xml:space="preserve">. KURS MASAŻU I </w:t>
      </w:r>
      <w:proofErr w:type="spellStart"/>
      <w:r w:rsidR="00ED0F27">
        <w:rPr>
          <w:rFonts w:ascii="Times New Roman" w:hAnsi="Times New Roman" w:cs="Times New Roman"/>
          <w:b/>
          <w:bCs/>
        </w:rPr>
        <w:t>i</w:t>
      </w:r>
      <w:proofErr w:type="spellEnd"/>
      <w:r w:rsidR="009E32E6" w:rsidRPr="00D378DD">
        <w:rPr>
          <w:rFonts w:ascii="Times New Roman" w:hAnsi="Times New Roman" w:cs="Times New Roman"/>
          <w:b/>
          <w:bCs/>
        </w:rPr>
        <w:t xml:space="preserve"> II STOPNIA</w:t>
      </w:r>
    </w:p>
    <w:p w14:paraId="37E1869A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55513" w14:textId="77777777" w:rsidR="007F0CB1" w:rsidRPr="00D378DD" w:rsidRDefault="007F0CB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Cel i zakres szkolenia:</w:t>
      </w:r>
    </w:p>
    <w:p w14:paraId="6ACDB7C8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>Słuchacz zdobywa wiedzę i umiejętności z zakresu:</w:t>
      </w:r>
    </w:p>
    <w:p w14:paraId="7110537D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profesjonalnej obsługi osoby masowanej, doboru środków poślizgowych do masażu, stołów, przyborów, przyrządów stosowanych w masażu klasycznym. </w:t>
      </w:r>
    </w:p>
    <w:p w14:paraId="1A5FC88A" w14:textId="0396BC86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Poznaje warunki funkcjonowania gabinetu masażu oraz przepisów BHP. Nabywa umiejętności stosowania technik masażowych w różnych terapiach i schorzeniach, w szczególności narządów ruchu. Słuchacz w ramach kursu nauczy się badać i oceniać struktury tkanek, określać współzależności między budową, funkcją narządów wewnętrznych. Ponadto będzie umiał wskazać i interpretować podstawowe zależności występujące pomiędzy czynnikiem mechanicznym i fizykalnym a odczynem ustroju. </w:t>
      </w:r>
    </w:p>
    <w:p w14:paraId="179107A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B776DE" w14:textId="2C60DB12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345807CD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030258E" w14:textId="6A4E0C44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</w:t>
      </w:r>
      <w:r w:rsidR="009129F7" w:rsidRPr="00D378DD">
        <w:rPr>
          <w:rFonts w:ascii="Times New Roman" w:hAnsi="Times New Roman" w:cs="Times New Roman"/>
        </w:rPr>
        <w:t xml:space="preserve">– część teoretyczna </w:t>
      </w:r>
      <w:r w:rsidRPr="00D378DD">
        <w:rPr>
          <w:rFonts w:ascii="Times New Roman" w:hAnsi="Times New Roman" w:cs="Times New Roman"/>
        </w:rPr>
        <w:t xml:space="preserve">w siedzibie Zamawiającego na </w:t>
      </w:r>
      <w:r w:rsidR="009129F7" w:rsidRPr="00D378DD">
        <w:rPr>
          <w:rFonts w:ascii="Times New Roman" w:hAnsi="Times New Roman" w:cs="Times New Roman"/>
        </w:rPr>
        <w:t>terenie kampusu akademickiego w </w:t>
      </w:r>
      <w:r w:rsidRPr="00D378DD">
        <w:rPr>
          <w:rFonts w:ascii="Times New Roman" w:hAnsi="Times New Roman" w:cs="Times New Roman"/>
        </w:rPr>
        <w:t>Kortowie</w:t>
      </w:r>
      <w:r w:rsidR="009129F7" w:rsidRPr="00D378DD">
        <w:rPr>
          <w:rFonts w:ascii="Times New Roman" w:hAnsi="Times New Roman" w:cs="Times New Roman"/>
        </w:rPr>
        <w:t>, część praktyczna na terenie Olsztyna w miejscu zapewnionym przez Wykonawcę</w:t>
      </w:r>
      <w:r w:rsidR="00C24D29">
        <w:rPr>
          <w:rFonts w:ascii="Times New Roman" w:hAnsi="Times New Roman" w:cs="Times New Roman"/>
        </w:rPr>
        <w:t>,</w:t>
      </w:r>
    </w:p>
    <w:p w14:paraId="6307EF72" w14:textId="77777777" w:rsidR="009129F7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9129F7" w:rsidRPr="00D378DD">
        <w:rPr>
          <w:rFonts w:ascii="Times New Roman" w:hAnsi="Times New Roman" w:cs="Times New Roman"/>
        </w:rPr>
        <w:t>na terenie Olsztyna w miejscu zapewnionym przez Wykonawcę</w:t>
      </w:r>
    </w:p>
    <w:p w14:paraId="023120AA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1BEC47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E83F79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27BEAEC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943EE6B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1E1E6ED1" w14:textId="78D299E3" w:rsidR="00AC07D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</w:t>
      </w:r>
      <w:r w:rsidR="009129F7" w:rsidRPr="00D378DD">
        <w:rPr>
          <w:rFonts w:ascii="Times New Roman" w:hAnsi="Times New Roman" w:cs="Times New Roman"/>
        </w:rPr>
        <w:t>0 osób (</w:t>
      </w:r>
      <w:r w:rsidR="00AC07D4" w:rsidRPr="00D378DD">
        <w:rPr>
          <w:rFonts w:ascii="Times New Roman" w:hAnsi="Times New Roman" w:cs="Times New Roman"/>
        </w:rPr>
        <w:t>6 grup x 15 osób</w:t>
      </w:r>
      <w:r w:rsidR="009129F7" w:rsidRPr="00D378DD">
        <w:rPr>
          <w:rFonts w:ascii="Times New Roman" w:hAnsi="Times New Roman" w:cs="Times New Roman"/>
        </w:rPr>
        <w:t>)</w:t>
      </w:r>
    </w:p>
    <w:p w14:paraId="0EB56E6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108E09A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C383EE7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150592F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11E4232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26186D0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5E9023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747EDBF" w14:textId="2FDDE2A7" w:rsidR="005C1248" w:rsidRPr="00D378DD" w:rsidRDefault="005C124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180</w:t>
      </w:r>
      <w:r w:rsidR="00AC07D4" w:rsidRPr="00D378DD">
        <w:rPr>
          <w:rFonts w:ascii="Times New Roman" w:hAnsi="Times New Roman" w:cs="Times New Roman"/>
        </w:rPr>
        <w:t xml:space="preserve"> godzin dydaktycznych x 6 grup</w:t>
      </w:r>
      <w:r w:rsidRPr="00D378DD">
        <w:rPr>
          <w:rFonts w:ascii="Times New Roman" w:hAnsi="Times New Roman" w:cs="Times New Roman"/>
        </w:rPr>
        <w:t>.</w:t>
      </w:r>
    </w:p>
    <w:p w14:paraId="52661DD5" w14:textId="393C1A6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30 </w:t>
      </w:r>
      <w:r w:rsidR="00895197" w:rsidRPr="00D378DD">
        <w:rPr>
          <w:rFonts w:ascii="Times New Roman" w:hAnsi="Times New Roman" w:cs="Times New Roman"/>
        </w:rPr>
        <w:t xml:space="preserve">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(razem: 180 dni szkoleniowych)</w:t>
      </w:r>
      <w:r w:rsidRPr="00D378DD">
        <w:rPr>
          <w:rFonts w:ascii="Times New Roman" w:hAnsi="Times New Roman" w:cs="Times New Roman"/>
        </w:rPr>
        <w:t>.</w:t>
      </w:r>
    </w:p>
    <w:p w14:paraId="3293441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bookmarkEnd w:id="5"/>
    <w:p w14:paraId="6BC32200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8E2779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E548DF9" w14:textId="77777777" w:rsidR="00D61067" w:rsidRPr="00D378DD" w:rsidRDefault="00D61067" w:rsidP="00D378DD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114F367B" w14:textId="202E8F49" w:rsidR="007F0CB1" w:rsidRPr="00D378DD" w:rsidRDefault="007F0CB1" w:rsidP="00D378DD">
      <w:pPr>
        <w:pStyle w:val="Akapitzlist"/>
        <w:numPr>
          <w:ilvl w:val="0"/>
          <w:numId w:val="10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odpowiedniej ilości stołów do masażu oraz niezbędnych akcesoriów</w:t>
      </w:r>
      <w:r w:rsidR="00140044" w:rsidRPr="00D378DD">
        <w:rPr>
          <w:rFonts w:ascii="Times New Roman" w:eastAsia="Calibri" w:hAnsi="Times New Roman" w:cs="Times New Roman"/>
        </w:rPr>
        <w:t xml:space="preserve"> do </w:t>
      </w:r>
      <w:r w:rsidRPr="00D378DD">
        <w:rPr>
          <w:rFonts w:ascii="Times New Roman" w:eastAsia="Calibri" w:hAnsi="Times New Roman" w:cs="Times New Roman"/>
        </w:rPr>
        <w:t>wykonywania ćwiczeń praktycznych na człowieku</w:t>
      </w:r>
      <w:r w:rsidR="00232F20" w:rsidRPr="00D378DD">
        <w:rPr>
          <w:rFonts w:ascii="Times New Roman" w:eastAsia="Calibri" w:hAnsi="Times New Roman" w:cs="Times New Roman"/>
        </w:rPr>
        <w:t xml:space="preserve"> w ilości zapewniającej prawidłowa realizację kursu</w:t>
      </w:r>
      <w:r w:rsidR="00140044" w:rsidRPr="00D378DD">
        <w:rPr>
          <w:rFonts w:ascii="Times New Roman" w:eastAsia="Calibri" w:hAnsi="Times New Roman" w:cs="Times New Roman"/>
        </w:rPr>
        <w:t xml:space="preserve">:  kształtki  (półwałki, wałki, kliny), podkłady/prześcieradła jednorazowe, środki poślizgu (np. olejki, masła </w:t>
      </w:r>
      <w:proofErr w:type="spellStart"/>
      <w:r w:rsidR="00140044" w:rsidRPr="00D378DD">
        <w:rPr>
          <w:rFonts w:ascii="Times New Roman" w:eastAsia="Calibri" w:hAnsi="Times New Roman" w:cs="Times New Roman"/>
        </w:rPr>
        <w:t>shea</w:t>
      </w:r>
      <w:proofErr w:type="spellEnd"/>
      <w:r w:rsidR="00140044" w:rsidRPr="00D378DD">
        <w:rPr>
          <w:rFonts w:ascii="Times New Roman" w:eastAsia="Calibri" w:hAnsi="Times New Roman" w:cs="Times New Roman"/>
        </w:rPr>
        <w:t>)</w:t>
      </w:r>
      <w:r w:rsidR="00D61067" w:rsidRPr="00D378DD">
        <w:rPr>
          <w:rFonts w:ascii="Times New Roman" w:hAnsi="Times New Roman" w:cs="Times New Roman"/>
        </w:rPr>
        <w:t xml:space="preserve"> oraz niezbędne inne,</w:t>
      </w:r>
      <w:r w:rsidR="00DA1657" w:rsidRPr="00D378DD">
        <w:rPr>
          <w:rFonts w:ascii="Times New Roman" w:eastAsia="Calibri" w:hAnsi="Times New Roman" w:cs="Times New Roman"/>
        </w:rPr>
        <w:t xml:space="preserve"> </w:t>
      </w:r>
      <w:r w:rsidR="00553309" w:rsidRPr="00D378DD">
        <w:rPr>
          <w:rFonts w:ascii="Times New Roman" w:hAnsi="Times New Roman" w:cs="Times New Roman"/>
        </w:rPr>
        <w:t>w ilości odpowiadającej metodologicznym założeniom kursu.</w:t>
      </w:r>
      <w:r w:rsidR="00232F20" w:rsidRPr="00D378DD">
        <w:rPr>
          <w:rFonts w:ascii="Times New Roman" w:eastAsia="Calibri" w:hAnsi="Times New Roman" w:cs="Times New Roman"/>
        </w:rPr>
        <w:t xml:space="preserve"> </w:t>
      </w:r>
    </w:p>
    <w:p w14:paraId="210494CF" w14:textId="14CB09C1" w:rsidR="001332FA" w:rsidRPr="00D378DD" w:rsidRDefault="001332FA" w:rsidP="00D378DD">
      <w:pPr>
        <w:pStyle w:val="Akapitzlist"/>
        <w:suppressAutoHyphens/>
        <w:spacing w:after="200" w:line="240" w:lineRule="auto"/>
        <w:ind w:left="928"/>
        <w:jc w:val="both"/>
        <w:rPr>
          <w:rFonts w:ascii="Times New Roman" w:hAnsi="Times New Roman" w:cs="Times New Roman"/>
        </w:rPr>
      </w:pPr>
      <w:bookmarkStart w:id="9" w:name="_Hlk45883985"/>
    </w:p>
    <w:bookmarkEnd w:id="9"/>
    <w:p w14:paraId="3F905411" w14:textId="77777777" w:rsidR="00D11AC0" w:rsidRPr="00D378DD" w:rsidRDefault="00D11AC0" w:rsidP="00D378DD">
      <w:pPr>
        <w:suppressAutoHyphens/>
        <w:spacing w:line="240" w:lineRule="auto"/>
        <w:rPr>
          <w:rFonts w:ascii="Times New Roman" w:hAnsi="Times New Roman" w:cs="Times New Roman"/>
        </w:rPr>
        <w:sectPr w:rsidR="00D11AC0" w:rsidRPr="00D378DD" w:rsidSect="00D10BAE">
          <w:headerReference w:type="default" r:id="rId11"/>
          <w:footerReference w:type="default" r:id="rId12"/>
          <w:pgSz w:w="11906" w:h="16838"/>
          <w:pgMar w:top="1417" w:right="1417" w:bottom="993" w:left="1417" w:header="708" w:footer="192" w:gutter="0"/>
          <w:cols w:space="708"/>
          <w:docGrid w:linePitch="360"/>
        </w:sectPr>
      </w:pPr>
    </w:p>
    <w:bookmarkEnd w:id="4"/>
    <w:p w14:paraId="66DB15DA" w14:textId="7DE22C2D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</w:p>
    <w:p w14:paraId="68C5AE56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BFEF8" w14:textId="2067F74F" w:rsidR="00BA1641" w:rsidRPr="0035551C" w:rsidRDefault="0092008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WARSZTATY Z ZAKRESU REHABILITACJI I OPIEKI NAD PACJENTEM DLA STUDENTÓW/EK SZKOŁY ZDROWIA PUBLICZNEGO</w:t>
      </w:r>
    </w:p>
    <w:p w14:paraId="4D2BB26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859B6A5" w14:textId="02BDF9FB" w:rsidR="009E17BE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E17BE" w:rsidRPr="00D378DD">
        <w:rPr>
          <w:rFonts w:ascii="Times New Roman" w:hAnsi="Times New Roman" w:cs="Times New Roman"/>
          <w:b/>
          <w:bCs/>
        </w:rPr>
        <w:t xml:space="preserve"> 3. Obejmuje przeprowadzenie </w:t>
      </w:r>
      <w:r w:rsidR="00C13DF8" w:rsidRPr="00D378DD">
        <w:rPr>
          <w:rFonts w:ascii="Times New Roman" w:hAnsi="Times New Roman" w:cs="Times New Roman"/>
          <w:b/>
          <w:bCs/>
        </w:rPr>
        <w:t>5</w:t>
      </w:r>
      <w:r w:rsidR="009E17BE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34C0B0BC" w14:textId="7BD5301C" w:rsidR="009E17BE" w:rsidRPr="00D378DD" w:rsidRDefault="009E17BE" w:rsidP="0035551C">
      <w:pPr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TERAPEUTYCZNYM.</w:t>
      </w:r>
    </w:p>
    <w:p w14:paraId="7AFEAE44" w14:textId="366C40C0" w:rsidR="009E32E6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</w:t>
      </w:r>
      <w:r w:rsidR="009E32E6" w:rsidRPr="00D378DD">
        <w:rPr>
          <w:rFonts w:ascii="Times New Roman" w:hAnsi="Times New Roman" w:cs="Times New Roman"/>
          <w:b/>
          <w:bCs/>
        </w:rPr>
        <w:t xml:space="preserve"> KINESTETYKA W OPIECE NAD PACJENTEM.</w:t>
      </w:r>
    </w:p>
    <w:p w14:paraId="0E1EC35A" w14:textId="4BCF784D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WARSZTAT: NOWOCZESNE TECHNIKI DIAGNOSTYCZNE DLA POŁOŻNYCH ULTRASONOGRAFIA.</w:t>
      </w:r>
    </w:p>
    <w:p w14:paraId="5A2CD095" w14:textId="6764B88A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 KARMIENIE PIERSIĄ W PRAKTYCE SZPITALA.</w:t>
      </w:r>
    </w:p>
    <w:p w14:paraId="30012A51" w14:textId="54D1A920" w:rsidR="00C13DF8" w:rsidRPr="00D378DD" w:rsidRDefault="00C13DF8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 OKRESIE OKOŁOPORODOWYM I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WCZESNEGO POŁOGU - WARSZTAT PSYCHOLOGICZNY”.</w:t>
      </w:r>
    </w:p>
    <w:p w14:paraId="228091AB" w14:textId="044ABBE0" w:rsidR="009E17BE" w:rsidRPr="00D378DD" w:rsidRDefault="009E17BE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FD8B5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2E2CBED" w14:textId="52D642DE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</w:t>
      </w:r>
    </w:p>
    <w:p w14:paraId="00D03171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6C5029" w14:textId="77777777" w:rsidR="009E17BE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Pr="00D378DD">
        <w:rPr>
          <w:rFonts w:ascii="Times New Roman" w:hAnsi="Times New Roman" w:cs="Times New Roman"/>
        </w:rPr>
        <w:t xml:space="preserve"> </w:t>
      </w:r>
    </w:p>
    <w:p w14:paraId="4F758DBF" w14:textId="6617F704" w:rsidR="003F4CB5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Pogłębienie wiedzy i nabycie umiejętności sprawnego i efektywnego komunikowania się w zespole terapeutycznym. Uczestnicy szkolenia poznają techniki sprawnego komunikowania się w zespole.</w:t>
      </w:r>
    </w:p>
    <w:p w14:paraId="73D7C100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D2D281" w14:textId="1244C8CB" w:rsidR="003F4CB5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CBEEA59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63310D6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Cele i zadania zespołu terapeutycznego;</w:t>
      </w:r>
    </w:p>
    <w:p w14:paraId="6BDB3327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Specyfikę funkcjonowania zespołu terapeutycznego jako grupy zadaniowej;</w:t>
      </w:r>
    </w:p>
    <w:p w14:paraId="534655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Zadania pielęgniarki w strukturach zespołu terapeutycznego;</w:t>
      </w:r>
    </w:p>
    <w:p w14:paraId="4C3BC30D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W4. Modele przepływu informacji w zespole;</w:t>
      </w:r>
    </w:p>
    <w:p w14:paraId="2BB6A630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W5. Zakłócenia komunikacyjne w pracy zespołu terapeutycznego;</w:t>
      </w:r>
    </w:p>
    <w:p w14:paraId="19123876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6B0CC3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Dostrzegać i szanować indywidualność, subiektywne spojrzenie i zróżnicowane opinie członków zespołu terapeutycznego;</w:t>
      </w:r>
    </w:p>
    <w:p w14:paraId="63A5E482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Stosować zasady przekazywania informacji zwrotnej;</w:t>
      </w:r>
    </w:p>
    <w:p w14:paraId="6E3C393F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Prowadzić konstruktywne negocjacje w zespole terapeutycznym;</w:t>
      </w:r>
    </w:p>
    <w:p w14:paraId="176D26E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Analizować własną rolę i zakres kompetencji w zespole terapeutycznym;</w:t>
      </w:r>
    </w:p>
    <w:p w14:paraId="517AB0C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Rozpoznawać czynniki wspomagające i utrudniające pracę zespołową;</w:t>
      </w:r>
    </w:p>
    <w:p w14:paraId="6ADBBC78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0ADA381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członkami zespołu terapeutycznego, zachowując zasady etyki zawodowej i własne kompetencje;</w:t>
      </w:r>
    </w:p>
    <w:p w14:paraId="70A58A03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członków zespołu terapeutycznego;</w:t>
      </w:r>
    </w:p>
    <w:p w14:paraId="05658573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5681D1" w14:textId="2F0246DE" w:rsidR="0081798C" w:rsidRPr="00D378DD" w:rsidRDefault="0081798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7F0740F5" w14:textId="67C19535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Cele i struktura zespołu terapeutycznego; modele przepływu informacji w zespole terapeutycznym; pozycja pacjenta w zespole terapeutycznym; rola i zadania pielęgniarki w pracach zespołu terapeutycznego; role pozostałych członków zespołu terapeutycznego; organizacja pracy zespołu terapeutycznego; zakłócenia komunikacyjne w pracy zespołu terapeutycznego; określenie pozycji pielęgniarki w zespole terapeutycznym; ocena relacji z innymi członkami zespołu; profil kompetencji </w:t>
      </w:r>
      <w:r w:rsidRPr="00D378DD">
        <w:rPr>
          <w:rFonts w:ascii="Times New Roman" w:hAnsi="Times New Roman" w:cs="Times New Roman"/>
        </w:rPr>
        <w:lastRenderedPageBreak/>
        <w:t>indywidualnych i zespołowych; zasady asertywnego komunikowania się i negocjacji w zespole; zarządzanie informacją w zespole terapeutycznym; rozpoznawanie barier komunikacyjnych w zespole;</w:t>
      </w:r>
    </w:p>
    <w:p w14:paraId="7B512220" w14:textId="77777777" w:rsidR="008C172A" w:rsidRPr="00D378DD" w:rsidRDefault="008C172A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możliwe do realizacji on-line w całości.</w:t>
      </w:r>
    </w:p>
    <w:p w14:paraId="122E09C3" w14:textId="5FF480A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28501E" w:rsidRPr="00D378DD">
        <w:rPr>
          <w:rFonts w:ascii="Times New Roman" w:hAnsi="Times New Roman" w:cs="Times New Roman"/>
          <w:b/>
          <w:bCs/>
        </w:rPr>
        <w:t>i forma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B39372A" w14:textId="77777777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D05F803" w14:textId="4F396CD6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430CF2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590855F1" w14:textId="6671D45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</w:t>
      </w:r>
      <w:r w:rsidR="0014732A" w:rsidRPr="00D378DD">
        <w:rPr>
          <w:rFonts w:ascii="Times New Roman" w:hAnsi="Times New Roman" w:cs="Times New Roman"/>
        </w:rPr>
        <w:t>ickiego w Kortowie,</w:t>
      </w:r>
    </w:p>
    <w:p w14:paraId="1AC11157" w14:textId="7BC2FB3D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51859EA8" w14:textId="77777777" w:rsidR="00C52B8F" w:rsidRPr="00D378DD" w:rsidRDefault="00C52B8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CCBBFF" w14:textId="77777777" w:rsidR="0081798C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FC8A55F" w14:textId="2FD5EA00" w:rsidR="00331BC5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9E32E6" w:rsidRPr="00D378DD">
        <w:rPr>
          <w:rFonts w:ascii="Times New Roman" w:hAnsi="Times New Roman" w:cs="Times New Roman"/>
        </w:rPr>
        <w:t xml:space="preserve"> ostatnich 4 semestrów </w:t>
      </w:r>
      <w:r w:rsidR="009129F7" w:rsidRPr="00D378DD">
        <w:rPr>
          <w:rFonts w:ascii="Times New Roman" w:hAnsi="Times New Roman" w:cs="Times New Roman"/>
        </w:rPr>
        <w:t xml:space="preserve">studiów stacjonarnych </w:t>
      </w:r>
      <w:r w:rsidR="00827821" w:rsidRPr="00D378DD">
        <w:rPr>
          <w:rFonts w:ascii="Times New Roman" w:hAnsi="Times New Roman" w:cs="Times New Roman"/>
        </w:rPr>
        <w:t xml:space="preserve">kierunku Pielęgniarstwo </w:t>
      </w:r>
      <w:r w:rsidR="00331BC5" w:rsidRPr="00D378DD">
        <w:rPr>
          <w:rFonts w:ascii="Times New Roman" w:hAnsi="Times New Roman" w:cs="Times New Roman"/>
        </w:rPr>
        <w:t>Szkoły Zdrowia Publicznego</w:t>
      </w:r>
      <w:r w:rsidR="009E32E6" w:rsidRPr="00D378DD">
        <w:rPr>
          <w:rFonts w:ascii="Times New Roman" w:hAnsi="Times New Roman" w:cs="Times New Roman"/>
        </w:rPr>
        <w:t>.</w:t>
      </w:r>
    </w:p>
    <w:p w14:paraId="2F9CDD2E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01751D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F7D1284" w14:textId="4C627DAC" w:rsidR="00331BC5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</w:t>
      </w:r>
      <w:r w:rsidR="009129F7" w:rsidRPr="00D378DD">
        <w:rPr>
          <w:rFonts w:ascii="Times New Roman" w:hAnsi="Times New Roman" w:cs="Times New Roman"/>
        </w:rPr>
        <w:t>32 grupy x 10 osób</w:t>
      </w:r>
      <w:r w:rsidRPr="00D378DD">
        <w:rPr>
          <w:rFonts w:ascii="Times New Roman" w:hAnsi="Times New Roman" w:cs="Times New Roman"/>
        </w:rPr>
        <w:t>)</w:t>
      </w:r>
    </w:p>
    <w:p w14:paraId="2DDA5C03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3C318F" w14:textId="213108C1" w:rsidR="00331BC5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4732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DA0CAD0" w14:textId="3F9FFC51" w:rsidR="0014732A" w:rsidRPr="00D378DD" w:rsidRDefault="009C3F0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</w:t>
      </w:r>
      <w:r w:rsidR="0014732A" w:rsidRPr="00D378DD">
        <w:rPr>
          <w:rFonts w:ascii="Times New Roman" w:hAnsi="Times New Roman" w:cs="Times New Roman"/>
        </w:rPr>
        <w:t xml:space="preserve"> będą realizowane sukcesywnie od podpisania umowy do dnia 30 czerwca </w:t>
      </w:r>
      <w:r w:rsidRPr="00D378DD">
        <w:rPr>
          <w:rFonts w:ascii="Times New Roman" w:hAnsi="Times New Roman" w:cs="Times New Roman"/>
        </w:rPr>
        <w:t xml:space="preserve">2023 </w:t>
      </w:r>
      <w:r w:rsidR="0014732A" w:rsidRPr="00D378DD">
        <w:rPr>
          <w:rFonts w:ascii="Times New Roman" w:hAnsi="Times New Roman" w:cs="Times New Roman"/>
        </w:rPr>
        <w:t>z wyjątkiem miesięcy wakacyjnych od czerwca do sierpnia</w:t>
      </w:r>
      <w:r w:rsidR="00A632A4" w:rsidRPr="00D378DD">
        <w:rPr>
          <w:rFonts w:ascii="Times New Roman" w:hAnsi="Times New Roman" w:cs="Times New Roman"/>
        </w:rPr>
        <w:t>.</w:t>
      </w:r>
    </w:p>
    <w:p w14:paraId="4EB7A8EE" w14:textId="76D88A20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F165D63" w14:textId="01572DFD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1D6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F0E7ECE" w14:textId="3F285A4F" w:rsidR="0014732A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</w:t>
      </w:r>
      <w:r w:rsidR="0014732A" w:rsidRPr="00D378DD">
        <w:rPr>
          <w:rFonts w:ascii="Times New Roman" w:hAnsi="Times New Roman" w:cs="Times New Roman"/>
        </w:rPr>
        <w:t xml:space="preserve">in dydaktycznych (w tym: wykład </w:t>
      </w:r>
      <w:r w:rsidRPr="00D378DD">
        <w:rPr>
          <w:rFonts w:ascii="Times New Roman" w:hAnsi="Times New Roman" w:cs="Times New Roman"/>
        </w:rPr>
        <w:t>3 godz</w:t>
      </w:r>
      <w:r w:rsidR="0014732A" w:rsidRPr="00D378DD">
        <w:rPr>
          <w:rFonts w:ascii="Times New Roman" w:hAnsi="Times New Roman" w:cs="Times New Roman"/>
        </w:rPr>
        <w:t>iny dydaktyczne</w:t>
      </w:r>
      <w:r w:rsidRPr="00D378DD">
        <w:rPr>
          <w:rFonts w:ascii="Times New Roman" w:hAnsi="Times New Roman" w:cs="Times New Roman"/>
        </w:rPr>
        <w:t>, warsztat</w:t>
      </w:r>
      <w:r w:rsidR="00A632A4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5 godz</w:t>
      </w:r>
      <w:r w:rsidR="0014732A" w:rsidRPr="00D378DD">
        <w:rPr>
          <w:rFonts w:ascii="Times New Roman" w:hAnsi="Times New Roman" w:cs="Times New Roman"/>
        </w:rPr>
        <w:t>in dydaktycznych) x 32 grupy</w:t>
      </w:r>
    </w:p>
    <w:p w14:paraId="256C9354" w14:textId="416D9931" w:rsidR="0081798C" w:rsidRPr="00D378DD" w:rsidRDefault="0014732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</w:t>
      </w:r>
      <w:r w:rsidR="00895197" w:rsidRPr="00D378DD">
        <w:rPr>
          <w:rFonts w:ascii="Times New Roman" w:hAnsi="Times New Roman" w:cs="Times New Roman"/>
        </w:rPr>
        <w:t>azem</w:t>
      </w:r>
      <w:r w:rsidRPr="00D378DD">
        <w:rPr>
          <w:rFonts w:ascii="Times New Roman" w:hAnsi="Times New Roman" w:cs="Times New Roman"/>
        </w:rPr>
        <w:t>:</w:t>
      </w:r>
      <w:r w:rsidR="00895197" w:rsidRPr="00D378DD">
        <w:rPr>
          <w:rFonts w:ascii="Times New Roman" w:hAnsi="Times New Roman" w:cs="Times New Roman"/>
        </w:rPr>
        <w:t xml:space="preserve"> 256 godzin</w:t>
      </w:r>
      <w:r w:rsidRPr="00D378DD">
        <w:rPr>
          <w:rFonts w:ascii="Times New Roman" w:hAnsi="Times New Roman" w:cs="Times New Roman"/>
        </w:rPr>
        <w:t xml:space="preserve"> dydaktycznych zajęć.</w:t>
      </w:r>
    </w:p>
    <w:p w14:paraId="386D870B" w14:textId="77777777" w:rsidR="00F00323" w:rsidRPr="00D378DD" w:rsidRDefault="00F00323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4326CD9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D1ABA1" w14:textId="42AABD07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</w:t>
      </w:r>
      <w:r w:rsidR="009E32E6" w:rsidRPr="00D378DD">
        <w:rPr>
          <w:rFonts w:ascii="Times New Roman" w:hAnsi="Times New Roman" w:cs="Times New Roman"/>
          <w:b/>
          <w:bCs/>
        </w:rPr>
        <w:t>e 2. KINESTETYKA W OPIECE NAD PACJENTEM</w:t>
      </w:r>
    </w:p>
    <w:p w14:paraId="2B2289D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DF16C71" w14:textId="77777777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110F6F8" w14:textId="5DDD35D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Pogłębienie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fizycznym wspieraniu podopiecznych. Uczestnicy warsztatów poznają techniki przemieszczania pacjentów trwale unieruchomionych.</w:t>
      </w:r>
    </w:p>
    <w:p w14:paraId="0F14C82D" w14:textId="5A8F24F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BE38D12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2C08C9F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 Koncepcje, cele, znaczenie oraz korzyści rehabilitacji chorych trwale unieruchomionych;</w:t>
      </w:r>
    </w:p>
    <w:p w14:paraId="683940E7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 w warunkach szpitalnych i środowiskowych;</w:t>
      </w:r>
    </w:p>
    <w:p w14:paraId="777BC9E3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Metody usprawniania chorych z zaburzeniami ruchowymi;</w:t>
      </w:r>
    </w:p>
    <w:p w14:paraId="62FCFFD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W4. Techniki przemieszczania pacjentów trwale unieruchomionych; </w:t>
      </w:r>
    </w:p>
    <w:p w14:paraId="1EF027B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W5. Sprzęt i pomoce ortopedyczne wykorzystywane w różnych technikach transferu chorego; </w:t>
      </w:r>
    </w:p>
    <w:p w14:paraId="7E31337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W6. Podstawowe zasady organizacji otoczenia pacjenta;</w:t>
      </w:r>
    </w:p>
    <w:p w14:paraId="6E5ECB0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2AE2FF9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Motywować i mobilizować pacjenta do wykonywania ćwiczeń w rehabilitacji przyłóżkowej;</w:t>
      </w:r>
    </w:p>
    <w:p w14:paraId="617490B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Współpracować z zespołem terapeutycznym w przygotowaniu pacjenta do samodzielnego wykonywania ćwiczeń stosowanych w programie rehabilitacji;</w:t>
      </w:r>
    </w:p>
    <w:p w14:paraId="4FE060D2" w14:textId="40109A70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U3. Ocenić stan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>, wskaźnik czynności życia codziennego –ADL Index; Ocenić siłę mięśniową –</w:t>
      </w:r>
      <w:r w:rsidR="00594D0A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; Ocenić nasilenie bólu–analogowo-wzrokowa skala bólu (VAS);</w:t>
      </w:r>
    </w:p>
    <w:p w14:paraId="6DEF35CC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Zastosować właściwy sprzęt i pomoce ortopedyczne w różnych technikach transferu chorego;</w:t>
      </w:r>
    </w:p>
    <w:p w14:paraId="0CEFC754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Uczyć chorego samoobsługi (ubierania się, spożywania posiłków, przemieszczania się na wózku, itp.),</w:t>
      </w:r>
    </w:p>
    <w:p w14:paraId="65BE8A80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U6. Zapobiegać upadkom, urazom, obrzękom, stanom zapalnym u pacjenta w warunkach szpitalnych i domowych;</w:t>
      </w:r>
    </w:p>
    <w:p w14:paraId="59D4380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U7. Przygotować opiekunów pacjenta do opieki nad chorym leżącym w warunkach domowych;</w:t>
      </w:r>
    </w:p>
    <w:p w14:paraId="1EEAB82D" w14:textId="6CF9FA46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F359A10" w14:textId="6058376E" w:rsidR="007A3D86" w:rsidRPr="00D378DD" w:rsidRDefault="000F3720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pacjentem, jego rodziną i członkami zespołu terapeutycznego, zachowując zasady etyki zawodowej.</w:t>
      </w:r>
    </w:p>
    <w:p w14:paraId="0B58A1E6" w14:textId="77777777" w:rsidR="0081798C" w:rsidRPr="00D378DD" w:rsidRDefault="007A3D8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  <w:r w:rsidR="00594D0A" w:rsidRPr="00D378DD">
        <w:rPr>
          <w:rFonts w:ascii="Times New Roman" w:hAnsi="Times New Roman" w:cs="Times New Roman"/>
          <w:b/>
          <w:bCs/>
        </w:rPr>
        <w:t xml:space="preserve"> </w:t>
      </w:r>
    </w:p>
    <w:p w14:paraId="49CB0BAE" w14:textId="19AC8AE1" w:rsidR="007A3D86" w:rsidRPr="00D378DD" w:rsidRDefault="00594D0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Koncepcje i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pacjentem, rehabilitacja chorych trwale unieruchomionych, opieka zespołowa nad pacjentem trwale unieruchomionym w warunkach szpitalnych i środowiskowych, ocena stanu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 xml:space="preserve">, wskaźnika czynności życia codziennego – ADL Index, ocena siły mięśniowej – 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, ocena nasilenia bólu–analogowo-wzrokowa skala bólu (VAS), metody usprawniania chorych z zaburzeniami ruchowymi, techniki przemieszczania pacjentów trwale unieruchomionych, sprzęt i pomoce ortopedyczne wykorzystywane w różnych technikach transferu chorego, maty poślizgowe, deski do przesiadania się, ślizgi, pasy przytrzymujące, wózki, podnośniki itp., zasady organizacji otoczenia pacjenta, rola zespołu terapeutycznego w przygotowaniu pacjenta do samodzielnego wykonywania ćwiczeń stosowanych w programie rehabilitacji, rola opiekunów pacjenta w opiece nad chorym leżącym w warunkach domowych.</w:t>
      </w:r>
    </w:p>
    <w:p w14:paraId="0F2114F9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E83F910" w14:textId="37F6B8EC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85BE4F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86BE9B1" w14:textId="6911294D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siedzibie Zamawiającego </w:t>
      </w:r>
      <w:r w:rsidR="00C406AB" w:rsidRPr="00D378DD">
        <w:rPr>
          <w:rFonts w:ascii="Times New Roman" w:hAnsi="Times New Roman" w:cs="Times New Roman"/>
        </w:rPr>
        <w:t>w Olsztynie</w:t>
      </w:r>
      <w:r w:rsidR="00C24D29">
        <w:rPr>
          <w:rFonts w:ascii="Times New Roman" w:hAnsi="Times New Roman" w:cs="Times New Roman"/>
        </w:rPr>
        <w:t>,</w:t>
      </w:r>
    </w:p>
    <w:p w14:paraId="1EF0FED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4547E419" w14:textId="72C01176" w:rsidR="0081798C" w:rsidRPr="00D378DD" w:rsidRDefault="008179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695025D" w14:textId="1F5F94A0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Studenci/tki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Pielęgniarstwo Szkoły Zdrowia Publicznego.</w:t>
      </w:r>
    </w:p>
    <w:p w14:paraId="72066726" w14:textId="62DD49B8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</w:t>
      </w:r>
    </w:p>
    <w:p w14:paraId="08097CB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F87C8A" w14:textId="17BCFB5A" w:rsidR="0081798C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(32</w:t>
      </w:r>
      <w:r w:rsidR="0081798C" w:rsidRPr="00D378DD">
        <w:rPr>
          <w:rFonts w:ascii="Times New Roman" w:hAnsi="Times New Roman" w:cs="Times New Roman"/>
        </w:rPr>
        <w:t xml:space="preserve"> gr</w:t>
      </w:r>
      <w:r w:rsidR="009E32E6" w:rsidRPr="00D378DD">
        <w:rPr>
          <w:rFonts w:ascii="Times New Roman" w:hAnsi="Times New Roman" w:cs="Times New Roman"/>
        </w:rPr>
        <w:t>up</w:t>
      </w:r>
      <w:r w:rsidRPr="00D378DD">
        <w:rPr>
          <w:rFonts w:ascii="Times New Roman" w:hAnsi="Times New Roman" w:cs="Times New Roman"/>
        </w:rPr>
        <w:t>y</w:t>
      </w:r>
      <w:r w:rsidR="009E32E6" w:rsidRPr="00D378DD">
        <w:rPr>
          <w:rFonts w:ascii="Times New Roman" w:hAnsi="Times New Roman" w:cs="Times New Roman"/>
        </w:rPr>
        <w:t xml:space="preserve"> </w:t>
      </w:r>
      <w:r w:rsidR="0081798C" w:rsidRPr="00D378DD">
        <w:rPr>
          <w:rFonts w:ascii="Times New Roman" w:hAnsi="Times New Roman" w:cs="Times New Roman"/>
        </w:rPr>
        <w:t>x 10 os</w:t>
      </w:r>
      <w:r w:rsidR="00EF2127" w:rsidRPr="00D378DD">
        <w:rPr>
          <w:rFonts w:ascii="Times New Roman" w:hAnsi="Times New Roman" w:cs="Times New Roman"/>
        </w:rPr>
        <w:t>ób</w:t>
      </w:r>
      <w:r w:rsidRPr="00D378DD">
        <w:rPr>
          <w:rFonts w:ascii="Times New Roman" w:hAnsi="Times New Roman" w:cs="Times New Roman"/>
        </w:rPr>
        <w:t>)</w:t>
      </w:r>
    </w:p>
    <w:p w14:paraId="70CEB1B7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484B5C9" w14:textId="368FA89B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30CF2" w:rsidRPr="00D378DD">
        <w:rPr>
          <w:rFonts w:ascii="Times New Roman" w:hAnsi="Times New Roman" w:cs="Times New Roman"/>
          <w:b/>
          <w:bCs/>
        </w:rPr>
        <w:t xml:space="preserve"> realizacji zamówienia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62379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0EFA779E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23EC70C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2AEE7C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5FD8B35D" w14:textId="5762C55A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</w:t>
      </w:r>
      <w:r w:rsidR="008B1932" w:rsidRPr="00D378DD">
        <w:rPr>
          <w:rFonts w:ascii="Times New Roman" w:hAnsi="Times New Roman" w:cs="Times New Roman"/>
        </w:rPr>
        <w:t>in</w:t>
      </w:r>
      <w:r w:rsidR="00C406AB" w:rsidRPr="00D378DD">
        <w:rPr>
          <w:rFonts w:ascii="Times New Roman" w:hAnsi="Times New Roman" w:cs="Times New Roman"/>
        </w:rPr>
        <w:t>y</w:t>
      </w:r>
      <w:r w:rsidR="008B1932" w:rsidRPr="00D378DD">
        <w:rPr>
          <w:rFonts w:ascii="Times New Roman" w:hAnsi="Times New Roman" w:cs="Times New Roman"/>
        </w:rPr>
        <w:t xml:space="preserve"> dydaktyczn</w:t>
      </w:r>
      <w:r w:rsidR="00C406AB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</w:t>
      </w:r>
      <w:r w:rsidR="008B1932" w:rsidRPr="00D378DD">
        <w:rPr>
          <w:rFonts w:ascii="Times New Roman" w:hAnsi="Times New Roman" w:cs="Times New Roman"/>
        </w:rPr>
        <w:t>(</w:t>
      </w:r>
      <w:r w:rsidRPr="00D378DD">
        <w:rPr>
          <w:rFonts w:ascii="Times New Roman" w:hAnsi="Times New Roman" w:cs="Times New Roman"/>
        </w:rPr>
        <w:t>w tym: wykład  8 godz</w:t>
      </w:r>
      <w:r w:rsidR="008B1932" w:rsidRPr="00D378DD">
        <w:rPr>
          <w:rFonts w:ascii="Times New Roman" w:hAnsi="Times New Roman" w:cs="Times New Roman"/>
        </w:rPr>
        <w:t>in dydaktycznych</w:t>
      </w:r>
      <w:r w:rsidRPr="00D378DD">
        <w:rPr>
          <w:rFonts w:ascii="Times New Roman" w:hAnsi="Times New Roman" w:cs="Times New Roman"/>
        </w:rPr>
        <w:t>, warsztat</w:t>
      </w:r>
      <w:r w:rsidR="008B1932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16 godz</w:t>
      </w:r>
      <w:r w:rsidR="008B1932" w:rsidRPr="00D378DD">
        <w:rPr>
          <w:rFonts w:ascii="Times New Roman" w:hAnsi="Times New Roman" w:cs="Times New Roman"/>
        </w:rPr>
        <w:t>in dydaktycznych)</w:t>
      </w:r>
      <w:r w:rsidR="002E1C85" w:rsidRPr="00D378DD">
        <w:rPr>
          <w:rFonts w:ascii="Times New Roman" w:hAnsi="Times New Roman" w:cs="Times New Roman"/>
        </w:rPr>
        <w:t xml:space="preserve"> x 32 grupy</w:t>
      </w:r>
    </w:p>
    <w:p w14:paraId="2CEE5ADF" w14:textId="7FD800A2" w:rsidR="006F1E4D" w:rsidRPr="00D378DD" w:rsidRDefault="008B1932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zajęć w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formie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hybrydowej</w:t>
      </w:r>
      <w:r w:rsidR="00483D2F" w:rsidRPr="00D378DD">
        <w:rPr>
          <w:rFonts w:ascii="Times New Roman" w:hAnsi="Times New Roman" w:cs="Times New Roman"/>
        </w:rPr>
        <w:t xml:space="preserve"> w formie on-line będzie realizowany </w:t>
      </w:r>
      <w:r w:rsidR="00F75EE6" w:rsidRPr="00D378DD">
        <w:rPr>
          <w:rFonts w:ascii="Times New Roman" w:hAnsi="Times New Roman" w:cs="Times New Roman"/>
          <w:b/>
        </w:rPr>
        <w:t>wykład 8</w:t>
      </w:r>
      <w:r w:rsidR="00483D2F" w:rsidRPr="00D378DD">
        <w:rPr>
          <w:rFonts w:ascii="Times New Roman" w:hAnsi="Times New Roman" w:cs="Times New Roman"/>
          <w:b/>
        </w:rPr>
        <w:t> </w:t>
      </w:r>
      <w:r w:rsidR="00F75EE6" w:rsidRPr="00D378DD">
        <w:rPr>
          <w:rFonts w:ascii="Times New Roman" w:hAnsi="Times New Roman" w:cs="Times New Roman"/>
          <w:b/>
        </w:rPr>
        <w:t>godz</w:t>
      </w:r>
      <w:r w:rsidR="00483D2F" w:rsidRPr="00D378DD">
        <w:rPr>
          <w:rFonts w:ascii="Times New Roman" w:hAnsi="Times New Roman" w:cs="Times New Roman"/>
          <w:b/>
        </w:rPr>
        <w:t>in dydaktycznych i</w:t>
      </w:r>
      <w:r w:rsidR="00F75EE6" w:rsidRPr="00D378DD">
        <w:rPr>
          <w:rFonts w:ascii="Times New Roman" w:hAnsi="Times New Roman" w:cs="Times New Roman"/>
          <w:b/>
        </w:rPr>
        <w:t xml:space="preserve"> 8 godz. warsztatów, </w:t>
      </w:r>
      <w:r w:rsidR="00F75EE6" w:rsidRPr="00D378DD">
        <w:rPr>
          <w:rFonts w:ascii="Times New Roman" w:hAnsi="Times New Roman" w:cs="Times New Roman"/>
          <w:b/>
          <w:bCs/>
        </w:rPr>
        <w:t>pozostałe 8 godz</w:t>
      </w:r>
      <w:r w:rsidR="00483D2F" w:rsidRPr="00D378DD">
        <w:rPr>
          <w:rFonts w:ascii="Times New Roman" w:hAnsi="Times New Roman" w:cs="Times New Roman"/>
          <w:b/>
          <w:bCs/>
        </w:rPr>
        <w:t>in dydaktycznych</w:t>
      </w:r>
      <w:r w:rsidR="00F75EE6" w:rsidRPr="00D378DD">
        <w:rPr>
          <w:rFonts w:ascii="Times New Roman" w:hAnsi="Times New Roman" w:cs="Times New Roman"/>
          <w:b/>
          <w:bCs/>
        </w:rPr>
        <w:t xml:space="preserve"> warsztatów </w:t>
      </w:r>
      <w:r w:rsidR="00483D2F" w:rsidRPr="00D378DD">
        <w:rPr>
          <w:rFonts w:ascii="Times New Roman" w:hAnsi="Times New Roman" w:cs="Times New Roman"/>
          <w:b/>
          <w:bCs/>
        </w:rPr>
        <w:t>będzie realizowane</w:t>
      </w:r>
      <w:r w:rsidR="00F75EE6" w:rsidRPr="00D378DD">
        <w:rPr>
          <w:rFonts w:ascii="Times New Roman" w:hAnsi="Times New Roman" w:cs="Times New Roman"/>
          <w:b/>
          <w:bCs/>
        </w:rPr>
        <w:t xml:space="preserve"> stacjonarnie</w:t>
      </w:r>
      <w:r w:rsidR="00483D2F" w:rsidRPr="00D378DD">
        <w:rPr>
          <w:rFonts w:ascii="Times New Roman" w:hAnsi="Times New Roman" w:cs="Times New Roman"/>
          <w:b/>
        </w:rPr>
        <w:t>.</w:t>
      </w:r>
    </w:p>
    <w:p w14:paraId="203F948B" w14:textId="423253FD" w:rsidR="006F1E4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780EA84" w14:textId="77777777" w:rsidR="006765AF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7B1A810" w14:textId="77777777" w:rsidR="006765AF" w:rsidRPr="00D378DD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EE9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36E327" w14:textId="21FD8A67" w:rsidR="006F1E4D" w:rsidRDefault="00EF2127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3. WARSZTAT: NOWOCZESNE TECHNIKI DIAGNOSTYCZNE DLA POŁOŻNYCH ULTRASONOGRAFIA.</w:t>
      </w:r>
    </w:p>
    <w:p w14:paraId="16B353BB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0F6385" w14:textId="5969C23A" w:rsidR="007A3D86" w:rsidRPr="00D378DD" w:rsidRDefault="007A3D8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0E5647" w14:textId="77777777" w:rsidR="00594D0A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94D0DE7" w14:textId="3B22D3B9" w:rsidR="007A3D86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nowoczesnych technik diagnostycznych w opiece nad kobietą ze szczególnym uwzględnieniem ultrasonografii.</w:t>
      </w:r>
    </w:p>
    <w:p w14:paraId="26053442" w14:textId="77777777" w:rsidR="00594D0A" w:rsidRPr="00D378DD" w:rsidRDefault="00594D0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4A7EBF9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Metody rejestracji dobrostanu płodu, w tym ultrasonografii, EKG płodu, </w:t>
      </w:r>
      <w:proofErr w:type="spellStart"/>
      <w:r w:rsidRPr="00D378DD">
        <w:rPr>
          <w:rFonts w:ascii="Times New Roman" w:hAnsi="Times New Roman" w:cs="Times New Roman"/>
        </w:rPr>
        <w:t>pulsoksymetrii</w:t>
      </w:r>
      <w:proofErr w:type="spellEnd"/>
      <w:r w:rsidRPr="00D378DD">
        <w:rPr>
          <w:rFonts w:ascii="Times New Roman" w:hAnsi="Times New Roman" w:cs="Times New Roman"/>
        </w:rPr>
        <w:t xml:space="preserve"> płodowej;</w:t>
      </w:r>
    </w:p>
    <w:p w14:paraId="7B887637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Zasady monitorowania stanu płodu za pomocą USG w ciąży powikłanej;</w:t>
      </w:r>
    </w:p>
    <w:p w14:paraId="3D2C19EF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Różnice i podobieństwa w ocenie dobrostanu płodu za pomocą metod bezpośrednich i pośrednich;</w:t>
      </w:r>
    </w:p>
    <w:p w14:paraId="7418D7ED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2814D48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Dokonać wyboru metod rejestracji dobrostanu płodu, uwzględniając czas trwania ciąży, objawy kliniczne oraz stan płodu i matki;</w:t>
      </w:r>
    </w:p>
    <w:p w14:paraId="057E70A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Przygotować i obsługiwać aparaturę monitorującą stan płodu;</w:t>
      </w:r>
    </w:p>
    <w:p w14:paraId="5EB400DE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Przygotować pacjentkę do monitorowania stanu płodu wybranymi metodami;</w:t>
      </w:r>
    </w:p>
    <w:p w14:paraId="3A9234D1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Zaplanować postępowanie diagnostyczno-terapeutyczne w zależności od wyników badań;</w:t>
      </w:r>
    </w:p>
    <w:p w14:paraId="414B0970" w14:textId="4213496D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</w:t>
      </w:r>
      <w:r w:rsidR="00E225A0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stnik kursu jest gotów do:</w:t>
      </w:r>
    </w:p>
    <w:p w14:paraId="393E31B6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 Przestrzegania praw pacjenta;</w:t>
      </w:r>
    </w:p>
    <w:p w14:paraId="2205DCEC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Współpracy z członkami zespołu terapeutycznego przestrzegając zasad etyki zawodowej  i własnych kompetencji;</w:t>
      </w:r>
    </w:p>
    <w:p w14:paraId="7DDF1916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A74BDAC" w14:textId="22298C93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2F02A929" w14:textId="78F4A479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Metody rejestracji czynności serca płodu, EKG płodu, metody rejestracji EKG płodu, wstępna ocena zapisu EKG płodu, </w:t>
      </w:r>
      <w:proofErr w:type="spellStart"/>
      <w:r w:rsidRPr="00D378DD">
        <w:rPr>
          <w:rFonts w:ascii="Times New Roman" w:hAnsi="Times New Roman" w:cs="Times New Roman"/>
        </w:rPr>
        <w:t>pulsoksymetria</w:t>
      </w:r>
      <w:proofErr w:type="spellEnd"/>
      <w:r w:rsidRPr="00D378DD">
        <w:rPr>
          <w:rFonts w:ascii="Times New Roman" w:hAnsi="Times New Roman" w:cs="Times New Roman"/>
        </w:rPr>
        <w:t xml:space="preserve"> płodowa, ultrasonografia w opiece przedporodowej, istota oceny stanu zarodka i płodu w poszczególnych trymestrach ciąży, zasady wykonywania przesiewowego badania USG w ciąży, interpretacja wyników badania USG, dalsze postępowanie diagnostyczne w przypadku złego stanu płodu, zasady monitorowania stanu płodu za pomocą USG w ciąży powikłanej, postępowanie terapeutyczne w wybranych stanach klinicznych płodu, znaczenie nowoczesnych technik diagnostycznych w ocenie dobrostanu płodu.</w:t>
      </w:r>
    </w:p>
    <w:p w14:paraId="5C56B9E8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32E42C4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128B541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6247E" w14:textId="526A6DD3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052AE5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36C24AB6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FFD832A" w14:textId="77777777" w:rsidR="00EF2127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5AFD7D1" w14:textId="0A9BAE48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3A493F28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2D16A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6AC07F7" w14:textId="6B446A41" w:rsidR="00C466FD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(6</w:t>
      </w:r>
      <w:r w:rsidR="00C466FD" w:rsidRPr="00D378DD">
        <w:rPr>
          <w:rFonts w:ascii="Times New Roman" w:hAnsi="Times New Roman" w:cs="Times New Roman"/>
        </w:rPr>
        <w:t xml:space="preserve"> </w:t>
      </w:r>
      <w:r w:rsidR="00EF2127" w:rsidRPr="00D378DD">
        <w:rPr>
          <w:rFonts w:ascii="Times New Roman" w:hAnsi="Times New Roman" w:cs="Times New Roman"/>
        </w:rPr>
        <w:t>grup</w:t>
      </w:r>
      <w:r w:rsidR="00C466FD" w:rsidRPr="00D378DD">
        <w:rPr>
          <w:rFonts w:ascii="Times New Roman" w:hAnsi="Times New Roman" w:cs="Times New Roman"/>
        </w:rPr>
        <w:t xml:space="preserve"> x 15 osób</w:t>
      </w:r>
      <w:r w:rsidRPr="00D378DD">
        <w:rPr>
          <w:rFonts w:ascii="Times New Roman" w:hAnsi="Times New Roman" w:cs="Times New Roman"/>
        </w:rPr>
        <w:t>)</w:t>
      </w:r>
    </w:p>
    <w:p w14:paraId="6688F850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F43F86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21F07020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200A4FEC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10BA3DA4" w14:textId="5E616479" w:rsidR="00C466FD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9B85D2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47D97ED" w14:textId="3427B7BF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 dydaktycznych (w tym: wykład 6 godzin dydaktycznych, warsztat praktyczny 14 godzin dydaktycznych) x 6 grup</w:t>
      </w:r>
    </w:p>
    <w:p w14:paraId="0ECC4269" w14:textId="6F5D9A07" w:rsidR="0035551C" w:rsidRDefault="002E1C85" w:rsidP="00EF0058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6 godzin dydaktycznych i 4 godziny dydaktyczne warsztatów, </w:t>
      </w:r>
      <w:r w:rsidRPr="00D378DD">
        <w:rPr>
          <w:rFonts w:ascii="Times New Roman" w:hAnsi="Times New Roman" w:cs="Times New Roman"/>
          <w:b/>
          <w:bCs/>
        </w:rPr>
        <w:t>pozostałe 10 godzin dydaktycznych warsztatów będzie realizowane stacjonarnie</w:t>
      </w:r>
      <w:r w:rsidRPr="00D378DD">
        <w:rPr>
          <w:rFonts w:ascii="Times New Roman" w:hAnsi="Times New Roman" w:cs="Times New Roman"/>
          <w:b/>
        </w:rPr>
        <w:t xml:space="preserve"> </w:t>
      </w:r>
    </w:p>
    <w:p w14:paraId="74EAE21F" w14:textId="77777777" w:rsidR="006765AF" w:rsidRDefault="006765AF" w:rsidP="00EF0058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6AAFCAE8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1B6558" w14:textId="7508042A" w:rsidR="00ED0F27" w:rsidRDefault="00161502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WARSZTAT KARMIENIE PIERSIĄ W PRAKTYCE SZPITALA</w:t>
      </w:r>
    </w:p>
    <w:p w14:paraId="4F94AFF3" w14:textId="77777777" w:rsidR="0035551C" w:rsidRPr="00ED0F27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2076CD" w14:textId="2C1B20CC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C60FB2" w14:textId="435C9DE2" w:rsidR="007A3D86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321BBC5" w14:textId="74EFF6F2" w:rsidR="00C4224C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technik karmienia piersią w warunkach szpitalnych.</w:t>
      </w:r>
    </w:p>
    <w:p w14:paraId="19819267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3E976343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Procesy regulujące wytwarzanie mleka kobiecego; </w:t>
      </w:r>
    </w:p>
    <w:p w14:paraId="50C7CD6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Skład i funkcje pokarmu kobiecego; </w:t>
      </w:r>
    </w:p>
    <w:p w14:paraId="1C1F5D2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Korzyści dla matki i dziecka wynikające z karmienia piersią;</w:t>
      </w:r>
    </w:p>
    <w:p w14:paraId="7D60CE3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091B8FE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U1. Przygotować  kobietę  do  karmienia  piersią  uwzględniając  jej  indywidualne uwarunkowania; </w:t>
      </w:r>
    </w:p>
    <w:p w14:paraId="016B9331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Nauczyć matkę właściwej techniki karmienia i obserwacji dziecka przy piersi;</w:t>
      </w:r>
    </w:p>
    <w:p w14:paraId="16FA7A3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Nauczyć matkę obserwacji i oceny wskaźników skutecznego karmienia;</w:t>
      </w:r>
    </w:p>
    <w:p w14:paraId="222F91C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Nauczyć  matkę sposobu  pozyskiwania  mleka  kobiecego  i  podstawowych zasad jego przechowywania w zależności od sytuacji;</w:t>
      </w:r>
    </w:p>
    <w:p w14:paraId="15F7958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Doradzić matce właściwy sposób odżywiania w czasie karmienia piersią;</w:t>
      </w:r>
    </w:p>
    <w:p w14:paraId="18F7D6FF" w14:textId="2627AA21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6FFAFFA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matką i członkami zespołu terapeutycznego, zachowując zasady etyki zawodowej i własne kompetencje;</w:t>
      </w:r>
    </w:p>
    <w:p w14:paraId="4A0F04A1" w14:textId="489524BA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matki;</w:t>
      </w:r>
    </w:p>
    <w:p w14:paraId="270A3F99" w14:textId="76C22CD2" w:rsidR="00C4224C" w:rsidRPr="00D378DD" w:rsidRDefault="00C4224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Program: </w:t>
      </w:r>
    </w:p>
    <w:p w14:paraId="19B8CB82" w14:textId="4652CC8C" w:rsidR="00C4224C" w:rsidRPr="00D378DD" w:rsidRDefault="00C4224C" w:rsidP="00D378DD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Procesy regulujące wytwarzanie mleka kobiecego, skład i funkcja pokarmu kobiecego, korzyści dla matki i dziecka wynikające z karmienie piersią, technika karmienia piersią, prawidłowa pozycja matki i dziecka w czasie karmienie piersią, sposób przystawiania dziecka do piersi, mechanizm ssania gruczołu piersiowego, monitorowanie wskaźników skutecznego karmienia, zasady odciągania i przechowywania pokarmu naturalnego,  metody dokarmiania dzieci karmionych pokarmem kobiecym, postępowanie w nawale pokarmu, ocena i wdrożenie właściwego postępowania w przypadku bólu brodawek, dieta matki w okresie laktacji.</w:t>
      </w:r>
    </w:p>
    <w:p w14:paraId="20C4166C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4C09E61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2CD3828" w14:textId="580425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5F01FA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6E0FA3E7" w14:textId="3C36BEBE" w:rsidR="003A009B" w:rsidRPr="00D378DD" w:rsidRDefault="003A009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F8430B" w14:textId="77777777" w:rsidR="00161502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4C0044A" w14:textId="1179AC11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Studenci/tki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Położnictwo Szkoły Zdrowia Publicznego.</w:t>
      </w:r>
    </w:p>
    <w:p w14:paraId="7E7E005E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D95C57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uczestników i grup szkoleniowych:</w:t>
      </w:r>
    </w:p>
    <w:p w14:paraId="319F5538" w14:textId="0C85DB76" w:rsidR="00DA421E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up 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>x 15 os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03B0A30D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6095EAC" w14:textId="44BFD15C" w:rsidR="009C3F0B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193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CB95E1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5982229A" w14:textId="7168F7C0" w:rsidR="00DD7707" w:rsidRDefault="008B1932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2F57F9A" w14:textId="77777777" w:rsidR="005C6FF1" w:rsidRPr="00D378DD" w:rsidRDefault="005C6FF1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FC2BC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68E13B" w14:textId="62715C60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 godzin dydaktycznych (w tym: wykład 2 godziny dydaktyczne, warsztat praktyczny 4 godziny dydaktyczne) x 16 grup</w:t>
      </w:r>
    </w:p>
    <w:p w14:paraId="1F364281" w14:textId="5A54B967" w:rsidR="009D575E" w:rsidRDefault="002E1C85" w:rsidP="005C6FF1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2 godziny dydaktyczne i 2 godziny dydaktyczne warsztatów, </w:t>
      </w:r>
      <w:r w:rsidRPr="00D378DD">
        <w:rPr>
          <w:rFonts w:ascii="Times New Roman" w:hAnsi="Times New Roman" w:cs="Times New Roman"/>
          <w:b/>
          <w:bCs/>
        </w:rPr>
        <w:t>pozostałe 2 godziny dydaktyczne warsztatów będą realizowane stacjonarnie np. w Centrum Symulacji Medycznej UWM w</w:t>
      </w:r>
      <w:r w:rsidR="00ED0F27">
        <w:rPr>
          <w:rFonts w:ascii="Times New Roman" w:hAnsi="Times New Roman" w:cs="Times New Roman"/>
          <w:b/>
          <w:bCs/>
        </w:rPr>
        <w:t> </w:t>
      </w:r>
      <w:r w:rsidRPr="00D378DD">
        <w:rPr>
          <w:rFonts w:ascii="Times New Roman" w:hAnsi="Times New Roman" w:cs="Times New Roman"/>
          <w:b/>
          <w:bCs/>
        </w:rPr>
        <w:t>Olsztynie</w:t>
      </w:r>
      <w:r w:rsidRPr="00D378DD">
        <w:rPr>
          <w:rFonts w:ascii="Times New Roman" w:hAnsi="Times New Roman" w:cs="Times New Roman"/>
          <w:b/>
        </w:rPr>
        <w:t>.</w:t>
      </w:r>
    </w:p>
    <w:p w14:paraId="223DACE2" w14:textId="77777777" w:rsidR="00F23076" w:rsidRPr="005C6FF1" w:rsidRDefault="00F23076" w:rsidP="005C6FF1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F7EF2A7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E66794" w14:textId="542FC39D" w:rsidR="006F1E4D" w:rsidRDefault="00C13DF8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OKRESIE OKOŁOPORODOWYM I WCZESNEGO POŁOGU - WARSZTAT PSYCHOLOGICZNY”</w:t>
      </w:r>
    </w:p>
    <w:p w14:paraId="47703ACC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5D1098A4" w14:textId="09F3913F" w:rsidR="00594D0A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017D88E" w14:textId="37736A0C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wiedzy i umiejętności praktycznych w opiece nad kobietą w sytuacjach kryzysowych w okresie okołoporodowym i wczesnego połogu.</w:t>
      </w:r>
    </w:p>
    <w:p w14:paraId="61B82B32" w14:textId="1B039EE4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Zakres:</w:t>
      </w:r>
    </w:p>
    <w:p w14:paraId="5F01B78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1DFB7FC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Specyfikę okresu okołoporodowego i wczesnego połogu w życiu kobiety;</w:t>
      </w:r>
    </w:p>
    <w:p w14:paraId="54620D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Czynniki ryzyka depresji okołoporodowej, etiologię,  objawy,  sposoby diagnozowania, różnicowania  z  baby  blues i  innymi  zaburzeniami  okresu  okołoporodowego;  </w:t>
      </w:r>
    </w:p>
    <w:p w14:paraId="5408D77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521E1D5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Rozpoznać czynniki ryzyka i objawy depresji okołoporodowej;</w:t>
      </w:r>
    </w:p>
    <w:p w14:paraId="4FE164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Różnicować baby  blues z innymi  zaburzeniami  okresu  okołoporodowego;</w:t>
      </w:r>
    </w:p>
    <w:p w14:paraId="14DB233B" w14:textId="6B4C501F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Zorganizować opiekę psychologiczną dla kobiet w okresie okołoporodowym i wczesnego połogu znajdujących się w sytuacji kryzysowej;</w:t>
      </w:r>
    </w:p>
    <w:p w14:paraId="35E3562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Nawiązać współpracę z grupami wsparcia kobiet w okresie okołoporodowym i wczesnego połogu;</w:t>
      </w:r>
    </w:p>
    <w:p w14:paraId="7507004B" w14:textId="770A5CB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15A7E27F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pacjentką i członkami zespołu terapeutycznego, zachowując zasady etyki zawodowej i własne kompetencje;</w:t>
      </w:r>
    </w:p>
    <w:p w14:paraId="5EB55BA6" w14:textId="253A9E93" w:rsidR="00C4224C" w:rsidRDefault="00C4224C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pacjentki;</w:t>
      </w:r>
    </w:p>
    <w:p w14:paraId="54E23435" w14:textId="77777777" w:rsidR="00F23076" w:rsidRPr="00D378DD" w:rsidRDefault="00F23076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6EF12C" w14:textId="05B05B9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3D764986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Okres okołoporodowy, czynniki ryzyka depresji okołoporodowej, etiologia depresji, objawy depresji,  sposoby diagnozowania, baby  blues i  inne zaburzenia okresu  okołoporodowego,  sytuacja kryzysowa w okresie okołoporodowym i wczesnego połogu, interdyscyplinarne działania interwencyjne, grupy wsparcia kobiet w okresie okołoporodowym i wczesnego połogu, opieka psychologiczna, rola położnej w opiece nad kobietą w sytuacjach kryzysowych w okresie okołoporodowym i wczesnego połogu.</w:t>
      </w:r>
    </w:p>
    <w:p w14:paraId="096032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D9CF013" w14:textId="658DBB88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Miejsce i forma realizacji zajęć: </w:t>
      </w:r>
    </w:p>
    <w:p w14:paraId="6B3E3D6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całości w formie on-line.</w:t>
      </w:r>
    </w:p>
    <w:p w14:paraId="0C7B883E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A2669F8" w14:textId="39EF39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</w:t>
      </w:r>
      <w:r w:rsidR="00C24D29">
        <w:rPr>
          <w:rFonts w:ascii="Times New Roman" w:hAnsi="Times New Roman" w:cs="Times New Roman"/>
        </w:rPr>
        <w:t>su akademickiego w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EBC38D2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05DC8F2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62550063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1165EA" w14:textId="77777777" w:rsidR="00C13DF8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2191AE5" w14:textId="482B0C7F" w:rsidR="00DA421E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7422177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717CB95" w14:textId="79FF4149" w:rsidR="00DA421E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up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15 os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1AAA0FF0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9BEBE2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3EE5387F" w14:textId="77F6FB39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7AB536C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B949282" w14:textId="01E65E4B" w:rsidR="00C13DF8" w:rsidRDefault="00C13DF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AEFDE8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08CE0E1" w14:textId="77777777" w:rsidR="00ED0F27" w:rsidRDefault="002E1C85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 godzin dydaktycznych (w tym: wykład 3 godziny dydaktyczne, warsztat praktyczny 4 godziny dydaktyczne) x 16 grup</w:t>
      </w:r>
    </w:p>
    <w:p w14:paraId="6676CEB5" w14:textId="6CA27C71" w:rsidR="005C6FF1" w:rsidRDefault="00B821EA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58D0457" w14:textId="77777777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bookmarkStart w:id="10" w:name="_Hlk54551195"/>
    </w:p>
    <w:p w14:paraId="38BC48F5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EAB56" w14:textId="77777777" w:rsidR="006765AF" w:rsidRDefault="00D11AC0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I SZKOLENIA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BIOINŻYNIERII ZWIERZĄT</w:t>
      </w:r>
      <w:bookmarkEnd w:id="10"/>
      <w:r w:rsidR="00676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5AF" w:rsidRPr="006765AF">
        <w:rPr>
          <w:rFonts w:ascii="Times New Roman" w:hAnsi="Times New Roman" w:cs="Times New Roman"/>
          <w:b/>
          <w:bCs/>
          <w:sz w:val="26"/>
          <w:szCs w:val="26"/>
        </w:rPr>
        <w:t>Z ZAKRESU PRACY</w:t>
      </w:r>
    </w:p>
    <w:p w14:paraId="5DFA8CE4" w14:textId="609FAC46" w:rsidR="00331BC5" w:rsidRPr="0035551C" w:rsidRDefault="006765A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5AF">
        <w:rPr>
          <w:rFonts w:ascii="Times New Roman" w:hAnsi="Times New Roman" w:cs="Times New Roman"/>
          <w:b/>
          <w:bCs/>
          <w:sz w:val="26"/>
          <w:szCs w:val="26"/>
        </w:rPr>
        <w:t>ZE ZWIERZĘTAMI HODOWLANYMI</w:t>
      </w:r>
    </w:p>
    <w:p w14:paraId="36A2BAF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6B997B" w14:textId="6959D73A" w:rsidR="009C3F0B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C3F0B" w:rsidRPr="00D378DD">
        <w:rPr>
          <w:rFonts w:ascii="Times New Roman" w:hAnsi="Times New Roman" w:cs="Times New Roman"/>
          <w:b/>
          <w:bCs/>
        </w:rPr>
        <w:t xml:space="preserve"> 4. Obejmuje przeprowadzenie </w:t>
      </w:r>
      <w:r w:rsidR="002E488D" w:rsidRPr="00D378DD">
        <w:rPr>
          <w:rFonts w:ascii="Times New Roman" w:hAnsi="Times New Roman" w:cs="Times New Roman"/>
          <w:b/>
          <w:bCs/>
        </w:rPr>
        <w:t>2</w:t>
      </w:r>
      <w:r w:rsidR="009C3F0B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B3A027E" w14:textId="660AB9D0" w:rsidR="009C3F0B" w:rsidRPr="00D378DD" w:rsidRDefault="009C3F0B" w:rsidP="00E241D6">
      <w:pPr>
        <w:suppressAutoHyphens/>
        <w:spacing w:line="240" w:lineRule="auto"/>
        <w:ind w:firstLine="156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62F0F1C" w14:textId="63419555" w:rsidR="002E488D" w:rsidRPr="00D378DD" w:rsidRDefault="009C3F0B" w:rsidP="00E241D6">
      <w:pPr>
        <w:pStyle w:val="Akapitzlist"/>
        <w:suppressAutoHyphens/>
        <w:spacing w:line="240" w:lineRule="auto"/>
        <w:ind w:left="0" w:firstLine="15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 </w:t>
      </w:r>
      <w:r w:rsidR="002E488D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UNASIENIANIA ZWIERZĄT</w:t>
      </w:r>
    </w:p>
    <w:p w14:paraId="30B45E5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70873E" w14:textId="129400C2" w:rsidR="00331BC5" w:rsidRDefault="009C3F0B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2EDBB1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3807C7" w14:textId="77777777" w:rsidR="0035551C" w:rsidRDefault="0035551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00BCD8" w14:textId="2860AF76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8591283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następujących umiejętności i kompetencji:</w:t>
      </w:r>
    </w:p>
    <w:p w14:paraId="5C27E49C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student zna budowę racic bydła oraz przyczyny i skutki problemów związanych z chorobami kończyn  </w:t>
      </w:r>
    </w:p>
    <w:p w14:paraId="017A1748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przeglądu stanu racic oraz wcześnie diagnozować schorzenia narządu ruchu u krów</w:t>
      </w:r>
    </w:p>
    <w:p w14:paraId="43DBDA21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dobrać i posługiwać się odpowiednimi narzędziami do korekcji z zachowaniem zasad BHP</w:t>
      </w:r>
    </w:p>
    <w:p w14:paraId="644C0DF0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obsłużyć poskrom dla bydła</w:t>
      </w:r>
    </w:p>
    <w:p w14:paraId="6C10346C" w14:textId="36727BBB" w:rsidR="00EA60B2" w:rsidRPr="00D378DD" w:rsidRDefault="00D16BE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samodzielnej korekcji , w razie potrzeby założyć opatrunek i przeprowadzić rutynową pielęgnację racic</w:t>
      </w:r>
    </w:p>
    <w:p w14:paraId="61017D8A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CA3857F" w14:textId="24C4A812" w:rsidR="00DA421E" w:rsidRPr="00D378DD" w:rsidRDefault="003318E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Zakres i p</w:t>
      </w:r>
      <w:r w:rsidR="00DA421E" w:rsidRPr="00D378DD">
        <w:rPr>
          <w:rFonts w:ascii="Times New Roman" w:hAnsi="Times New Roman" w:cs="Times New Roman"/>
          <w:b/>
        </w:rPr>
        <w:t>rogram szkolenia:</w:t>
      </w:r>
    </w:p>
    <w:p w14:paraId="3E8278EF" w14:textId="52551080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Program </w:t>
      </w:r>
      <w:r w:rsidR="0093569A" w:rsidRPr="00D378DD">
        <w:rPr>
          <w:rFonts w:ascii="Times New Roman" w:hAnsi="Times New Roman" w:cs="Times New Roman"/>
        </w:rPr>
        <w:t xml:space="preserve">szkolenia </w:t>
      </w:r>
      <w:r w:rsidRPr="00D378DD">
        <w:rPr>
          <w:rFonts w:ascii="Times New Roman" w:hAnsi="Times New Roman" w:cs="Times New Roman"/>
        </w:rPr>
        <w:t>powinien zawierać następujące bloki zajęć:</w:t>
      </w:r>
    </w:p>
    <w:p w14:paraId="2E6633AE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anatomiczno-funkcjonalne uwarunkowania </w:t>
      </w:r>
      <w:proofErr w:type="spellStart"/>
      <w:r w:rsidRPr="00D378DD">
        <w:rPr>
          <w:rFonts w:ascii="Times New Roman" w:hAnsi="Times New Roman" w:cs="Times New Roman"/>
        </w:rPr>
        <w:t>technopatii</w:t>
      </w:r>
      <w:proofErr w:type="spellEnd"/>
      <w:r w:rsidRPr="00D378DD">
        <w:rPr>
          <w:rFonts w:ascii="Times New Roman" w:hAnsi="Times New Roman" w:cs="Times New Roman"/>
        </w:rPr>
        <w:t xml:space="preserve"> palców bydła;</w:t>
      </w:r>
    </w:p>
    <w:p w14:paraId="21D95F4C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ważniejsze jednostki chorobowe oraz różne aspekty kulawizn bydła; uwarunkowania genetyczne i żywieniowe;</w:t>
      </w:r>
    </w:p>
    <w:p w14:paraId="2B29AC38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ocena postawy krowy, rozpoznawanie chorób racic oraz procedury lecznicze przy korekcji racic bydła (zakładanie opatrunków, nowoczesne metody lecznicze);</w:t>
      </w:r>
    </w:p>
    <w:p w14:paraId="78C0B05D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profilaktyka w schorzeniach racic bydła; </w:t>
      </w:r>
    </w:p>
    <w:p w14:paraId="133ADFB1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charakterystyka i obsługa sprzętu używanego do korekcji racic bydła;</w:t>
      </w:r>
    </w:p>
    <w:p w14:paraId="16185506" w14:textId="54A43F2C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mechaniczna i ręczna obróbka racic – zajęcia praktyczne</w:t>
      </w:r>
    </w:p>
    <w:p w14:paraId="2FCC7ABB" w14:textId="157BE507" w:rsidR="0093569A" w:rsidRPr="00D378DD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80% czasu realizacji zajęć z udziałem żywych zwierząt.</w:t>
      </w:r>
    </w:p>
    <w:p w14:paraId="3D3710FF" w14:textId="77777777" w:rsidR="002E1C85" w:rsidRPr="00D378DD" w:rsidRDefault="002E1C8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B2D448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117A2FF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2D4C82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80F973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0AB1C472" w14:textId="4476293D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szkolenia </w:t>
      </w:r>
      <w:r w:rsidR="00EA60B2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6ECB17B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035338C" w14:textId="77777777" w:rsidR="00EA60B2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4ACD0F2" w14:textId="0569581E" w:rsidR="00DA421E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D378DD">
        <w:rPr>
          <w:rFonts w:ascii="Times New Roman" w:hAnsi="Times New Roman" w:cs="Times New Roman"/>
        </w:rPr>
        <w:lastRenderedPageBreak/>
        <w:t>Studenci/tki</w:t>
      </w:r>
      <w:r w:rsidR="002E488D" w:rsidRPr="00D378DD">
        <w:rPr>
          <w:rFonts w:ascii="Times New Roman" w:hAnsi="Times New Roman" w:cs="Times New Roman"/>
        </w:rPr>
        <w:t xml:space="preserve"> ostatnich 4 semestrów </w:t>
      </w:r>
      <w:r w:rsidR="0093569A" w:rsidRPr="00D378DD">
        <w:rPr>
          <w:rFonts w:ascii="Times New Roman" w:hAnsi="Times New Roman" w:cs="Times New Roman"/>
        </w:rPr>
        <w:t xml:space="preserve">studiów stacjonarnych </w:t>
      </w:r>
      <w:r w:rsidR="00DA421E" w:rsidRPr="00D378DD">
        <w:rPr>
          <w:rFonts w:ascii="Times New Roman" w:hAnsi="Times New Roman" w:cs="Times New Roman"/>
        </w:rPr>
        <w:t xml:space="preserve">Wydziału </w:t>
      </w:r>
      <w:r w:rsidR="00F748AC" w:rsidRPr="00D378DD">
        <w:rPr>
          <w:rFonts w:ascii="Times New Roman" w:hAnsi="Times New Roman" w:cs="Times New Roman"/>
        </w:rPr>
        <w:t>Bioinżynierii Zwierząt</w:t>
      </w:r>
      <w:r w:rsidR="002E1C85" w:rsidRPr="00D378DD">
        <w:rPr>
          <w:rFonts w:ascii="Times New Roman" w:hAnsi="Times New Roman" w:cs="Times New Roman"/>
        </w:rPr>
        <w:t>.</w:t>
      </w:r>
    </w:p>
    <w:p w14:paraId="5D7198A3" w14:textId="77777777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E33023F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B5FF450" w14:textId="43B7A37C" w:rsidR="00DC0A51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>upy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0 os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ób 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x 2 edycje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6995667C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3306918" w14:textId="53A3CF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93569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521BD8E" w14:textId="77777777" w:rsidR="00A76AFC" w:rsidRPr="00D378DD" w:rsidRDefault="00A76AF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będzie prowadzony w terminie uzgodnionym z Zamawiającym, w formie stacjonarnej. Zamawiający dopuszcza organizację zajęć w weekendy, z wyłączeniem dni świątecznych, o których mowa w art. 1 pkt. 1 ustawy 18 stycznia 1951 r. o dniach wolnych o pracy (Dz. U. z 2015 r. poz. 90).</w:t>
      </w:r>
    </w:p>
    <w:p w14:paraId="676BB121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297738C0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44AE1C87" w14:textId="77777777" w:rsidR="002E1C85" w:rsidRPr="00D378DD" w:rsidRDefault="002E1C8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D9D640" w14:textId="6470565D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476B31" w14:textId="6522B727" w:rsidR="0093569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</w:t>
      </w:r>
      <w:r w:rsidR="0093569A" w:rsidRPr="00D378DD">
        <w:rPr>
          <w:rFonts w:ascii="Times New Roman" w:hAnsi="Times New Roman" w:cs="Times New Roman"/>
        </w:rPr>
        <w:t>0 godzin dydaktycznych x 6 grup</w:t>
      </w:r>
    </w:p>
    <w:p w14:paraId="7DC8B998" w14:textId="5A9C3D00" w:rsidR="00D16BEA" w:rsidRPr="00D378DD" w:rsidRDefault="0093569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Razem: </w:t>
      </w:r>
      <w:r w:rsidR="00D16BEA" w:rsidRPr="00D378DD">
        <w:rPr>
          <w:rFonts w:ascii="Times New Roman" w:hAnsi="Times New Roman" w:cs="Times New Roman"/>
        </w:rPr>
        <w:t>240 go</w:t>
      </w:r>
      <w:r w:rsidRPr="00D378DD">
        <w:rPr>
          <w:rFonts w:ascii="Times New Roman" w:hAnsi="Times New Roman" w:cs="Times New Roman"/>
        </w:rPr>
        <w:t>dzin dydaktycznych</w:t>
      </w:r>
    </w:p>
    <w:p w14:paraId="36DD0490" w14:textId="5804E0C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E31062B" w14:textId="43B41E32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C013CD8" w14:textId="77777777" w:rsidR="00D857BC" w:rsidRPr="00C24D29" w:rsidRDefault="008B3077" w:rsidP="00C2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24D29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C24D29">
        <w:rPr>
          <w:rFonts w:ascii="Times New Roman" w:hAnsi="Times New Roman" w:cs="Times New Roman"/>
          <w:i/>
          <w:iCs/>
        </w:rPr>
        <w:t>Ogólne warunki realizacji zamówienia</w:t>
      </w:r>
      <w:r w:rsidRPr="00C24D29">
        <w:rPr>
          <w:rFonts w:ascii="Times New Roman" w:hAnsi="Times New Roman" w:cs="Times New Roman"/>
        </w:rPr>
        <w:t>.</w:t>
      </w:r>
    </w:p>
    <w:p w14:paraId="5EFB8C3B" w14:textId="77777777" w:rsidR="00D857BC" w:rsidRPr="00D378DD" w:rsidRDefault="00D857B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CD4234D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84F0D0" w14:textId="715B4BF6" w:rsidR="005725EA" w:rsidRDefault="002E488D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KURS UNASIENIANIA ZWIERZĄT</w:t>
      </w:r>
    </w:p>
    <w:p w14:paraId="567E1A78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E04414" w14:textId="77777777" w:rsidR="00EA52A0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DC66E1C" w14:textId="1A906214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9CB7AFB" w14:textId="6FAEBD1D" w:rsidR="004A0FBA" w:rsidRPr="00D378DD" w:rsidRDefault="004A0F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uzyskanie uprawnień do wykonywania zawodu inseminatora – świadczenia usług inseminacji u hodowców, bądź unasieniania zwierząt we własnym stadzie</w:t>
      </w:r>
      <w:r w:rsidR="002E488D" w:rsidRPr="00D378DD">
        <w:rPr>
          <w:rFonts w:ascii="Times New Roman" w:hAnsi="Times New Roman" w:cs="Times New Roman"/>
        </w:rPr>
        <w:t>.</w:t>
      </w:r>
    </w:p>
    <w:p w14:paraId="300F6612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DFFFC" w14:textId="00640421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2E44B5A4" w14:textId="77777777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podstawy anatomii i fizjologii układu rozrodczego krowy i lochy, technologii produkcji, przechowywania i transportu nasienia buhaja i knura oraz wszystkie zagadnienia związane z przeprowadzaniem zabiegu unasieniania u bydła i trzody chlewnej.</w:t>
      </w:r>
    </w:p>
    <w:p w14:paraId="698A0143" w14:textId="5BDABF43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20% czasu realizacji zajęć z udziałem żywych zwierząt.</w:t>
      </w:r>
    </w:p>
    <w:p w14:paraId="17FF0A8E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6F5F6" w14:textId="1AC40AD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6D328029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56B99B5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4BF4957C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1241F523" w14:textId="0D2E2B22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B821EA">
        <w:rPr>
          <w:rFonts w:ascii="Times New Roman" w:hAnsi="Times New Roman" w:cs="Times New Roman"/>
        </w:rPr>
        <w:t xml:space="preserve">ce szkolenia zapewnia Wykonawca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55156020" w14:textId="78C7562D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62D5F9" w14:textId="3EB7A1C6" w:rsidR="004A0FBA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FC929F8" w14:textId="55C232C3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171C31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171C31" w:rsidRPr="00D378DD">
        <w:rPr>
          <w:rFonts w:ascii="Times New Roman" w:hAnsi="Times New Roman" w:cs="Times New Roman"/>
        </w:rPr>
        <w:t xml:space="preserve">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171C31" w:rsidRPr="00D378DD">
        <w:rPr>
          <w:rFonts w:ascii="Times New Roman" w:hAnsi="Times New Roman" w:cs="Times New Roman"/>
        </w:rPr>
        <w:t>.</w:t>
      </w:r>
    </w:p>
    <w:p w14:paraId="411E05F6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42D56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D393175" w14:textId="77777777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(3 grupy x 10 osób x 2 edycje)</w:t>
      </w:r>
    </w:p>
    <w:p w14:paraId="693835CD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D131E2" w14:textId="7D8968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DC8D798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7D03C4BF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5B365BB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C041B4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8E94E7A" w14:textId="77777777" w:rsidR="00EA52A0" w:rsidRPr="00D378DD" w:rsidRDefault="004A0F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24 h dydaktyczne </w:t>
      </w:r>
      <w:r w:rsidR="00EA52A0" w:rsidRPr="00D378DD">
        <w:rPr>
          <w:rFonts w:ascii="Times New Roman" w:hAnsi="Times New Roman" w:cs="Times New Roman"/>
        </w:rPr>
        <w:t>x 6 grup</w:t>
      </w:r>
    </w:p>
    <w:p w14:paraId="03726F4A" w14:textId="3255AE8A" w:rsidR="004A0FBA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144 godzin dy</w:t>
      </w:r>
      <w:r w:rsidR="002E1C85" w:rsidRPr="00D378DD">
        <w:rPr>
          <w:rFonts w:ascii="Times New Roman" w:hAnsi="Times New Roman" w:cs="Times New Roman"/>
        </w:rPr>
        <w:t>d</w:t>
      </w:r>
      <w:r w:rsidRPr="00D378DD">
        <w:rPr>
          <w:rFonts w:ascii="Times New Roman" w:hAnsi="Times New Roman" w:cs="Times New Roman"/>
        </w:rPr>
        <w:t>aktycznych</w:t>
      </w:r>
    </w:p>
    <w:p w14:paraId="44DD0AE6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7F69A7" w14:textId="14E5899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6F3628B" w14:textId="3ECA6268" w:rsidR="00042D34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  <w:r w:rsidR="00042D34" w:rsidRPr="00D378DD">
        <w:rPr>
          <w:rFonts w:ascii="Times New Roman" w:hAnsi="Times New Roman" w:cs="Times New Roman"/>
          <w:b/>
          <w:lang w:eastAsia="pl-PL"/>
        </w:rPr>
        <w:br w:type="page"/>
      </w:r>
    </w:p>
    <w:p w14:paraId="6B465E22" w14:textId="6D0B1229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2D34" w:rsidRPr="0035551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CC49C3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6DEB4" w14:textId="05961E57" w:rsidR="00FC59B0" w:rsidRPr="0035551C" w:rsidRDefault="00F34723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KURSY I SZKOLENIA DLA  STUDENTÓW/EK WYDZIAŁU BIOINŻYNIERII ZWIERZĄT W ZAKRESIE PRACY ZE ZWIERZĘTAMI UŻYTKOWYMI</w:t>
      </w:r>
    </w:p>
    <w:p w14:paraId="5CA98340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9BC60A2" w14:textId="6B1696F1" w:rsidR="002E488D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2E488D" w:rsidRPr="00D378DD">
        <w:rPr>
          <w:rFonts w:ascii="Times New Roman" w:hAnsi="Times New Roman" w:cs="Times New Roman"/>
          <w:b/>
          <w:bCs/>
        </w:rPr>
        <w:t xml:space="preserve"> </w:t>
      </w:r>
      <w:r w:rsidR="00042D34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. Obejmuje przeprowadzenie </w:t>
      </w:r>
      <w:r w:rsidR="005A43B6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44A9DAC" w14:textId="54AAB16D" w:rsidR="002E488D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HOWEJ SPECJALNOŚĆ JAZDA KONNA.</w:t>
      </w:r>
    </w:p>
    <w:p w14:paraId="458A6F23" w14:textId="30D7BDA0" w:rsidR="002261E5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ZOOFIZJOTERAPII.</w:t>
      </w:r>
    </w:p>
    <w:p w14:paraId="432FC262" w14:textId="15522D24" w:rsidR="00D90593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D9059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HIPOTERAPII.</w:t>
      </w:r>
    </w:p>
    <w:p w14:paraId="1A00D3B2" w14:textId="23E434EC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DOGOTERAPII.</w:t>
      </w:r>
    </w:p>
    <w:p w14:paraId="2CC6117B" w14:textId="7EF1ED2A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JEŹDZIECTWA NATURALNEGO.</w:t>
      </w:r>
    </w:p>
    <w:p w14:paraId="6BA0D696" w14:textId="52A636B0" w:rsidR="00A8682E" w:rsidRPr="00D378DD" w:rsidRDefault="00A8682E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144FF5C1" w:rsidR="002E488D" w:rsidRDefault="002E488D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RUCHOWEJ SPECJALNOŚĆ JAZDA KONNA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3E56FFA2" w14:textId="0C50B46F" w:rsidR="00A8682E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Zdobycie </w:t>
      </w:r>
      <w:r w:rsidR="00F15073" w:rsidRPr="00D378DD">
        <w:rPr>
          <w:rFonts w:ascii="Times New Roman" w:hAnsi="Times New Roman" w:cs="Times New Roman"/>
        </w:rPr>
        <w:t xml:space="preserve">przez uczestników </w:t>
      </w:r>
      <w:r w:rsidR="00A8682E" w:rsidRPr="00D378DD">
        <w:rPr>
          <w:rFonts w:ascii="Times New Roman" w:hAnsi="Times New Roman" w:cs="Times New Roman"/>
        </w:rPr>
        <w:t>uprawnień instruktora rekreacji ruchowej w zakresie jazdy konnej</w:t>
      </w:r>
    </w:p>
    <w:p w14:paraId="597BCD3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568D363" w14:textId="4762DB43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Teoria i metodyka nauczania jeździectwa, psychologia konia, metodyka instruktażu, hodowla, żywienie i pielęgnacja koni, opieka weterynaryjna i kowalska, historia jeździectwa, przepisy jeździeckie </w:t>
      </w:r>
      <w:r w:rsidR="00F15073" w:rsidRPr="00D378DD">
        <w:rPr>
          <w:rFonts w:ascii="Times New Roman" w:hAnsi="Times New Roman" w:cs="Times New Roman"/>
        </w:rPr>
        <w:t> i </w:t>
      </w:r>
      <w:r w:rsidRPr="00D378DD">
        <w:rPr>
          <w:rFonts w:ascii="Times New Roman" w:hAnsi="Times New Roman" w:cs="Times New Roman"/>
        </w:rPr>
        <w:t>kodeks drogowy, postępowanie w nagłych wypadkach, ćwiczenia gimnastyczne na koniu i ćwiczenia usprawniające do jazdy, lonżowanie jeźdźca od podstaw, lonżowanie młodego konia, jazda konna na ujeżdżalni.</w:t>
      </w:r>
    </w:p>
    <w:p w14:paraId="1A574598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06D794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1BF8891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11" w:name="_Hlk52443740"/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BE6D746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491DA43" w14:textId="6DFBBC87" w:rsidR="008732FC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  <w:r w:rsidR="008732FC">
        <w:rPr>
          <w:rFonts w:ascii="Times New Roman" w:hAnsi="Times New Roman" w:cs="Times New Roman"/>
        </w:rPr>
        <w:t>.</w:t>
      </w:r>
    </w:p>
    <w:p w14:paraId="658BE24D" w14:textId="70765A3C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531F78" w:rsidRPr="00D378DD">
        <w:rPr>
          <w:rFonts w:ascii="Times New Roman" w:hAnsi="Times New Roman" w:cs="Times New Roman"/>
        </w:rPr>
        <w:t xml:space="preserve">, 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11"/>
    <w:p w14:paraId="0770B120" w14:textId="77777777" w:rsidR="00B821EA" w:rsidRDefault="00B821E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40FE1" w14:textId="77777777" w:rsidR="00A8682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9AEB145" w14:textId="56671C32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F748AC" w:rsidRPr="00D378DD">
        <w:rPr>
          <w:rFonts w:ascii="Times New Roman" w:hAnsi="Times New Roman" w:cs="Times New Roman"/>
        </w:rPr>
        <w:t xml:space="preserve"> </w:t>
      </w:r>
      <w:r w:rsidR="00EA52A0" w:rsidRPr="00D378DD">
        <w:rPr>
          <w:rFonts w:ascii="Times New Roman" w:hAnsi="Times New Roman" w:cs="Times New Roman"/>
        </w:rPr>
        <w:t>Wydziału Bioinżynierii Zwierząt.</w:t>
      </w:r>
    </w:p>
    <w:p w14:paraId="674822D0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FD6CB43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8B1336" w14:textId="09D9986E" w:rsidR="00FF0FFB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12 osób (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6 os</w:t>
      </w:r>
      <w:r w:rsidR="009C319A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2 </w:t>
      </w:r>
      <w:r w:rsidR="00F15073" w:rsidRPr="00D378DD">
        <w:rPr>
          <w:rFonts w:ascii="Times New Roman" w:eastAsia="Times New Roman" w:hAnsi="Times New Roman" w:cs="Times New Roman"/>
          <w:color w:val="000000"/>
          <w:lang w:eastAsia="pl-PL"/>
        </w:rPr>
        <w:t>grupy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A60DAE9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0A9D779" w14:textId="5D90228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1AD2D03" w14:textId="28F1ED81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Pierwsza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</w:t>
      </w:r>
      <w:r w:rsidR="00C9274C" w:rsidRPr="00D378DD">
        <w:rPr>
          <w:rFonts w:ascii="Times New Roman" w:hAnsi="Times New Roman" w:cs="Times New Roman"/>
        </w:rPr>
        <w:t>od</w:t>
      </w:r>
      <w:r w:rsidRPr="00D378DD">
        <w:rPr>
          <w:rFonts w:ascii="Times New Roman" w:hAnsi="Times New Roman" w:cs="Times New Roman"/>
        </w:rPr>
        <w:t xml:space="preserve"> dnia</w:t>
      </w:r>
      <w:r w:rsidR="00C9274C" w:rsidRPr="00D378DD">
        <w:rPr>
          <w:rFonts w:ascii="Times New Roman" w:hAnsi="Times New Roman" w:cs="Times New Roman"/>
        </w:rPr>
        <w:t xml:space="preserve"> podpisania umowy do 30 czerwca 2021 r.</w:t>
      </w:r>
    </w:p>
    <w:p w14:paraId="0BA4A209" w14:textId="6598BB27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Druga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 </w:t>
      </w:r>
      <w:r w:rsidR="00C9274C" w:rsidRPr="00D378DD">
        <w:rPr>
          <w:rFonts w:ascii="Times New Roman" w:hAnsi="Times New Roman" w:cs="Times New Roman"/>
        </w:rPr>
        <w:t>od podpisania umowy do 30 czerwca 2022 r.</w:t>
      </w:r>
    </w:p>
    <w:p w14:paraId="0BE2CF0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8251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FAAFA67" w14:textId="4A7AD676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godzin dydaktycznych:</w:t>
      </w:r>
    </w:p>
    <w:p w14:paraId="01C28D0B" w14:textId="77777777" w:rsidR="00EA52A0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80 h dydaktycznych </w:t>
      </w:r>
      <w:r w:rsidR="00EA52A0" w:rsidRPr="00D378DD">
        <w:rPr>
          <w:rFonts w:ascii="Times New Roman" w:hAnsi="Times New Roman" w:cs="Times New Roman"/>
        </w:rPr>
        <w:t>x 2 grupy</w:t>
      </w:r>
    </w:p>
    <w:p w14:paraId="50EFC4FF" w14:textId="2FAFD3B8" w:rsidR="00A8682E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160 godzin dydaktycznych</w:t>
      </w:r>
    </w:p>
    <w:p w14:paraId="075A13D6" w14:textId="25B7B1FD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25F66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16B784F" w14:textId="6D7C8BF7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5E12658F" w14:textId="02CF0F45" w:rsidR="00ED0F27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5C89884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2E37E812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AC3921" w14:textId="756B0274" w:rsidR="005725EA" w:rsidRDefault="002261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ZOOFIZJOTERAPII</w:t>
      </w:r>
    </w:p>
    <w:p w14:paraId="254A23D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807924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613D1A" w14:textId="162318F0" w:rsidR="002261E5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546297" w:rsidRPr="00D378DD">
        <w:rPr>
          <w:rFonts w:ascii="Times New Roman" w:hAnsi="Times New Roman" w:cs="Times New Roman"/>
          <w:b/>
          <w:bCs/>
        </w:rPr>
        <w:t xml:space="preserve"> </w:t>
      </w:r>
    </w:p>
    <w:p w14:paraId="48A5F59F" w14:textId="529153D9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i praktyczne stosowanie metod fizjoterapii w leczeniu małych zwierząt</w:t>
      </w:r>
      <w:r w:rsidR="002261E5" w:rsidRPr="00D378DD">
        <w:rPr>
          <w:rFonts w:ascii="Times New Roman" w:hAnsi="Times New Roman" w:cs="Times New Roman"/>
        </w:rPr>
        <w:t>.</w:t>
      </w:r>
    </w:p>
    <w:p w14:paraId="36EEBDF9" w14:textId="21CCC23C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B705B9" w14:textId="57672B10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279F643" w14:textId="77777777" w:rsidR="00546297" w:rsidRPr="00D378DD" w:rsidRDefault="0054629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teoretyczne i praktyczne do stosowania technik masażu u zwierząt, ćwiczeń terapeutycznych, stosowania profilaktyki chorób i urazów u zwierząt, stosowania technik fizykoterapii u zwierząt, podstawy kliniczne chorób narządu ruchu i chorób neurologicznych, programowanie rehabilitacji zwierząt.</w:t>
      </w:r>
    </w:p>
    <w:p w14:paraId="2BEBDDC1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50C13E25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0476735E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4F6F42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 xml:space="preserve">Wydziału Bioinżynierii Zwierząt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4EF2DA4" w:rsidR="000C5E2A" w:rsidRPr="00D378DD" w:rsidRDefault="000C5E2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10-osobowe </w:t>
      </w:r>
      <w:r w:rsidR="008F7C88" w:rsidRPr="00D378DD">
        <w:rPr>
          <w:rFonts w:ascii="Times New Roman" w:hAnsi="Times New Roman" w:cs="Times New Roman"/>
        </w:rPr>
        <w:t>x 2 edycje.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09CB01A6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2E001444" w14:textId="32F337D5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80 h dydaktycznych dla każdej grupy (2 grupy x 80 h = 160 h)</w:t>
      </w:r>
      <w:r w:rsidR="008F7C88" w:rsidRPr="00D378DD">
        <w:rPr>
          <w:rFonts w:ascii="Times New Roman" w:hAnsi="Times New Roman" w:cs="Times New Roman"/>
        </w:rPr>
        <w:t>.</w:t>
      </w:r>
    </w:p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787EAB1E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 xml:space="preserve">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BAC13D" w14:textId="58FAD4F5" w:rsidR="005725EA" w:rsidRDefault="00D90593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INSTRUKTORA HIPOTERAPII</w:t>
      </w:r>
    </w:p>
    <w:p w14:paraId="29C8B25E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7A96E01F" w14:textId="5AF47291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uprawnień instruktora hipoterapii</w:t>
      </w:r>
      <w:r w:rsidR="00D90593" w:rsidRPr="00D378DD">
        <w:rPr>
          <w:rFonts w:ascii="Times New Roman" w:hAnsi="Times New Roman" w:cs="Times New Roman"/>
        </w:rPr>
        <w:t>.</w:t>
      </w:r>
    </w:p>
    <w:p w14:paraId="2031FC57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1C92DD8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obejmować następujące bloki zajęć:</w:t>
      </w:r>
    </w:p>
    <w:p w14:paraId="4949D64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medyczny</w:t>
      </w:r>
    </w:p>
    <w:p w14:paraId="30AEC8F3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hipoterapeutyczny</w:t>
      </w:r>
    </w:p>
    <w:p w14:paraId="3C5FD39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c) blok rehabilitacyjny</w:t>
      </w:r>
    </w:p>
    <w:p w14:paraId="434616DC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pedagogiczno-psychologiczny</w:t>
      </w:r>
    </w:p>
    <w:p w14:paraId="72E7D42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e) blok hipologiczny</w:t>
      </w:r>
    </w:p>
    <w:p w14:paraId="42C3D5E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f) blok teorii jazdy konnej</w:t>
      </w:r>
    </w:p>
    <w:p w14:paraId="6DF10B9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g) blok zajęć praktycznych</w:t>
      </w:r>
    </w:p>
    <w:p w14:paraId="5356FE3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zna:</w:t>
      </w:r>
    </w:p>
    <w:p w14:paraId="4B646E8F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wskazania i przeciwwskazania do stosowania hipoterapii;</w:t>
      </w:r>
    </w:p>
    <w:p w14:paraId="66F23C36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formy hipoterapii i inne metody terapeutyczno-rehabilitacyjne;</w:t>
      </w:r>
    </w:p>
    <w:p w14:paraId="75FCE2C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podstawy anatomii, fizjologii, biomechaniki i rozwoju człowieka;</w:t>
      </w:r>
    </w:p>
    <w:p w14:paraId="019482C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wpływ poszczególnych działań hipoterapeutycznych na sferę fizyczną, emocjonalno-motywacyjną, poznawczą i społeczną pacjenta;</w:t>
      </w:r>
    </w:p>
    <w:p w14:paraId="3969AC4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ewaluacji zajęć hipoterapeutycznych;</w:t>
      </w:r>
    </w:p>
    <w:p w14:paraId="26035B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zespołem hipoterapeutycznym;</w:t>
      </w:r>
    </w:p>
    <w:p w14:paraId="69E80F7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rodzicami /opiekunami pacjenta;</w:t>
      </w:r>
    </w:p>
    <w:p w14:paraId="06A539F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dokumentacji w hipoterapii.</w:t>
      </w:r>
    </w:p>
    <w:p w14:paraId="0BACAE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posiada umiejętność:</w:t>
      </w:r>
    </w:p>
    <w:p w14:paraId="7ABD25B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realizowania programu hipoterapeutycznego opracowanego przez innych specjalistów;</w:t>
      </w:r>
    </w:p>
    <w:p w14:paraId="455D61C8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opracowywania scenariusza zajęć hipoterapeutycznych;</w:t>
      </w:r>
    </w:p>
    <w:p w14:paraId="2A7D1065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analizowania otrzymanej dokumentacji;</w:t>
      </w:r>
    </w:p>
    <w:p w14:paraId="1AEACB4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określania celów i planowania działania terapeutycznego;</w:t>
      </w:r>
    </w:p>
    <w:p w14:paraId="3C84714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dobierania formy zajęć hipoterapeutycznych odpowiednio do potrzeb i możliwości pacjenta;</w:t>
      </w:r>
    </w:p>
    <w:p w14:paraId="3FFA838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weryfikowania działania w trakcie zajęć hipoterapeutycznych;</w:t>
      </w:r>
    </w:p>
    <w:p w14:paraId="089426D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prowadzenia dokumentacji zawierającej rozpoznanie, cele, przebieg i wnioski z zajęć hipoterapeutycznych. </w:t>
      </w:r>
    </w:p>
    <w:p w14:paraId="57044ABA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2759185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6AFE26B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48DD7FF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42E9F48" w14:textId="37C9087D" w:rsidR="00D54518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</w:p>
    <w:p w14:paraId="1C51D7CD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4FFE813" w14:textId="2A6B8BE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>
        <w:rPr>
          <w:rFonts w:ascii="Times New Roman" w:hAnsi="Times New Roman" w:cs="Times New Roman"/>
        </w:rPr>
        <w:t xml:space="preserve">,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Pr="00D378DD">
        <w:rPr>
          <w:rFonts w:ascii="Times New Roman" w:hAnsi="Times New Roman" w:cs="Times New Roman"/>
        </w:rPr>
        <w:t>.</w:t>
      </w:r>
    </w:p>
    <w:p w14:paraId="11F1839F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14A9A9" w14:textId="77777777" w:rsidR="00BF12B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E7D7978" w14:textId="106184C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F15073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F15073" w:rsidRPr="00D378DD">
        <w:rPr>
          <w:rFonts w:ascii="Times New Roman" w:hAnsi="Times New Roman" w:cs="Times New Roman"/>
        </w:rPr>
        <w:t>.</w:t>
      </w:r>
    </w:p>
    <w:p w14:paraId="6BA6C90F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48CCC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12BD9E86" w14:textId="3DF1E32C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</w:t>
      </w:r>
      <w:r w:rsidR="00C9274C" w:rsidRPr="00D378DD">
        <w:rPr>
          <w:rFonts w:ascii="Times New Roman" w:hAnsi="Times New Roman" w:cs="Times New Roman"/>
        </w:rPr>
        <w:t xml:space="preserve"> od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0F774456" w14:textId="4AAFC402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</w:t>
      </w:r>
      <w:r w:rsidR="00C9274C" w:rsidRPr="00D378DD">
        <w:rPr>
          <w:rFonts w:ascii="Times New Roman" w:hAnsi="Times New Roman" w:cs="Times New Roman"/>
        </w:rPr>
        <w:t xml:space="preserve">od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59BB870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E585F7" w14:textId="77777777" w:rsidR="00F15073" w:rsidRPr="00D378DD" w:rsidRDefault="00F1507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1D512847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Pierwsza edycja: od dnia podpisania umowy do 30 czerwca 2021 r.</w:t>
      </w:r>
    </w:p>
    <w:p w14:paraId="4D82F393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A70E36B" w14:textId="77777777" w:rsidR="00F15073" w:rsidRPr="00D378DD" w:rsidRDefault="00F150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8F037EB" w14:textId="33C728B1" w:rsidR="006B2B7B" w:rsidRPr="00D378DD" w:rsidRDefault="006B2B7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b/>
          <w:lang w:eastAsia="pl-PL"/>
        </w:rPr>
        <w:t>Liczba dni kursu:</w:t>
      </w:r>
      <w:r w:rsidRPr="00D378DD">
        <w:rPr>
          <w:rFonts w:ascii="Times New Roman" w:hAnsi="Times New Roman" w:cs="Times New Roman"/>
          <w:lang w:eastAsia="pl-PL"/>
        </w:rPr>
        <w:t xml:space="preserve"> Kurs powinien trwać maksymalnie 12 dni, każdy dzień po minimum 6 godz. dydaktycznych (jedna godzina dydaktyczna = 45 minut). Kurs będzie prowadzony w terminie uzgodnionym z Zamawiającym, w formie stacjonarnej. Zamawiający dopuszcza rozbicie kursu na dwa zjazdy, przy czym jeden zjazd trwa minimum 5 dni, oraz organizację zajęć w weekendy, z wyłączeniem dni świątecznych, o których mowa w art. 1 pkt. 1 ustawy 18 stycznia 1951 r. o dniach wolnych o pracy (Dz. U. z 2015 r. poz. 90).</w:t>
      </w:r>
    </w:p>
    <w:p w14:paraId="5C2CE4CD" w14:textId="77777777" w:rsidR="007D40D4" w:rsidRPr="00D378DD" w:rsidRDefault="007D40D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C7D6E92" w14:textId="11EEBFAA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</w:t>
      </w:r>
      <w:r w:rsidR="00DA421E" w:rsidRPr="00D378DD">
        <w:rPr>
          <w:rFonts w:ascii="Times New Roman" w:hAnsi="Times New Roman" w:cs="Times New Roman"/>
          <w:b/>
          <w:bCs/>
        </w:rPr>
        <w:t>godzin dydaktycznych:</w:t>
      </w:r>
      <w:r w:rsidR="009B0333" w:rsidRPr="00D378DD">
        <w:rPr>
          <w:rFonts w:ascii="Times New Roman" w:hAnsi="Times New Roman" w:cs="Times New Roman"/>
          <w:b/>
          <w:bCs/>
        </w:rPr>
        <w:t xml:space="preserve"> </w:t>
      </w:r>
    </w:p>
    <w:p w14:paraId="7074E7BD" w14:textId="79F05F8E" w:rsidR="00DA421E" w:rsidRPr="00D378DD" w:rsidRDefault="006B2B7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powinien trwać 90 godzin dydaktycznych, w tym </w:t>
      </w:r>
      <w:r w:rsidR="0028501E" w:rsidRPr="00D378DD">
        <w:rPr>
          <w:rFonts w:ascii="Times New Roman" w:hAnsi="Times New Roman" w:cs="Times New Roman"/>
          <w:lang w:eastAsia="pl-PL"/>
        </w:rPr>
        <w:t>co najmniej</w:t>
      </w:r>
      <w:r w:rsidRPr="00D378DD">
        <w:rPr>
          <w:rFonts w:ascii="Times New Roman" w:hAnsi="Times New Roman" w:cs="Times New Roman"/>
          <w:lang w:eastAsia="pl-PL"/>
        </w:rPr>
        <w:t xml:space="preserve"> 30 godzin dydaktycznych zajęć praktycznych</w:t>
      </w:r>
      <w:r w:rsidR="009B0333" w:rsidRPr="00D378DD">
        <w:rPr>
          <w:rFonts w:ascii="Times New Roman" w:hAnsi="Times New Roman" w:cs="Times New Roman"/>
        </w:rPr>
        <w:t>.</w:t>
      </w:r>
    </w:p>
    <w:p w14:paraId="17A01507" w14:textId="73536609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15218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AB4E627" w14:textId="2E77933D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C585005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80CE33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F9B37E" w14:textId="37732ED4" w:rsidR="00F15073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KURS INSTRUKTORA DOGOTERAPII</w:t>
      </w:r>
    </w:p>
    <w:p w14:paraId="58D84C9D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E494DB" w14:textId="6E367F64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3827218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uprawnień instruktora dogoterapii.</w:t>
      </w:r>
    </w:p>
    <w:p w14:paraId="7D21C4A9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B2F8CC6" w14:textId="2A707909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</w:t>
      </w:r>
      <w:r w:rsidR="00EE00BF" w:rsidRPr="00D378DD">
        <w:rPr>
          <w:rFonts w:ascii="Times New Roman" w:hAnsi="Times New Roman" w:cs="Times New Roman"/>
          <w:b/>
          <w:bCs/>
        </w:rPr>
        <w:t xml:space="preserve"> i program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7C6EFE4E" w14:textId="3D357484" w:rsidR="005744BA" w:rsidRPr="00D378DD" w:rsidRDefault="003425E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Kurs </w:t>
      </w:r>
      <w:r w:rsidR="005744BA" w:rsidRPr="00D378DD">
        <w:rPr>
          <w:rFonts w:ascii="Times New Roman" w:hAnsi="Times New Roman" w:cs="Times New Roman"/>
        </w:rPr>
        <w:t>powinien zawierać następujące bloki zajęć</w:t>
      </w:r>
      <w:r w:rsidRPr="00D378DD">
        <w:rPr>
          <w:rFonts w:ascii="Times New Roman" w:hAnsi="Times New Roman" w:cs="Times New Roman"/>
        </w:rPr>
        <w:t>:</w:t>
      </w:r>
    </w:p>
    <w:p w14:paraId="491EEFF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psychologiczno-pedagogiczny</w:t>
      </w:r>
    </w:p>
    <w:p w14:paraId="42E7E943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kynologiczny</w:t>
      </w:r>
    </w:p>
    <w:p w14:paraId="55EC7AB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c) blok </w:t>
      </w:r>
      <w:proofErr w:type="spellStart"/>
      <w:r w:rsidRPr="00D378DD">
        <w:rPr>
          <w:rFonts w:ascii="Times New Roman" w:hAnsi="Times New Roman" w:cs="Times New Roman"/>
        </w:rPr>
        <w:t>dogoterapeutyczny</w:t>
      </w:r>
      <w:proofErr w:type="spellEnd"/>
    </w:p>
    <w:p w14:paraId="6C2CB45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fizjoterapeutyczny</w:t>
      </w:r>
    </w:p>
    <w:p w14:paraId="0A0F6319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e) blok szkolenia psa terapeutycznego </w:t>
      </w:r>
    </w:p>
    <w:p w14:paraId="7F1F7108" w14:textId="6A27B18C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Po ukończeniu kursu </w:t>
      </w:r>
      <w:r w:rsidR="00F34723" w:rsidRPr="00D378DD">
        <w:rPr>
          <w:rFonts w:ascii="Times New Roman" w:hAnsi="Times New Roman" w:cs="Times New Roman"/>
        </w:rPr>
        <w:t>studenci/tki</w:t>
      </w:r>
      <w:r w:rsidRPr="00D378DD">
        <w:rPr>
          <w:rFonts w:ascii="Times New Roman" w:hAnsi="Times New Roman" w:cs="Times New Roman"/>
        </w:rPr>
        <w:t xml:space="preserve"> maja wiedzę na temat:</w:t>
      </w:r>
    </w:p>
    <w:p w14:paraId="74404BA5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jaki sposób powinna wyglądać praca z psem, jak go szkolić i tresować, oraz w jaki sposób wydawać mu polecenia, tak aby cała terapia przynosiła w krótkim czasie jak największe postępy.</w:t>
      </w:r>
    </w:p>
    <w:p w14:paraId="61A2F000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efektów interakcji człowiek–zwierzę i mechanizmów leżących u ich podstaw</w:t>
      </w:r>
    </w:p>
    <w:p w14:paraId="42DE21F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polskich i międzynarodowych standardów </w:t>
      </w:r>
      <w:proofErr w:type="spellStart"/>
      <w:r w:rsidRPr="00D378DD">
        <w:rPr>
          <w:rFonts w:ascii="Times New Roman" w:hAnsi="Times New Roman" w:cs="Times New Roman"/>
        </w:rPr>
        <w:t>dogoterapi</w:t>
      </w:r>
      <w:proofErr w:type="spellEnd"/>
      <w:r w:rsidRPr="00D378DD">
        <w:rPr>
          <w:rFonts w:ascii="Times New Roman" w:hAnsi="Times New Roman" w:cs="Times New Roman"/>
        </w:rPr>
        <w:t xml:space="preserve">/AAI </w:t>
      </w:r>
    </w:p>
    <w:p w14:paraId="5EC9E52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możliwości i celów w dogoterapii</w:t>
      </w:r>
    </w:p>
    <w:p w14:paraId="0268327B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metodyki szkolenia psów</w:t>
      </w:r>
    </w:p>
    <w:p w14:paraId="72654616" w14:textId="0FD3479E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 ukończeniu kursu </w:t>
      </w:r>
      <w:r w:rsidR="00F34723" w:rsidRPr="00D378DD">
        <w:rPr>
          <w:rFonts w:ascii="Times New Roman" w:hAnsi="Times New Roman" w:cs="Times New Roman"/>
        </w:rPr>
        <w:t>studenci/tki</w:t>
      </w:r>
      <w:r w:rsidRPr="00D378DD">
        <w:rPr>
          <w:rFonts w:ascii="Times New Roman" w:hAnsi="Times New Roman" w:cs="Times New Roman"/>
        </w:rPr>
        <w:t xml:space="preserve"> potrafią:</w:t>
      </w:r>
    </w:p>
    <w:p w14:paraId="323EBD0C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 zaplanować proces rehabilitacyjny pacjenta, </w:t>
      </w:r>
    </w:p>
    <w:p w14:paraId="2BE733ED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przeprowadzić aktywujące gry i zabawy z dziećmi i osobami dorosłymi</w:t>
      </w:r>
    </w:p>
    <w:p w14:paraId="5FBFD846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 dokonać wyboru psa do dogoterapii</w:t>
      </w:r>
    </w:p>
    <w:p w14:paraId="44514273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91BF7A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43C3DED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08DC2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9EB0B18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00F69DF9" w14:textId="77777777" w:rsidR="00D54518" w:rsidRDefault="00D5451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9F72DD1" w14:textId="5024685A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C08C903" w14:textId="429995FE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51FFF15" w14:textId="77777777" w:rsidR="00BD5AE0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5E599183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21DFBAB1" w14:textId="77777777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A13706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56ADD17" w14:textId="21447A27" w:rsidR="007F5D8C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40 osób (4</w:t>
      </w:r>
      <w:r w:rsidR="007F5D8C" w:rsidRPr="00D378DD">
        <w:rPr>
          <w:rFonts w:ascii="Times New Roman" w:hAnsi="Times New Roman" w:cs="Times New Roman"/>
        </w:rPr>
        <w:t xml:space="preserve"> grupy 10</w:t>
      </w:r>
      <w:r w:rsidRPr="00D378DD">
        <w:rPr>
          <w:rFonts w:ascii="Times New Roman" w:hAnsi="Times New Roman" w:cs="Times New Roman"/>
        </w:rPr>
        <w:t>-</w:t>
      </w:r>
      <w:r w:rsidR="007F5D8C" w:rsidRPr="00D378DD">
        <w:rPr>
          <w:rFonts w:ascii="Times New Roman" w:hAnsi="Times New Roman" w:cs="Times New Roman"/>
        </w:rPr>
        <w:t>osobow</w:t>
      </w:r>
      <w:r w:rsidR="000D44C2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)</w:t>
      </w:r>
    </w:p>
    <w:p w14:paraId="0910AD30" w14:textId="77777777" w:rsidR="000D44C2" w:rsidRPr="00D378DD" w:rsidRDefault="000D44C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EA04922" w14:textId="3D1B68A5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5A1E6FA" w14:textId="06D59CE7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 grupy 10 - osobowe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2F26C556" w14:textId="231329DA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10 - osobowe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639566E6" w14:textId="10CB05C3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</w:t>
      </w:r>
    </w:p>
    <w:p w14:paraId="7D2C418B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3B97860" w14:textId="4E8C7333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5E3FC0" w14:textId="18EE4E65" w:rsidR="00DC02E0" w:rsidRPr="00D378DD" w:rsidRDefault="00DC02E0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32h dydaktyczne dla każdej z grup (razem 4 grupy x 32 h = 128 h)</w:t>
      </w:r>
      <w:r w:rsidR="005A43B6" w:rsidRPr="00D378DD">
        <w:rPr>
          <w:rFonts w:ascii="Times New Roman" w:hAnsi="Times New Roman" w:cs="Times New Roman"/>
        </w:rPr>
        <w:t>.</w:t>
      </w:r>
    </w:p>
    <w:p w14:paraId="105283F5" w14:textId="09424592" w:rsidR="008F7C88" w:rsidRPr="00D378DD" w:rsidRDefault="008F7C8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powinien trwać 4 dni, każdy dzień po 8 godz. dydaktycznych (jedna godzina dydaktyczna = 45 minut). Zamawiający dopuszcza rozbicie kursu na dwa zjazdy (jeden zjazd 2 dni, a drugi zjazd 2 dni) oraz organizację zajęć w weekendy, z wyłączeniem dni świątecznych, o których mowa w art. 1 pkt. 1 ustawy 18 stycznia 1951 r. o dniach wolnych o pracy (Dz. U. z 2015 r. poz. 90).</w:t>
      </w:r>
    </w:p>
    <w:p w14:paraId="222EB752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599736" w14:textId="77777777" w:rsidR="00154AB4" w:rsidRDefault="00154AB4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FCDCE5" w14:textId="500AE9AE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57B3061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0078E52F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14:paraId="02785BDB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E96A40" w14:textId="5E6885A6" w:rsidR="005725EA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KURS JEŹDZIECTWA NATURALNEGO</w:t>
      </w:r>
    </w:p>
    <w:p w14:paraId="6ADC07C6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9BE432" w14:textId="77777777" w:rsidR="008309DE" w:rsidRPr="00D378DD" w:rsidRDefault="008309D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53D93F" w14:textId="0F9F556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E838011" w14:textId="77777777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metodami szkolenia koni opierającymi się na zrozumieniu psychologii tych zwierząt. Poznanie metod budowania partnerskiej relacji z koniem opartej na wzajemnym zaufaniu, szacunku i z poszanowaniem jego psychicznych i emocjonalnych potrzeb oraz przy użyciu zrozumiałego dla niego języka.</w:t>
      </w:r>
    </w:p>
    <w:p w14:paraId="3FB06E47" w14:textId="7F676154" w:rsidR="007F5D8C" w:rsidRDefault="007F5D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CDA67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7E443F64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B40CD66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0149574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2E7B3DA3" w14:textId="77777777" w:rsidR="00154AB4" w:rsidRDefault="00154AB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1B78443" w14:textId="7A4E721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26AF858" w14:textId="77777777" w:rsidR="008309DE" w:rsidRPr="00D378DD" w:rsidRDefault="008309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A436FC5" w14:textId="7F3EAC75" w:rsidR="00112FB0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6A09852" w14:textId="5223E90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1F05DE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</w:p>
    <w:p w14:paraId="6500DFC9" w14:textId="77777777" w:rsidR="00112FB0" w:rsidRPr="00D378DD" w:rsidRDefault="00112FB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3B7E6D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9AA01D" w14:textId="662A5CC3" w:rsidR="00112FB0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30 osób (2 grupy x 15 osób)</w:t>
      </w:r>
    </w:p>
    <w:p w14:paraId="0955CE47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36A55FF" w14:textId="3BD73B0E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D5D8AA5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 od dnia podpisania umowy do 30 czerwca 2021 r.</w:t>
      </w:r>
    </w:p>
    <w:p w14:paraId="389CBB07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od dnia podpisania umowy do 30 czerwca 2022 r. </w:t>
      </w:r>
    </w:p>
    <w:p w14:paraId="6FBFC259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(dopuszczalny podział na mniejsze grupy)</w:t>
      </w:r>
    </w:p>
    <w:p w14:paraId="695BDAEF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B5B501" w14:textId="03EADFAA" w:rsidR="008309DE" w:rsidRPr="00D378DD" w:rsidRDefault="008309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Kurs powinien trwać </w:t>
      </w:r>
      <w:r w:rsidR="005B0073" w:rsidRPr="00D378DD">
        <w:rPr>
          <w:rFonts w:ascii="Times New Roman" w:hAnsi="Times New Roman" w:cs="Times New Roman"/>
          <w:lang w:eastAsia="pl-PL"/>
        </w:rPr>
        <w:t>3</w:t>
      </w:r>
      <w:r w:rsidRPr="00D378DD">
        <w:rPr>
          <w:rFonts w:ascii="Times New Roman" w:hAnsi="Times New Roman" w:cs="Times New Roman"/>
          <w:lang w:eastAsia="pl-PL"/>
        </w:rPr>
        <w:t xml:space="preserve"> dni, każdy dzień po 8 godz. dydaktycznych (jedna godzina dydaktyczna = 45 minut). Zamawiający organizację zajęć w weekendy, z wyłączeniem dni świątecznych, o których mowa w art. 1 pkt. 1 ustawy 18 stycznia 1951 r. o dniach wolnych o pracy (Dz. U. z 2015 r. poz. 90).</w:t>
      </w:r>
    </w:p>
    <w:p w14:paraId="51F55668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8CBC1D4" w14:textId="645953E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2B93CBFE" w14:textId="32FB21CE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24h dydaktyczne dla każdej z grup (razem 2 grupy x 24 h = 48 h)</w:t>
      </w:r>
    </w:p>
    <w:p w14:paraId="674CB812" w14:textId="053E7B63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BBCF67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B4827BE" w14:textId="30AB77EA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D2407CD" w14:textId="2A4C1B5D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54DD22" w14:textId="1B1FDE9A" w:rsidR="00B66526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 6.</w:t>
      </w:r>
    </w:p>
    <w:p w14:paraId="71E4BABA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9B7EA9" w14:textId="51F7C315" w:rsidR="00C01668" w:rsidRPr="00D378DD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KURSY I SZKOLENIA DLA STUDENTÓW/EK WYDZIAŁU BIOINŻYNIERII ZWIERZĄT W ZAKRESIE PRODUKCJI ŻYWNOŚCI</w:t>
      </w:r>
    </w:p>
    <w:p w14:paraId="15E3BA45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20CC293" w14:textId="6EDC5632" w:rsidR="00042D34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042D34" w:rsidRPr="00D378DD">
        <w:rPr>
          <w:rFonts w:ascii="Times New Roman" w:hAnsi="Times New Roman" w:cs="Times New Roman"/>
          <w:b/>
          <w:bCs/>
        </w:rPr>
        <w:t xml:space="preserve"> 6. Obejmuje przeprowadzenie 5 szkoleń:</w:t>
      </w:r>
    </w:p>
    <w:p w14:paraId="4E9172C5" w14:textId="71C12F25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KURS KLASYFIKACJI TUSZ WIEPRZOWYCH W SYSTEMIE EUROP.</w:t>
      </w:r>
    </w:p>
    <w:p w14:paraId="61F1D838" w14:textId="18E0CC9E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HACCP.</w:t>
      </w:r>
    </w:p>
    <w:p w14:paraId="1600D37C" w14:textId="4A997B3C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BRC.</w:t>
      </w:r>
    </w:p>
    <w:p w14:paraId="38BDE82E" w14:textId="4594D66C" w:rsidR="00042D34" w:rsidRPr="00D378DD" w:rsidRDefault="00042D34" w:rsidP="00B66526">
      <w:pPr>
        <w:pStyle w:val="Akapitzlist"/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IFS.</w:t>
      </w:r>
    </w:p>
    <w:p w14:paraId="39CDE8B6" w14:textId="2E17A926" w:rsidR="00C01668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I PRZYGOTOWANIE DO EGZAMINÓW PAŃSTWOWYCH NA RZECZOZNAWCĘ W ZAKRESIE OWOCE I</w:t>
      </w:r>
      <w:r w:rsidR="00B665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WARZYWA ŚWIEŻE.</w:t>
      </w:r>
    </w:p>
    <w:p w14:paraId="6AA73144" w14:textId="77777777" w:rsidR="00042D34" w:rsidRPr="00D378DD" w:rsidRDefault="00042D34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30FDA6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E8C9FF" w14:textId="747FAB62" w:rsidR="005725EA" w:rsidRDefault="00042D34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2" w:name="_Hlk52270521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KLASYFIKACJI TUSZ WIEPRZOWYCH W SYSTEMIE EUROP</w:t>
      </w:r>
      <w:bookmarkEnd w:id="12"/>
    </w:p>
    <w:p w14:paraId="60DEC5E3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D9ACF4" w14:textId="014403C3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95100C5" w14:textId="5C497E89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do egzaminu państwowego na klasyfikatora tusz wieprzowych</w:t>
      </w:r>
    </w:p>
    <w:p w14:paraId="1B874D7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zapewniać nabycie następujących umiejętności i kompetencji:</w:t>
      </w:r>
    </w:p>
    <w:p w14:paraId="30B3E0C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zna uwarunkowania prawne w Polsce i Unii Europejskiej związane z klasyfikacją półtusz wieprzowych w systemie EUROP</w:t>
      </w:r>
    </w:p>
    <w:p w14:paraId="7FC38A4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klasyfikować półtusze wieprzowe zgodnie z systemem EUROP</w:t>
      </w:r>
    </w:p>
    <w:p w14:paraId="0B9DEC3E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dokonywać odpowiednich pomiarów przy pomocy przeznaczonych do tego celu urządzeń</w:t>
      </w:r>
    </w:p>
    <w:p w14:paraId="447CBD99" w14:textId="734E99B0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="00AC1B7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student posiada wiedzę i umiejętności praktyczne pozwalające na przystąpienie do egzaminu państwowego pozwalającego na wpisanie do rejestru rzeczoznawców. </w:t>
      </w:r>
    </w:p>
    <w:p w14:paraId="01094C21" w14:textId="77777777" w:rsidR="006B2AFD" w:rsidRPr="00D378DD" w:rsidRDefault="006B2A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9585EB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6F673C9" w14:textId="77777777" w:rsidR="00D857BC" w:rsidRPr="00D378DD" w:rsidRDefault="00D857BC" w:rsidP="00D857B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7C4A5DD" w14:textId="77777777" w:rsidR="00D857BC" w:rsidRPr="00D378DD" w:rsidRDefault="00D857BC" w:rsidP="00D857BC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3C9D63B" w14:textId="4D733FC8" w:rsidR="0028501E" w:rsidRPr="00D378DD" w:rsidRDefault="00D857B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54518">
        <w:rPr>
          <w:rFonts w:ascii="Times New Roman" w:hAnsi="Times New Roman" w:cs="Times New Roman"/>
        </w:rPr>
        <w:t>.</w:t>
      </w:r>
    </w:p>
    <w:p w14:paraId="61D3B165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EFAC46" w14:textId="77777777" w:rsidR="002261E5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D303E3C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21C5C34D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329076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AEBCD04" w14:textId="67271A77" w:rsidR="008F7C88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grup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12 osób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1382F5A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50E95AC" w14:textId="454BD45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06D01C90" w14:textId="74341996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78E4835F" w14:textId="23EE88F0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091F0A05" w14:textId="77777777" w:rsidR="008F7C88" w:rsidRPr="00D378DD" w:rsidRDefault="008F7C8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28E321" w14:textId="77777777" w:rsidR="00AC1B7B" w:rsidRPr="00D378DD" w:rsidRDefault="00AC1B7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będzie prowadzone w dniach do uzgodnienia z Zamawiającym, w formie ciągłego, dwudniowego szkolenia. </w:t>
      </w:r>
    </w:p>
    <w:p w14:paraId="130E39B6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1CB9C6" w14:textId="77777777" w:rsidR="00D90593" w:rsidRPr="00D378DD" w:rsidRDefault="00D9059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3B24C2EB" w14:textId="77777777" w:rsidR="00023C8C" w:rsidRPr="00D378DD" w:rsidRDefault="00023C8C" w:rsidP="00D378DD">
      <w:pPr>
        <w:suppressAutoHyphens/>
        <w:spacing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</w:p>
    <w:p w14:paraId="61D70289" w14:textId="77777777" w:rsidR="00D90593" w:rsidRPr="00D378DD" w:rsidRDefault="00D90593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A1DF7C9" w14:textId="699B335B" w:rsidR="002261E5" w:rsidRDefault="008B3077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44AC983C" w14:textId="77777777" w:rsidR="00D54518" w:rsidRPr="00D378DD" w:rsidRDefault="00D54518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A43B1DF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89C843" w14:textId="120BA4A9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2.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</w:t>
      </w:r>
    </w:p>
    <w:p w14:paraId="63B8A98E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6FC7A1" w14:textId="77777777" w:rsidR="006D1C69" w:rsidRPr="00D378DD" w:rsidRDefault="006D1C6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EA4B345" w14:textId="0B0D04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7CFF4D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uczestników z podstawowymi założeniami systemu HACCP oraz zasadami systemu zarządzania bezpieczeństwem żywności. Osoby, biorące udział w szkoleniu zdobędą wiedzę oraz niezbędne umiejętności w zakresie interpretowania wymagań systemu HACCP oraz jego wdrażania w swojej Organizacji.</w:t>
      </w:r>
    </w:p>
    <w:p w14:paraId="2CF3960B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E4D56" w14:textId="6005A34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1073F3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z zakresu podstawowych wymagań systemu HACCP oraz obowiązujących przepisów prawnych w tym obszarze</w:t>
      </w:r>
    </w:p>
    <w:p w14:paraId="103CF551" w14:textId="355C79AA" w:rsidR="00023C8C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</w:t>
      </w:r>
      <w:r w:rsidR="00023C8C" w:rsidRPr="00D378DD">
        <w:rPr>
          <w:rFonts w:ascii="Times New Roman" w:hAnsi="Times New Roman" w:cs="Times New Roman"/>
        </w:rPr>
        <w:t xml:space="preserve"> system</w:t>
      </w:r>
      <w:r w:rsidRPr="00D378DD">
        <w:rPr>
          <w:rFonts w:ascii="Times New Roman" w:hAnsi="Times New Roman" w:cs="Times New Roman"/>
        </w:rPr>
        <w:t>u</w:t>
      </w:r>
      <w:r w:rsidR="00023C8C" w:rsidRPr="00D378DD">
        <w:rPr>
          <w:rFonts w:ascii="Times New Roman" w:hAnsi="Times New Roman" w:cs="Times New Roman"/>
        </w:rPr>
        <w:t xml:space="preserve"> zarządzania bezpieczeństwem żywności, którego filarem jest system HACCP i jakie są jego zasady</w:t>
      </w:r>
    </w:p>
    <w:p w14:paraId="0D9BD535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</w:t>
      </w:r>
    </w:p>
    <w:p w14:paraId="2E4F0F3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samodzielnego opracowania dokumentacji systemu HACCP</w:t>
      </w:r>
    </w:p>
    <w:p w14:paraId="2B8EA3D0" w14:textId="37B4454D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efektywnie wdrażać wymagania systemu HACCP</w:t>
      </w:r>
      <w:r w:rsidR="002261E5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w praktyce</w:t>
      </w:r>
    </w:p>
    <w:p w14:paraId="1A2F3A02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 oraz kluczowych zasad systemu zarządzania bezpieczeństwem żywności</w:t>
      </w:r>
    </w:p>
    <w:p w14:paraId="20D1113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umiejętności praktycznego wdrażania systemu HACCP</w:t>
      </w:r>
    </w:p>
    <w:p w14:paraId="2EAFDDE7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8EC83F" w14:textId="75F40D51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73A4DB1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– jako podstawowy element systemu zarządzania bezpieczeństwem żywności</w:t>
      </w:r>
    </w:p>
    <w:p w14:paraId="167723F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prawne w zakresie systemu HACCP – obowiązujące regulacje w Polsce oraz w UE</w:t>
      </w:r>
    </w:p>
    <w:p w14:paraId="73AC276D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Korzyści dla Twojej Firmy z właściwe wdrożonego oraz funkcjonującego systemu HACCP</w:t>
      </w:r>
    </w:p>
    <w:p w14:paraId="2E71793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Dobrych Praktyk (Dobra Praktyka Produkcyjna – GMP, Dobra Praktyka Higieniczna – GHP)</w:t>
      </w:r>
    </w:p>
    <w:p w14:paraId="5244B75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Warsztaty praktyczne  - system HACCP</w:t>
      </w:r>
    </w:p>
    <w:p w14:paraId="21623E30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szkoleń:</w:t>
      </w:r>
    </w:p>
    <w:p w14:paraId="50F889A2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warsztaty ćwiczeniowe, podczas których uczestnicy szkolenia mają możliwość przećwiczenia wiedzy teoretycznej oraz uzyskania umiejętności praktycznych.</w:t>
      </w:r>
    </w:p>
    <w:p w14:paraId="5356B170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2F25A3" w14:textId="02EDD129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8F85E12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3DB9CB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A0D981C" w14:textId="6A2D84CA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56506EF2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05750957" w14:textId="7074AF35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074C515E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735158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20F5831" w14:textId="26B36D42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2ED05000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04F5AEB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C2B8A0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0E39118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 grupa x 12 osób x 2 edycje</w:t>
      </w:r>
    </w:p>
    <w:p w14:paraId="4DC6CED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D3AD66" w14:textId="0E0A232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3077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43CB225" w14:textId="1108362F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78AD690" w14:textId="03135822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FE0E7EB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79484C" w14:textId="77777777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0158DD67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1994C7E" w14:textId="454EF6A4" w:rsidR="008B3077" w:rsidRPr="00D378DD" w:rsidRDefault="008B307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1181E4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35FD18C" w14:textId="7DF6BB1A" w:rsidR="00D5181B" w:rsidRPr="00D378DD" w:rsidRDefault="00D5181B" w:rsidP="00D378DD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4166DB89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6F67CC" w14:textId="2200E1B3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Szkolenie 3. </w:t>
      </w:r>
      <w:r w:rsidR="00A04407"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</w:t>
      </w:r>
    </w:p>
    <w:p w14:paraId="16DF5C15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637FD3" w14:textId="77777777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  <w:r w:rsidR="007E15FE" w:rsidRPr="00D378DD">
        <w:rPr>
          <w:rFonts w:ascii="Times New Roman" w:hAnsi="Times New Roman" w:cs="Times New Roman"/>
          <w:b/>
        </w:rPr>
        <w:t xml:space="preserve"> </w:t>
      </w:r>
    </w:p>
    <w:p w14:paraId="6C323B29" w14:textId="3BCCEA43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zapoznanie uczestników z wymaganiami standardu BRC Food (Global Standard for Food </w:t>
      </w:r>
      <w:proofErr w:type="spellStart"/>
      <w:r w:rsidRPr="00D378DD">
        <w:rPr>
          <w:rFonts w:ascii="Times New Roman" w:hAnsi="Times New Roman" w:cs="Times New Roman"/>
        </w:rPr>
        <w:t>Safety</w:t>
      </w:r>
      <w:proofErr w:type="spellEnd"/>
      <w:r w:rsidRPr="00D378DD">
        <w:rPr>
          <w:rFonts w:ascii="Times New Roman" w:hAnsi="Times New Roman" w:cs="Times New Roman"/>
        </w:rPr>
        <w:t xml:space="preserve"> v.8).</w:t>
      </w:r>
    </w:p>
    <w:p w14:paraId="3F43E91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8F00E3B" w14:textId="70050C7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Program</w:t>
      </w:r>
      <w:r w:rsidR="0082529D" w:rsidRPr="00D378DD">
        <w:rPr>
          <w:rFonts w:ascii="Times New Roman" w:hAnsi="Times New Roman" w:cs="Times New Roman"/>
          <w:b/>
        </w:rPr>
        <w:t xml:space="preserve"> i zakres</w:t>
      </w:r>
      <w:r w:rsidRPr="00D378DD">
        <w:rPr>
          <w:rFonts w:ascii="Times New Roman" w:hAnsi="Times New Roman" w:cs="Times New Roman"/>
          <w:b/>
        </w:rPr>
        <w:t xml:space="preserve"> szkolenia:</w:t>
      </w:r>
    </w:p>
    <w:p w14:paraId="0C61605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Osoby, biorące udział w szkoleniu zdobędą obszerną wiedzę oraz praktyczne umiejętności w zakresie efektywnego wdrożenia oraz stosowania standardu w swojej Organizacji. Podczas szkolenia omówiona zostanie procedura audytu na zgodność z wymaganiami standardu BRC Food, jak również zwrócona zostanie uwaga na możliwości doskonalenia procesów biznesowych dzięki zastosowaniu tego standardu.</w:t>
      </w:r>
    </w:p>
    <w:p w14:paraId="0EB9D42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wprowadzenie do standardu BRC Food v8</w:t>
      </w:r>
    </w:p>
    <w:p w14:paraId="0A0CC14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fundamentalne</w:t>
      </w:r>
    </w:p>
    <w:p w14:paraId="265E690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omówienie wymagań BRC Food v8</w:t>
      </w:r>
    </w:p>
    <w:p w14:paraId="0EEEFA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zaangażowanie kierownictwa,</w:t>
      </w:r>
    </w:p>
    <w:p w14:paraId="00FB580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i zarządzanie jakością,</w:t>
      </w:r>
    </w:p>
    <w:p w14:paraId="456DE5AE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zakład i środowisko produkcji,</w:t>
      </w:r>
    </w:p>
    <w:p w14:paraId="241120D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wyrobu,</w:t>
      </w:r>
    </w:p>
    <w:p w14:paraId="4025111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procesu,</w:t>
      </w:r>
    </w:p>
    <w:p w14:paraId="690CD83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personel.</w:t>
      </w:r>
    </w:p>
    <w:p w14:paraId="2CD0DAA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proces certyfikacji standardu BRC Food v8.</w:t>
      </w:r>
    </w:p>
    <w:p w14:paraId="636021F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szkolenia:</w:t>
      </w:r>
    </w:p>
    <w:p w14:paraId="7A04B60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dyskusja, warsztaty ćwiczeniowe</w:t>
      </w:r>
    </w:p>
    <w:p w14:paraId="21C849E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szkolenia: </w:t>
      </w:r>
    </w:p>
    <w:p w14:paraId="1BC87D56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podstawowych założeń i celów stosowania standardu BRC Food</w:t>
      </w:r>
    </w:p>
    <w:p w14:paraId="757D1239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wymagań systemu zarządzania bezpieczeństwem żywności w oparciu o standard BRC Food</w:t>
      </w:r>
    </w:p>
    <w:p w14:paraId="5A310792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kluczowych wymagań liderów rynku spożywczego, którzy stosują standard BRC Food do oceny swoich dostawców</w:t>
      </w:r>
    </w:p>
    <w:p w14:paraId="25FC576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praktycznego wdrażania standardu BRC Food</w:t>
      </w:r>
    </w:p>
    <w:p w14:paraId="5CB23C25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-umiejętność opracowania najważniejszych dokumentów wymaganych przez standard BRC Food i wdrożenia ich do stosowania</w:t>
      </w:r>
    </w:p>
    <w:p w14:paraId="3CBA51F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interpretować wymagania standardu </w:t>
      </w:r>
    </w:p>
    <w:p w14:paraId="52E6B07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znajomość struktury dokumentacji, która jest niezbędna do wdrożenia standardu BRC Food</w:t>
      </w:r>
    </w:p>
    <w:p w14:paraId="770BBEB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niezbędna do uzyskania kwalifikacji audytorskich w ramach szkoleń dedykowanych dla audytorów wewnętrznych</w:t>
      </w:r>
    </w:p>
    <w:p w14:paraId="3EE5AE6D" w14:textId="77777777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FF63D2D" w14:textId="787DB31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A36637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391AA50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63F84BF" w14:textId="7EC2A3BF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7DC2E810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1D344B18" w14:textId="0901E0A9" w:rsidR="00D54518" w:rsidRPr="00D378DD" w:rsidRDefault="0028501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D54518">
        <w:rPr>
          <w:rFonts w:ascii="Times New Roman" w:hAnsi="Times New Roman" w:cs="Times New Roman"/>
        </w:rPr>
        <w:t>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001D7A10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B91904" w14:textId="28FC8399" w:rsidR="002261E5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899DF6D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6990AF14" w14:textId="77777777" w:rsidR="002261E5" w:rsidRPr="00D378DD" w:rsidRDefault="002261E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B499E9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F10F14E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C260E1C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5EA08A2" w14:textId="25D1A364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078E9C2" w14:textId="1828C68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9AC725F" w14:textId="6F54E908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7E525578" w14:textId="57AC77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CE0E5C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D23B287" w14:textId="7FD2C186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3571DE0" w14:textId="5021FF4E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4AB5336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A41E13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F05655F" w14:textId="77777777" w:rsidR="0082529D" w:rsidRPr="00D378DD" w:rsidRDefault="0082529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C6D764C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520793" w14:textId="1E6017A1" w:rsidR="00DA421E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bookmarkStart w:id="13" w:name="_Hlk43974718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 STANDARDU IFS</w:t>
      </w:r>
      <w:bookmarkEnd w:id="13"/>
    </w:p>
    <w:p w14:paraId="6777430B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CBA1ED" w14:textId="77777777" w:rsidR="00A04407" w:rsidRPr="00D378DD" w:rsidRDefault="00A044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3148BE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C96AED3" w14:textId="36577BD4" w:rsidR="007E15FE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zapoznanie uczestników z wymaganiami standardu IFS Global </w:t>
      </w:r>
      <w:proofErr w:type="spellStart"/>
      <w:r w:rsidRPr="00D378DD">
        <w:rPr>
          <w:rFonts w:ascii="Times New Roman" w:hAnsi="Times New Roman" w:cs="Times New Roman"/>
        </w:rPr>
        <w:t>Markets</w:t>
      </w:r>
      <w:proofErr w:type="spellEnd"/>
      <w:r w:rsidRPr="00D378DD">
        <w:rPr>
          <w:rFonts w:ascii="Times New Roman" w:hAnsi="Times New Roman" w:cs="Times New Roman"/>
        </w:rPr>
        <w:t xml:space="preserve"> Food oraz przygotowanie zakładu do wdrożenia oraz uzyskania certyfikatu IFS Food Standard</w:t>
      </w:r>
    </w:p>
    <w:p w14:paraId="5536346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BDBB9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58D2F2D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Wprowadzenie do bezpieczeństwa żywności, standardy dotyczące bezpieczeństwa żywności w tym wymagań sieci handlowych, łańcuch spożywczy – miejsce firmy w łańcuchu, wymagania prawne dot. bezpieczeństwa żywności, IFS a inne systemy branży spożywczej HACCP, ISO 22000, BRC, wymagania zawarte w standardzie IFS Food v.6.1, odpowiedzialność najwyższego, system zarządzania jakości, zarządzanie zasobami, proces produkcji, pomiary, analiza, ochrona żywności i kontrole zewnętrzne, proces wdrażania systemu zgodnego z wymaganiami IFS v.6.1, tworzenie dokumentacji systemowej, wdrożenie IFS w przypadku posiadania wdrożonego systemu HACCP i ISO 9001, korzyści z wdrożenia, przebieg procesu certyfikacji systemu. </w:t>
      </w:r>
    </w:p>
    <w:p w14:paraId="2FB9F6A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osiągnięte w trakcie realizacji szkolenia: </w:t>
      </w:r>
    </w:p>
    <w:p w14:paraId="0C38E78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kto i kiedy ponosi odpowiedzialność za jakość produktów, w tym bezpieczeństwo zdrowotne oraz jak odpowiedzialność ta może być przeniesiona na inne ogniwa uczestniczące w łańcuchu dystrybucji.</w:t>
      </w:r>
    </w:p>
    <w:p w14:paraId="7E17AF2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znajomość wymagań zawartych w standardzie IFS v.6.1. </w:t>
      </w:r>
    </w:p>
    <w:p w14:paraId="6DA6C447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interpretować wymagania i jakie mogą być sposoby ich spełnienia</w:t>
      </w:r>
    </w:p>
    <w:p w14:paraId="31C4CDA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praktycznych aspektów wdrażania systemu spełniającego wymagania standardu</w:t>
      </w:r>
    </w:p>
    <w:p w14:paraId="6612753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tworzenia niezbędnych dokumentów oraz zapisów potwierdzających spełnienie wymagań</w:t>
      </w:r>
    </w:p>
    <w:p w14:paraId="6D2832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uzyskać certyfikat systemu oraz jak przebiega </w:t>
      </w:r>
      <w:proofErr w:type="spellStart"/>
      <w:r w:rsidRPr="00D378DD">
        <w:rPr>
          <w:rFonts w:ascii="Times New Roman" w:hAnsi="Times New Roman" w:cs="Times New Roman"/>
        </w:rPr>
        <w:t>audit</w:t>
      </w:r>
      <w:proofErr w:type="spellEnd"/>
      <w:r w:rsidRPr="00D378DD">
        <w:rPr>
          <w:rFonts w:ascii="Times New Roman" w:hAnsi="Times New Roman" w:cs="Times New Roman"/>
        </w:rPr>
        <w:t xml:space="preserve"> certyfikujący.</w:t>
      </w:r>
    </w:p>
    <w:p w14:paraId="60949D4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246ADC" w14:textId="4D0FD138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3222C607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13D906" w14:textId="35B689A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0B42EF65" w14:textId="5C0B39D5" w:rsidR="00154AB4" w:rsidRDefault="00154AB4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3F8E1788" w14:textId="36CBAD60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  <w:r>
        <w:rPr>
          <w:rFonts w:ascii="Times New Roman" w:hAnsi="Times New Roman" w:cs="Times New Roman"/>
        </w:rPr>
        <w:t>.</w:t>
      </w:r>
    </w:p>
    <w:p w14:paraId="06CA1D2E" w14:textId="16C72CC9" w:rsidR="00D54518" w:rsidRPr="00D378DD" w:rsidRDefault="001F05D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5689383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39E423" w14:textId="0123D403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1D20C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4D3D11CE" w14:textId="77777777" w:rsidR="00DC0A51" w:rsidRPr="00D378DD" w:rsidRDefault="00DC0A5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86E126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8062EED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E321C3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7DAA4E6" w14:textId="24F33533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411158FD" w14:textId="277CCD65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518FCAA9" w14:textId="31F5C07F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12-osobowa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31 stycznia 2023 r.</w:t>
      </w:r>
    </w:p>
    <w:p w14:paraId="24ED5CE4" w14:textId="77777777" w:rsidR="007E15FE" w:rsidRPr="00D378DD" w:rsidRDefault="007E15F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265827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F43D8AB" w14:textId="3AE0DB30" w:rsidR="00F70710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C6D730B" w14:textId="77777777" w:rsidR="00F70710" w:rsidRPr="00D378DD" w:rsidRDefault="00F7071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F479D18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96271E5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6A6278A" w14:textId="77777777" w:rsidR="00184836" w:rsidRPr="00D378DD" w:rsidRDefault="00184836" w:rsidP="00D378DD">
      <w:pPr>
        <w:suppressAutoHyphens/>
        <w:spacing w:line="240" w:lineRule="auto"/>
        <w:rPr>
          <w:rFonts w:ascii="Times New Roman" w:hAnsi="Times New Roman" w:cs="Times New Roman"/>
        </w:rPr>
      </w:pPr>
    </w:p>
    <w:p w14:paraId="5F14A281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C85F3B" w14:textId="207F62A3" w:rsidR="005725EA" w:rsidRPr="006765AF" w:rsidRDefault="005A43B6" w:rsidP="006765A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I PRZYGOTOWANIE DO EGZAMIN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PAŃSTWOW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EGO </w:t>
      </w:r>
      <w:r w:rsidRP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RZECZOZNAWCĘ W ZAKRESIE OWOCE I WARZYWA ŚWIEŻE</w:t>
      </w:r>
    </w:p>
    <w:p w14:paraId="7F487E3D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03199E4" w14:textId="6D7EE68D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8474C73" w14:textId="40A89EF2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AB24544" w14:textId="02359397" w:rsidR="00E018B3" w:rsidRPr="00D378DD" w:rsidRDefault="00E018B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uwarunkowaniami formalno-prawnymi dotyczącymi jakości owoców i warzyw, przygotowanie do egzaminu państwowego</w:t>
      </w:r>
      <w:r w:rsidR="005A43B6" w:rsidRPr="00D378DD">
        <w:rPr>
          <w:rFonts w:ascii="Times New Roman" w:hAnsi="Times New Roman" w:cs="Times New Roman"/>
        </w:rPr>
        <w:t>.</w:t>
      </w:r>
    </w:p>
    <w:p w14:paraId="5C6BA6CD" w14:textId="28EAE0FD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85D6B45" w14:textId="72DA3525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77D8BE0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0FDFB69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AA2DD43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3CD2BA00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D9B1FE" w14:textId="1B844834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29807AA" w14:textId="77777777" w:rsidR="005815B1" w:rsidRPr="00D378DD" w:rsidRDefault="005815B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F72EBC" w14:textId="77777777" w:rsidR="00C83424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27E62E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3149B960" w14:textId="77777777" w:rsidR="00C83424" w:rsidRPr="00D378DD" w:rsidRDefault="00C8342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09B8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0432207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38EA280" w14:textId="77777777" w:rsidR="00841619" w:rsidRPr="00D378DD" w:rsidRDefault="00841619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3AB379" w14:textId="214CA2E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>Termin</w:t>
      </w:r>
      <w:r w:rsidR="004F6F42" w:rsidRPr="00D378DD">
        <w:rPr>
          <w:rFonts w:ascii="Times New Roman" w:hAnsi="Times New Roman" w:cs="Times New Roman"/>
          <w:b/>
        </w:rPr>
        <w:t xml:space="preserve"> realizacji zajęć</w:t>
      </w:r>
      <w:r w:rsidRPr="00D378DD">
        <w:rPr>
          <w:rFonts w:ascii="Times New Roman" w:hAnsi="Times New Roman" w:cs="Times New Roman"/>
          <w:b/>
        </w:rPr>
        <w:t>:</w:t>
      </w:r>
      <w:r w:rsidRPr="00D378DD">
        <w:rPr>
          <w:rFonts w:ascii="Times New Roman" w:hAnsi="Times New Roman" w:cs="Times New Roman"/>
        </w:rPr>
        <w:t xml:space="preserve"> </w:t>
      </w:r>
    </w:p>
    <w:p w14:paraId="58591C9A" w14:textId="3BE6874D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6DAB33EF" w14:textId="15E17389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2D9FFDB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DD08EA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16AE951C" w14:textId="00314750" w:rsidR="00184836" w:rsidRPr="00D378DD" w:rsidRDefault="00E018B3" w:rsidP="00154AB4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  <w:r w:rsidR="00F263BC" w:rsidRPr="00D378DD">
        <w:rPr>
          <w:rFonts w:ascii="Times New Roman" w:hAnsi="Times New Roman" w:cs="Times New Roman"/>
        </w:rPr>
        <w:t>.</w:t>
      </w:r>
      <w:r w:rsidR="00184836" w:rsidRPr="00D378DD">
        <w:rPr>
          <w:rFonts w:ascii="Times New Roman" w:hAnsi="Times New Roman" w:cs="Times New Roman"/>
        </w:rPr>
        <w:br w:type="page"/>
      </w:r>
    </w:p>
    <w:p w14:paraId="7CE04A0C" w14:textId="77777777" w:rsidR="00B66526" w:rsidRDefault="00730CA8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1820EB" w:rsidRPr="00B66526"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  <w:r w:rsidR="0024349F" w:rsidRPr="00B6652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844D62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87D9A" w14:textId="43859F80" w:rsidR="007E048E" w:rsidRPr="00B66526" w:rsidRDefault="00E67F8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SZKOLENIA I WARSZTATY DLA STUDENTÓW/EK WYDZIAŁU LEŚNEGO WYDZIAŁU KSZTAŁTOWANIA ŚRODOWISKA I ROLNICTWA</w:t>
      </w:r>
    </w:p>
    <w:p w14:paraId="7E7BFF96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60CE4B3" w14:textId="03D787A9" w:rsidR="00F263BC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F263BC" w:rsidRPr="00D378DD">
        <w:rPr>
          <w:rFonts w:ascii="Times New Roman" w:hAnsi="Times New Roman" w:cs="Times New Roman"/>
          <w:b/>
          <w:bCs/>
        </w:rPr>
        <w:t xml:space="preserve"> 7. Obejmuje przeprowadzenie 4 szkoleń:</w:t>
      </w:r>
    </w:p>
    <w:p w14:paraId="47AE7C12" w14:textId="3235620E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CERTYFIKOWANE SZKOLENIE OBSŁUGA HARVESTERA.</w:t>
      </w:r>
    </w:p>
    <w:p w14:paraId="0BDA9E9A" w14:textId="480EA049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BRAKARZ.</w:t>
      </w:r>
    </w:p>
    <w:p w14:paraId="177F3D8A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ŁOWIECKICH.</w:t>
      </w:r>
    </w:p>
    <w:p w14:paraId="553F647B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EDUKATOR LEŚNY.</w:t>
      </w:r>
    </w:p>
    <w:p w14:paraId="5D2922F5" w14:textId="7BFEA2AA" w:rsidR="00F263BC" w:rsidRPr="00D378DD" w:rsidRDefault="00F263B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057C55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0DCDBB" w14:textId="637FA91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4" w:name="_Hlk52270643"/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OBSŁUGA HARVESTERA</w:t>
      </w:r>
      <w:bookmarkEnd w:id="14"/>
    </w:p>
    <w:p w14:paraId="33869386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B44ACA" w14:textId="77777777" w:rsidR="00B66526" w:rsidRDefault="00B66526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4359ADA0" w14:textId="7609093C" w:rsidR="004F6F42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Cel:</w:t>
      </w:r>
    </w:p>
    <w:p w14:paraId="5EB2CBA2" w14:textId="7F6DAAE9" w:rsidR="004F6F42" w:rsidRPr="00D378DD" w:rsidRDefault="003D1CA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solidnej wiedzy o budowie i działaniu maszyny oraz nabycie umiejętności praktycznych dotyczących odpowiedniej techniki obsługi, konserwacji i planowania pracy, nabycie uprawnień, potwierdzonych odpowiednim certyfikatem, do pracy wielooperacyjną maszyną leśną</w:t>
      </w:r>
    </w:p>
    <w:p w14:paraId="2D429F5C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A3B72C" w14:textId="4A50D336" w:rsidR="003D1CAB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Zakres s</w:t>
      </w:r>
      <w:r w:rsidR="003D1CAB" w:rsidRPr="00D378DD">
        <w:rPr>
          <w:rFonts w:ascii="Times New Roman" w:hAnsi="Times New Roman" w:cs="Times New Roman"/>
          <w:b/>
          <w:bCs/>
        </w:rPr>
        <w:t>zkolenia:</w:t>
      </w:r>
    </w:p>
    <w:p w14:paraId="7BB6D51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budowa maszyny i jej komponentów</w:t>
      </w:r>
    </w:p>
    <w:p w14:paraId="3018F552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technologia uwarunkowania pracy maszyny leśnej</w:t>
      </w:r>
    </w:p>
    <w:p w14:paraId="48882647" w14:textId="0DE1349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Pr="00D378DD">
        <w:rPr>
          <w:rFonts w:ascii="Times New Roman" w:hAnsi="Times New Roman" w:cs="Times New Roman"/>
          <w:shd w:val="clear" w:color="auto" w:fill="FFFFFF"/>
        </w:rPr>
        <w:t xml:space="preserve"> zajęcia i obsługa systemów komputerowych (programy zainstalowane  w prawdziwej maszynie);</w:t>
      </w:r>
    </w:p>
    <w:p w14:paraId="2A31435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 xml:space="preserve">- ćwiczenia na symulatorze komputerowym harwestera 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praktyczne z zakresu obsługi i konserwacji maszyny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indywidualna praktyka na maszynie na specjalnie przygotowanych powierzchniach zrębowych;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 warsztatowe dotyczące zasad obsługi i konserwacji maszyny.</w:t>
      </w:r>
    </w:p>
    <w:p w14:paraId="3EF045E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- kalibracja systemów pomiarowych.</w:t>
      </w:r>
    </w:p>
    <w:p w14:paraId="4231E3CE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DEBC03" w14:textId="6FE869DB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1AA34246" w14:textId="7A0F545A" w:rsidR="00AF63A2" w:rsidRPr="00D378DD" w:rsidRDefault="00AF63A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Zasady bhp i ergonomii podczas pracy maszynami. Zapoznanie się z urządzeniami dydaktycznymi, Środowiskowe aspekty pozyskiwania drewna  Maszynowe technologie pozyskiwania drewna. Efektywność </w:t>
      </w:r>
      <w:proofErr w:type="spellStart"/>
      <w:r w:rsidRPr="00D378DD">
        <w:rPr>
          <w:rFonts w:ascii="Times New Roman" w:hAnsi="Times New Roman" w:cs="Times New Roman"/>
        </w:rPr>
        <w:t>organizacyjno</w:t>
      </w:r>
      <w:proofErr w:type="spellEnd"/>
      <w:r w:rsidRPr="00D378DD">
        <w:rPr>
          <w:rFonts w:ascii="Times New Roman" w:hAnsi="Times New Roman" w:cs="Times New Roman"/>
        </w:rPr>
        <w:t xml:space="preserve"> ekonomiczna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. Zasady organizacji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 z zastosowaniem maszyn. Podstawowe wiadomości z zakresu </w:t>
      </w:r>
      <w:proofErr w:type="spellStart"/>
      <w:r w:rsidRPr="00D378DD">
        <w:rPr>
          <w:rFonts w:ascii="Times New Roman" w:hAnsi="Times New Roman" w:cs="Times New Roman"/>
        </w:rPr>
        <w:t>sortymentacji</w:t>
      </w:r>
      <w:proofErr w:type="spellEnd"/>
      <w:r w:rsidRPr="00D378DD">
        <w:rPr>
          <w:rFonts w:ascii="Times New Roman" w:hAnsi="Times New Roman" w:cs="Times New Roman"/>
        </w:rPr>
        <w:t xml:space="preserve"> i optymalizacji wyrabianego drewna. Aspekty logistyczne usuwania maszyn. Ćwiczenia terenowe – maszynowe technologie i </w:t>
      </w:r>
      <w:proofErr w:type="spellStart"/>
      <w:r w:rsidRPr="00D378DD">
        <w:rPr>
          <w:rFonts w:ascii="Times New Roman" w:hAnsi="Times New Roman" w:cs="Times New Roman"/>
        </w:rPr>
        <w:t>sortymentacja</w:t>
      </w:r>
      <w:proofErr w:type="spellEnd"/>
      <w:r w:rsidRPr="00D378DD">
        <w:rPr>
          <w:rFonts w:ascii="Times New Roman" w:hAnsi="Times New Roman" w:cs="Times New Roman"/>
        </w:rPr>
        <w:t xml:space="preserve">. Budowa harwesterów. Napędy i układy hydrauliki roboczej. Ćwiczenia warsztatowe – napędy i układy hydrauliki roboczej. Ćwiczenia warsztatowe – zasady wykonywania obsługi technicznej maszyn. Ćwiczenia – oprogramowanie harwesterów. Ćwiczenia warsztatowe – diagnozowanie i usuwanie usterek i wykonywani prostych napraw. Ogólne zasady i techniki pracy maszynami </w:t>
      </w:r>
      <w:proofErr w:type="spellStart"/>
      <w:r w:rsidRPr="00D378DD">
        <w:rPr>
          <w:rFonts w:ascii="Times New Roman" w:hAnsi="Times New Roman" w:cs="Times New Roman"/>
        </w:rPr>
        <w:t>wielooporacyjnymi</w:t>
      </w:r>
      <w:proofErr w:type="spellEnd"/>
      <w:r w:rsidRPr="00D378DD">
        <w:rPr>
          <w:rFonts w:ascii="Times New Roman" w:hAnsi="Times New Roman" w:cs="Times New Roman"/>
        </w:rPr>
        <w:t xml:space="preserve">. Techniki i zasady pracy harwesterami. Instruktarz pracy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 xml:space="preserve">. Ćwiczenia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>. Ćwiczenia praktyczne na harwesterze w lesie</w:t>
      </w:r>
      <w:r w:rsidR="00F263BC" w:rsidRPr="00D378DD">
        <w:rPr>
          <w:rFonts w:ascii="Times New Roman" w:hAnsi="Times New Roman" w:cs="Times New Roman"/>
        </w:rPr>
        <w:t>.</w:t>
      </w:r>
    </w:p>
    <w:p w14:paraId="28B582EB" w14:textId="77777777" w:rsidR="00F263BC" w:rsidRPr="00D378DD" w:rsidRDefault="00F263BC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F13B" w14:textId="59F762D7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02EDCC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9888ECD" w14:textId="04832A40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8E50B43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1CAAA0" w14:textId="0EFD296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30CAA0FB" w14:textId="69FEBFBF" w:rsidR="003C058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A13C42" w:rsidRPr="00D378DD">
        <w:rPr>
          <w:rFonts w:ascii="Times New Roman" w:hAnsi="Times New Roman" w:cs="Times New Roman"/>
        </w:rPr>
        <w:t xml:space="preserve">studiów stacjonarnych </w:t>
      </w:r>
      <w:r w:rsidR="003C0583" w:rsidRPr="00D378DD">
        <w:rPr>
          <w:rFonts w:ascii="Times New Roman" w:hAnsi="Times New Roman" w:cs="Times New Roman"/>
        </w:rPr>
        <w:t>Wydziału Kształtowania Środowiska i Rolnictwa</w:t>
      </w:r>
    </w:p>
    <w:p w14:paraId="40EB00F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560703" w14:textId="4AC9F5E4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E5374BC" w14:textId="76FBBF23" w:rsidR="003C0583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12 osób (</w:t>
      </w:r>
      <w:r w:rsidR="003C0583" w:rsidRPr="00D378DD">
        <w:rPr>
          <w:rFonts w:ascii="Times New Roman" w:hAnsi="Times New Roman" w:cs="Times New Roman"/>
        </w:rPr>
        <w:t>4 gr</w:t>
      </w:r>
      <w:r w:rsidR="005C1248" w:rsidRPr="00D378DD">
        <w:rPr>
          <w:rFonts w:ascii="Times New Roman" w:hAnsi="Times New Roman" w:cs="Times New Roman"/>
        </w:rPr>
        <w:t>upy</w:t>
      </w:r>
      <w:r w:rsidR="003C0583" w:rsidRPr="00D378DD">
        <w:rPr>
          <w:rFonts w:ascii="Times New Roman" w:hAnsi="Times New Roman" w:cs="Times New Roman"/>
        </w:rPr>
        <w:t xml:space="preserve"> x 3 os</w:t>
      </w:r>
      <w:r w:rsidRPr="00D378DD">
        <w:rPr>
          <w:rFonts w:ascii="Times New Roman" w:hAnsi="Times New Roman" w:cs="Times New Roman"/>
        </w:rPr>
        <w:t>o</w:t>
      </w:r>
      <w:r w:rsidR="003C0583" w:rsidRPr="00D378DD">
        <w:rPr>
          <w:rFonts w:ascii="Times New Roman" w:hAnsi="Times New Roman" w:cs="Times New Roman"/>
        </w:rPr>
        <w:t>b</w:t>
      </w:r>
      <w:r w:rsidRPr="00D378DD">
        <w:rPr>
          <w:rFonts w:ascii="Times New Roman" w:hAnsi="Times New Roman" w:cs="Times New Roman"/>
        </w:rPr>
        <w:t>y)</w:t>
      </w:r>
    </w:p>
    <w:p w14:paraId="3FCC3006" w14:textId="19D45924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B22F3C" w14:textId="12902AF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9BBBA7D" w14:textId="5EFAC9A4" w:rsidR="00CC55DB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roku.</w:t>
      </w:r>
    </w:p>
    <w:p w14:paraId="38CE0669" w14:textId="115ABE9E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C2582DF" w14:textId="77777777" w:rsidR="00D3070C" w:rsidRPr="00D378DD" w:rsidRDefault="00D3070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992C658" w14:textId="74B202E2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317F1B4" w14:textId="77777777" w:rsidR="00A13C42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96 godziny dydaktyczne</w:t>
      </w:r>
      <w:r w:rsidR="00A13C4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x 4 grupy, łącznie 384 godzin dydaktycznych.</w:t>
      </w:r>
    </w:p>
    <w:p w14:paraId="0355FF5E" w14:textId="65010489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10-12 dni szkoleniowych dla 1 grupy.</w:t>
      </w:r>
    </w:p>
    <w:p w14:paraId="464EEF5E" w14:textId="780BAF45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Szkolenie dla grupy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uczestników obejmuje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96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godzin dydaktycznych w tym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dydaktycznych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zajęć teoretycznych i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78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zajęć praktycznych, z czego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co najmniej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15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godzin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indywidualnej praktyki w kabinie maszyny.</w:t>
      </w:r>
    </w:p>
    <w:p w14:paraId="3D89451A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Zajęcia mogą odbywać się w godzinach 8-20 przez cały tydzień, tj. od poniedziałku do niedzieli.</w:t>
      </w:r>
    </w:p>
    <w:p w14:paraId="1952DAD9" w14:textId="758D60AB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0F64CE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61AEC6" w14:textId="77777777" w:rsidR="00D90593" w:rsidRPr="00D378DD" w:rsidRDefault="00D905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C8DB017" w14:textId="77777777" w:rsidR="00D3070C" w:rsidRPr="00D378DD" w:rsidRDefault="00D3070C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zapewni odpowiedni sprzęt do realizacji zamówienia, tj. symulator komputerowy harwestera wyposażony w oprogramowanie spójne z montowanym w prawdziwej maszynie. Ponadto sprzęt winien być wyposażony w oprogramowanie monitorujące pracę operatora.</w:t>
      </w:r>
    </w:p>
    <w:p w14:paraId="12A95633" w14:textId="5FBB4B3B" w:rsidR="00D3070C" w:rsidRPr="00D378DD" w:rsidRDefault="00D3070C" w:rsidP="00CC7FD9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Przy użyciu symulatora Wykonawca dokona preselekcji kandydatów na uczestników kursu w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siedzibie Zamawiającego. Spośród większej grupy kandydatów, wykorzystując  oprogramowanie symulatora, wybranie zostanie grupa 4 osób, która zostanie oddelegowana do udziału w kursie – w każdej edycji.</w:t>
      </w:r>
    </w:p>
    <w:p w14:paraId="055C8F1D" w14:textId="1490C6B8" w:rsidR="00D3070C" w:rsidRPr="00D378DD" w:rsidRDefault="00D3070C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powinien dysponować profesjonalną maszyną leśną tj. harwesterem. Maszyna winna być w oryginalnym stanie, oryginalnie wyposażona w żuraw z głowicą do ścinki drzew i</w:t>
      </w:r>
      <w:r w:rsidR="00184836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wszystkie niezbędne elementy wyposażenia, w pełni sprawna techniczne, z ważnymi i aktualnymi badaniami Urzędu Dozoru Technicznego.</w:t>
      </w:r>
    </w:p>
    <w:p w14:paraId="51C8FCE0" w14:textId="31B25946" w:rsidR="00363112" w:rsidRPr="00D378DD" w:rsidRDefault="00363112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Na zakończenie szkolenia odbędzie się egzamin przed komisją z Urzędu Dozoru Technicznego, którego pozytywne zaliczenie pozwoli na uzyskanie  uprawnień do pracy wielooperacyjną maszyną leśną co zostanie potwierdzone odpowiednimi zaświadczeniami i certyfikatami.</w:t>
      </w:r>
    </w:p>
    <w:p w14:paraId="49E7A98C" w14:textId="35D83560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 ramach szkolenia Wykonawca zobowiązany jest udzielić wszelkich niezbędnych informacji i pomocy uczestnikom szkolenia tak, aby mogli przystąpić do egzaminu przed komisją kwalifikacyjną Urzędu Dozoru Technicznego, w szczególności pomoc przy wypełnianiu wniosku o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sprawdzenie kwalifikacji, skompletowanie dokumentów niezbędnych do przystąpienia do egzaminu, itp.</w:t>
      </w:r>
    </w:p>
    <w:p w14:paraId="207006C3" w14:textId="77777777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pokrywa wszelkie koszty związane z organizacją szkolenia, w tym w szczególności zapewnia salę szkoleniową, transport uczestników i trenerów do miejsca przeprowadzenia zajęć praktycznych na własny koszt i ryzyko, zakwaterowanie i wyżywienie dla uczestników i dla trenerów, wynagrodzenie trenerów, koszty związane z organizacją i przystąpieniem uczestników szkolenia do egzaminu przed komisją kwalifikacyjną Urzędu Dozoru Technicznego, niezbędny sprzęt i wyposażenie właściwe do należytego wykonania usługi.</w:t>
      </w:r>
    </w:p>
    <w:p w14:paraId="3D3826B5" w14:textId="14D6560D" w:rsidR="00184836" w:rsidRPr="00D378DD" w:rsidRDefault="00184836" w:rsidP="00D378D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zapewnia uczestnikom noclegi ze śniadaniem, obiady, kolacje, przerwy kawowe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39BDB47" w14:textId="77777777" w:rsidR="00184836" w:rsidRPr="00D378DD" w:rsidRDefault="00184836" w:rsidP="00D378DD">
      <w:pPr>
        <w:pStyle w:val="Default"/>
        <w:suppressAutoHyphens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5B616A" w14:textId="46A61B4C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D3B8F7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8984FE" w14:textId="236BA6F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CERTYFIKOWANE SZKOLENIE BRAKARZ</w:t>
      </w:r>
    </w:p>
    <w:p w14:paraId="73F0ECED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16380" w14:textId="77777777" w:rsidR="00B66526" w:rsidRDefault="00B6652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7444C5" w14:textId="5E7EFCB4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ED1E122" w14:textId="47BE031D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Uzyskanie uprawnień </w:t>
      </w:r>
      <w:r w:rsidR="00782F8C" w:rsidRPr="00D378DD">
        <w:rPr>
          <w:rFonts w:ascii="Times New Roman" w:hAnsi="Times New Roman" w:cs="Times New Roman"/>
        </w:rPr>
        <w:t xml:space="preserve">III klasy </w:t>
      </w:r>
      <w:r w:rsidRPr="00D378DD">
        <w:rPr>
          <w:rFonts w:ascii="Times New Roman" w:hAnsi="Times New Roman" w:cs="Times New Roman"/>
        </w:rPr>
        <w:t>do wykonywania zawodu brakarz.</w:t>
      </w:r>
    </w:p>
    <w:p w14:paraId="5011306D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B6A321" w14:textId="061AE00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6FBE7EA0" w14:textId="7777777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Słuchacz nabywa umiejętności szacowania jakości drzew na pniu oraz klasyfikowania, manipulowania i odbierania surowca drzewnego. Poznaje tematykę z zakresu gospodarki drewnem, budowy drewna drzew iglastych i liściastych, wad drewna okrągłego, szacunku brakarskiego drzew na pniu, klasyfikacji surowca drzewnego oraz konserwacji drewna. </w:t>
      </w:r>
    </w:p>
    <w:p w14:paraId="5BDA9AF8" w14:textId="77777777" w:rsidR="00E40393" w:rsidRPr="00D378DD" w:rsidRDefault="00E40393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6E9A4A" w14:textId="618294A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DC0A51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F129CF7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17BBF7C" w14:textId="4B48B9E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AE1F7DB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03C38F" w14:textId="3E7BB52B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20D6F" w14:textId="01945FAC" w:rsidR="00E4039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E40393" w:rsidRPr="00D378DD">
        <w:rPr>
          <w:rFonts w:ascii="Times New Roman" w:hAnsi="Times New Roman" w:cs="Times New Roman"/>
        </w:rPr>
        <w:t>Wydziału Kształtowania Środowiska i Rolnictwa UWM w Olsztynie</w:t>
      </w:r>
      <w:r w:rsidR="00CC2B13" w:rsidRPr="00D378DD">
        <w:rPr>
          <w:rFonts w:ascii="Times New Roman" w:hAnsi="Times New Roman" w:cs="Times New Roman"/>
        </w:rPr>
        <w:t>,</w:t>
      </w:r>
    </w:p>
    <w:p w14:paraId="08E9B398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34C50B" w14:textId="39EE601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6A1B3D" w14:textId="52C79EA1" w:rsidR="00E40393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40393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40393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0DC9A8F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A3CAAE" w14:textId="089B8226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C2D239C" w14:textId="68EDBF8B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2ABBF782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5009B54B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85A3B6" w14:textId="3A2246FA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02A9FAD0" w14:textId="77777777" w:rsidR="00A13C42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72 godziny dydaktyczne x 3 grupy, łącznie 216 godzin dydaktycznych</w:t>
      </w:r>
      <w:r w:rsidR="00782F8C" w:rsidRPr="00D378DD">
        <w:rPr>
          <w:rFonts w:ascii="Times New Roman" w:hAnsi="Times New Roman" w:cs="Times New Roman"/>
        </w:rPr>
        <w:t>.</w:t>
      </w:r>
    </w:p>
    <w:p w14:paraId="0A0D22EC" w14:textId="7B623C23" w:rsidR="00E40393" w:rsidRPr="00D378DD" w:rsidRDefault="00782F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dni szkoleniowych dla 1 grupy.</w:t>
      </w:r>
    </w:p>
    <w:p w14:paraId="5FDCF93A" w14:textId="77777777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07EC307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A0CB5E4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Wystawienia po zakończeniu szkolenia zaświadczeń lub certyfikatów ukończenia szkolenia uczestnikom, którzy spełniają wymagania określone w tym zakresie przez Wykonawcę.</w:t>
      </w:r>
    </w:p>
    <w:p w14:paraId="75A83178" w14:textId="77777777" w:rsidR="00841619" w:rsidRPr="00D378DD" w:rsidRDefault="00841619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0D6B7509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004204" w14:textId="6E75802E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</w:t>
      </w:r>
    </w:p>
    <w:p w14:paraId="2CC36178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F2C75" w14:textId="77777777" w:rsidR="00B66526" w:rsidRDefault="00B66526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CC62CC" w14:textId="1FFE6396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Cel szkolenia: </w:t>
      </w:r>
    </w:p>
    <w:p w14:paraId="7C72BF3A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poznanie przez Uczestników najnowszych regulacji prawnych w zakresie Prawa Łowieckiego, umiejętność stosowania procedur szacowania szkód łowieckich, znajomość przepisów KPA w zakresie dotyczącym ww. Prawa oraz udoskonalenie umiejętności mediacji w sytuacjach dot. szacowania szkód łowieckich.</w:t>
      </w:r>
    </w:p>
    <w:p w14:paraId="5131BED5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AD7F06" w14:textId="58EA08B5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 szkolenia</w:t>
      </w:r>
      <w:r w:rsidR="00A07E1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</w:p>
    <w:p w14:paraId="52DEC714" w14:textId="591F09B5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zgodn</w:t>
      </w:r>
      <w:r w:rsidR="00E27290"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z Zarządzeniem nr 56/2018 Dyrektora Generalnego Lasów Państwowych. </w:t>
      </w:r>
    </w:p>
    <w:p w14:paraId="16C4457D" w14:textId="7F048B09" w:rsidR="00E27290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56D1F3" w14:textId="77777777" w:rsidR="00D921D8" w:rsidRPr="00D378DD" w:rsidRDefault="00D921D8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692668" w14:textId="2D5EC6B1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B66526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46FE7F8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4011240B" w14:textId="6717ED21" w:rsidR="00D54518" w:rsidRPr="00D378DD" w:rsidRDefault="00D93EA0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4A5F63B" w14:textId="77777777" w:rsidR="00CC7FD9" w:rsidRPr="00D378DD" w:rsidRDefault="00CC7FD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645980" w14:textId="4C80497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7CA7DA2" w14:textId="3FE8AF8B" w:rsidR="00E27290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184836" w:rsidRPr="00D378DD">
        <w:rPr>
          <w:rFonts w:ascii="Times New Roman" w:hAnsi="Times New Roman" w:cs="Times New Roman"/>
        </w:rPr>
        <w:t xml:space="preserve">studiów stacjonarnych </w:t>
      </w:r>
      <w:r w:rsidR="00E27290" w:rsidRPr="00D378DD">
        <w:rPr>
          <w:rFonts w:ascii="Times New Roman" w:hAnsi="Times New Roman" w:cs="Times New Roman"/>
        </w:rPr>
        <w:t>Wydziału Kształtowania Środowiska i Rolnictwa</w:t>
      </w:r>
    </w:p>
    <w:p w14:paraId="217CBB11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C0F39A" w14:textId="1B6C36B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1A1C17CD" w14:textId="77FD8F92" w:rsidR="00E27290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27290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27290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1B26D5E6" w14:textId="7707A62F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9E179" w14:textId="49213CD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6765F3E" w14:textId="77777777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1630A9FD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741D32F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EE32DAB" w14:textId="3BE8A655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69D61CD9" w14:textId="7C09A2BE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godziny dydaktyczne dla 1 grupy x 3 grupy, łącznie 72 godzin dydaktycznych. 3 dni szkoleniowych dla 1 grupy.</w:t>
      </w:r>
    </w:p>
    <w:p w14:paraId="561D9CA7" w14:textId="77777777" w:rsidR="00E27290" w:rsidRPr="00D378DD" w:rsidRDefault="00E27290" w:rsidP="00D378DD">
      <w:pPr>
        <w:suppressAutoHyphens/>
        <w:spacing w:line="240" w:lineRule="auto"/>
        <w:rPr>
          <w:rFonts w:ascii="Times New Roman" w:hAnsi="Times New Roman" w:cs="Times New Roman"/>
          <w:bCs/>
        </w:rPr>
      </w:pPr>
    </w:p>
    <w:p w14:paraId="47CB0DD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39CAF7" w14:textId="53DDB2DD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EDUKATOR LEŚNY</w:t>
      </w:r>
    </w:p>
    <w:p w14:paraId="7B239B01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3EF208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F17547" w14:textId="7B3653E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8DF7812" w14:textId="77777777" w:rsidR="00644D1A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pogłębienie i systematyzowanie wiedzy w zakresie problematyki edukacji przyrodniczej na etapach kształcenia edukacji podstawowej, średniej i wyższej. </w:t>
      </w:r>
    </w:p>
    <w:p w14:paraId="6671931F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8517C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7C9F5CD2" w14:textId="2E25E8CD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Kształtowanie przekazu poszanowania przyrody, konieczności ochrony i zrównoważonego jej wykorzystania. Optymalny dobór metod dydaktycznych w edukacji leśnej. Trening umiejętności przekazania wiedzy i umiejętności</w:t>
      </w:r>
    </w:p>
    <w:p w14:paraId="4886FE67" w14:textId="52BA6EE3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BB33617" w14:textId="4305993C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28501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1163EA5" w14:textId="77777777" w:rsidR="00D54518" w:rsidRPr="00D378DD" w:rsidRDefault="00D54518" w:rsidP="00D54518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formie on-line w części teoretycznej.</w:t>
      </w:r>
    </w:p>
    <w:p w14:paraId="30A1B8C4" w14:textId="176CC57F" w:rsidR="00A577FA" w:rsidRDefault="00710284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42E144D2" w14:textId="77777777" w:rsidR="00DC0A51" w:rsidRPr="00D378DD" w:rsidRDefault="00DC0A51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26E4243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698AFE6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Kształtowania Środowiska i Rolnictwa</w:t>
      </w:r>
    </w:p>
    <w:p w14:paraId="28875E3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4AA5D8D" w14:textId="76FED03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50C7A8" w14:textId="49CD6CA1" w:rsidR="00644D1A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644D1A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644D1A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AA00480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084C2D" w14:textId="116EF76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8501E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EEAC0FD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Marzec - czerwiec w latach 2021, 2022, 2023.</w:t>
      </w:r>
    </w:p>
    <w:p w14:paraId="005F3384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Szczegółowy termin szkolenia zostanie uzgodniony wspólnie przez obie strony.</w:t>
      </w:r>
    </w:p>
    <w:p w14:paraId="2AEC763A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086C36" w14:textId="6BE77E7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AB6908D" w14:textId="77777777" w:rsidR="00A13C42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godziny dydaktyczne x 3 grupy, łącznie 60 godzin dydaktycznych.</w:t>
      </w:r>
    </w:p>
    <w:p w14:paraId="14DBF816" w14:textId="08E1E5BA" w:rsidR="003D1CAB" w:rsidRPr="00D378DD" w:rsidRDefault="00644D1A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lastRenderedPageBreak/>
        <w:t>3 dni szkoleniow</w:t>
      </w:r>
      <w:r w:rsidR="002C678E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dla 1 grupy.</w:t>
      </w:r>
    </w:p>
    <w:sectPr w:rsidR="003D1CAB" w:rsidRPr="00D3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AA3D" w14:textId="77777777" w:rsidR="007E41FA" w:rsidRDefault="007E41FA" w:rsidP="00AC1B65">
      <w:pPr>
        <w:spacing w:after="0" w:line="240" w:lineRule="auto"/>
      </w:pPr>
      <w:r>
        <w:separator/>
      </w:r>
    </w:p>
  </w:endnote>
  <w:endnote w:type="continuationSeparator" w:id="0">
    <w:p w14:paraId="501D8F7D" w14:textId="77777777" w:rsidR="007E41FA" w:rsidRDefault="007E41FA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6765AF" w:rsidRDefault="006765AF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6765AF" w:rsidRDefault="0067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6765AF" w:rsidRDefault="006765AF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3BFD" w14:textId="77777777" w:rsidR="007E41FA" w:rsidRDefault="007E41FA" w:rsidP="00AC1B65">
      <w:pPr>
        <w:spacing w:after="0" w:line="240" w:lineRule="auto"/>
      </w:pPr>
      <w:r>
        <w:separator/>
      </w:r>
    </w:p>
  </w:footnote>
  <w:footnote w:type="continuationSeparator" w:id="0">
    <w:p w14:paraId="2E9820C7" w14:textId="77777777" w:rsidR="007E41FA" w:rsidRDefault="007E41FA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C3E6" w14:textId="23FD3434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6F532B2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7A69FD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E4FF33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6C338B6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078E91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09938B40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C51D2F0" w14:textId="1EC5CD92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952289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B5AE50B" w14:textId="1C5B228D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6765AF" w:rsidRDefault="006765AF" w:rsidP="00757FB8">
                    <w:pPr>
                      <w:ind w:right="-329"/>
                    </w:pPr>
                  </w:p>
                  <w:p w14:paraId="36F532B2" w14:textId="77777777" w:rsidR="006765AF" w:rsidRDefault="006765AF" w:rsidP="00757FB8">
                    <w:pPr>
                      <w:ind w:right="-329"/>
                    </w:pPr>
                  </w:p>
                  <w:p w14:paraId="77A69FDE" w14:textId="77777777" w:rsidR="006765AF" w:rsidRDefault="006765AF" w:rsidP="00757FB8">
                    <w:pPr>
                      <w:ind w:right="-329"/>
                    </w:pPr>
                  </w:p>
                  <w:p w14:paraId="4E4FF33F" w14:textId="77777777" w:rsidR="006765AF" w:rsidRDefault="006765AF" w:rsidP="00757FB8">
                    <w:pPr>
                      <w:ind w:right="-329"/>
                    </w:pPr>
                  </w:p>
                  <w:p w14:paraId="6C338B6E" w14:textId="77777777" w:rsidR="006765AF" w:rsidRDefault="006765AF" w:rsidP="00757FB8">
                    <w:pPr>
                      <w:ind w:right="-329"/>
                    </w:pPr>
                  </w:p>
                  <w:p w14:paraId="1078E91C" w14:textId="77777777" w:rsidR="006765AF" w:rsidRDefault="006765AF" w:rsidP="00757FB8">
                    <w:pPr>
                      <w:ind w:right="-329"/>
                    </w:pPr>
                  </w:p>
                  <w:p w14:paraId="09938B40" w14:textId="77777777" w:rsidR="006765AF" w:rsidRDefault="006765AF" w:rsidP="00757FB8">
                    <w:pPr>
                      <w:ind w:right="-329"/>
                    </w:pPr>
                  </w:p>
                  <w:p w14:paraId="7C51D2F0" w14:textId="1EC5CD92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6765AF" w:rsidRDefault="006765AF" w:rsidP="00757FB8">
                    <w:pPr>
                      <w:ind w:right="-329"/>
                    </w:pPr>
                  </w:p>
                  <w:p w14:paraId="73952289" w14:textId="77777777" w:rsidR="006765AF" w:rsidRDefault="006765AF" w:rsidP="00757FB8">
                    <w:pPr>
                      <w:ind w:right="-329"/>
                    </w:pPr>
                  </w:p>
                  <w:p w14:paraId="3B5AE50B" w14:textId="1C5B228D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6765AF" w:rsidRPr="00975BDA" w:rsidRDefault="006765AF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277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3D7" w14:textId="051D0135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26F98B4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E41F19B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2DE9456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FED7698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EB6667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8C47EA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53C4CB3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EA7B46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2C1EDE0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6765AF" w:rsidRDefault="006765AF" w:rsidP="00757FB8">
                    <w:pPr>
                      <w:ind w:right="-329"/>
                    </w:pPr>
                  </w:p>
                  <w:p w14:paraId="226F98B4" w14:textId="77777777" w:rsidR="006765AF" w:rsidRDefault="006765AF" w:rsidP="00757FB8">
                    <w:pPr>
                      <w:ind w:right="-329"/>
                    </w:pPr>
                  </w:p>
                  <w:p w14:paraId="2E41F19B" w14:textId="77777777" w:rsidR="006765AF" w:rsidRDefault="006765AF" w:rsidP="00757FB8">
                    <w:pPr>
                      <w:ind w:right="-329"/>
                    </w:pPr>
                  </w:p>
                  <w:p w14:paraId="32DE9456" w14:textId="77777777" w:rsidR="006765AF" w:rsidRDefault="006765AF" w:rsidP="00757FB8">
                    <w:pPr>
                      <w:ind w:right="-329"/>
                    </w:pPr>
                  </w:p>
                  <w:p w14:paraId="1FED7698" w14:textId="77777777" w:rsidR="006765AF" w:rsidRDefault="006765AF" w:rsidP="00757FB8">
                    <w:pPr>
                      <w:ind w:right="-329"/>
                    </w:pPr>
                  </w:p>
                  <w:p w14:paraId="73EB6667" w14:textId="77777777" w:rsidR="006765AF" w:rsidRDefault="006765AF" w:rsidP="00757FB8">
                    <w:pPr>
                      <w:ind w:right="-329"/>
                    </w:pPr>
                  </w:p>
                  <w:p w14:paraId="28C47EAC" w14:textId="77777777" w:rsidR="006765AF" w:rsidRDefault="006765AF" w:rsidP="00757FB8">
                    <w:pPr>
                      <w:ind w:right="-329"/>
                    </w:pPr>
                  </w:p>
                  <w:p w14:paraId="153C4CB3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6765AF" w:rsidRDefault="006765AF" w:rsidP="00757FB8">
                    <w:pPr>
                      <w:ind w:right="-329"/>
                    </w:pPr>
                  </w:p>
                  <w:p w14:paraId="3EA7B46F" w14:textId="77777777" w:rsidR="006765AF" w:rsidRDefault="006765AF" w:rsidP="00757FB8">
                    <w:pPr>
                      <w:ind w:right="-329"/>
                    </w:pPr>
                  </w:p>
                  <w:p w14:paraId="42C1EDE0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6765AF" w:rsidRDefault="006765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E45F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C401B"/>
    <w:rsid w:val="001D595B"/>
    <w:rsid w:val="001D74FD"/>
    <w:rsid w:val="001E42CD"/>
    <w:rsid w:val="001E7D6F"/>
    <w:rsid w:val="001F05DE"/>
    <w:rsid w:val="00204443"/>
    <w:rsid w:val="00205063"/>
    <w:rsid w:val="00223207"/>
    <w:rsid w:val="002261E5"/>
    <w:rsid w:val="002318B9"/>
    <w:rsid w:val="00232F20"/>
    <w:rsid w:val="00234032"/>
    <w:rsid w:val="00235CEB"/>
    <w:rsid w:val="00237F15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F0CB1"/>
    <w:rsid w:val="007F372A"/>
    <w:rsid w:val="007F4064"/>
    <w:rsid w:val="007F5D8C"/>
    <w:rsid w:val="00803D07"/>
    <w:rsid w:val="008078D8"/>
    <w:rsid w:val="00807BF8"/>
    <w:rsid w:val="008143C6"/>
    <w:rsid w:val="0081798C"/>
    <w:rsid w:val="0082529D"/>
    <w:rsid w:val="00827821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360B"/>
    <w:rsid w:val="008732FC"/>
    <w:rsid w:val="00874F6E"/>
    <w:rsid w:val="00876E2A"/>
    <w:rsid w:val="00882EB3"/>
    <w:rsid w:val="00886FFE"/>
    <w:rsid w:val="00895197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5BDA"/>
    <w:rsid w:val="009760DA"/>
    <w:rsid w:val="009766EC"/>
    <w:rsid w:val="009805C0"/>
    <w:rsid w:val="00980F4C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4192"/>
    <w:rsid w:val="00B161D4"/>
    <w:rsid w:val="00B43070"/>
    <w:rsid w:val="00B4786E"/>
    <w:rsid w:val="00B56BE9"/>
    <w:rsid w:val="00B5717B"/>
    <w:rsid w:val="00B66526"/>
    <w:rsid w:val="00B70B6E"/>
    <w:rsid w:val="00B81D70"/>
    <w:rsid w:val="00B821EA"/>
    <w:rsid w:val="00B843C2"/>
    <w:rsid w:val="00B9590D"/>
    <w:rsid w:val="00BA1641"/>
    <w:rsid w:val="00BA1A51"/>
    <w:rsid w:val="00BB4491"/>
    <w:rsid w:val="00BD2D13"/>
    <w:rsid w:val="00BD5AE0"/>
    <w:rsid w:val="00BD6315"/>
    <w:rsid w:val="00BD7828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63096"/>
    <w:rsid w:val="00E63500"/>
    <w:rsid w:val="00E63E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FA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46</Pages>
  <Words>14892</Words>
  <Characters>89358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Magdalena</cp:lastModifiedBy>
  <cp:revision>11</cp:revision>
  <cp:lastPrinted>2020-10-18T11:46:00Z</cp:lastPrinted>
  <dcterms:created xsi:type="dcterms:W3CDTF">2020-10-30T11:57:00Z</dcterms:created>
  <dcterms:modified xsi:type="dcterms:W3CDTF">2020-11-12T09:45:00Z</dcterms:modified>
</cp:coreProperties>
</file>