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B335A7" w14:textId="4AE0F617" w:rsidR="00A80438" w:rsidRPr="007F1A68" w:rsidRDefault="008B65A6" w:rsidP="000426CE">
      <w:pPr>
        <w:suppressAutoHyphens w:val="0"/>
        <w:autoSpaceDE w:val="0"/>
        <w:autoSpaceDN w:val="0"/>
        <w:adjustRightInd w:val="0"/>
        <w:spacing w:line="276" w:lineRule="auto"/>
        <w:ind w:firstLine="5"/>
        <w:jc w:val="right"/>
        <w:rPr>
          <w:b/>
          <w:sz w:val="22"/>
          <w:szCs w:val="22"/>
          <w:lang w:val="pl-PL" w:eastAsia="pl-PL"/>
        </w:rPr>
      </w:pPr>
      <w:r>
        <w:rPr>
          <w:b/>
          <w:sz w:val="22"/>
          <w:szCs w:val="22"/>
          <w:lang w:val="pl-PL" w:eastAsia="pl-PL"/>
        </w:rPr>
        <w:t xml:space="preserve">Zmieniony </w:t>
      </w:r>
      <w:r w:rsidR="00A80438" w:rsidRPr="007F1A68">
        <w:rPr>
          <w:b/>
          <w:sz w:val="22"/>
          <w:szCs w:val="22"/>
          <w:lang w:val="pl-PL" w:eastAsia="pl-PL"/>
        </w:rPr>
        <w:t>Załącznik nr 1</w:t>
      </w:r>
    </w:p>
    <w:p w14:paraId="361E0C3A" w14:textId="4E1E57C2" w:rsidR="00A80438" w:rsidRPr="007F1A68" w:rsidRDefault="00A80438" w:rsidP="000426CE">
      <w:pPr>
        <w:suppressAutoHyphens w:val="0"/>
        <w:autoSpaceDE w:val="0"/>
        <w:autoSpaceDN w:val="0"/>
        <w:adjustRightInd w:val="0"/>
        <w:spacing w:line="276" w:lineRule="auto"/>
        <w:ind w:firstLine="5"/>
        <w:jc w:val="right"/>
        <w:rPr>
          <w:b/>
          <w:sz w:val="22"/>
          <w:szCs w:val="22"/>
          <w:lang w:val="pl-PL" w:eastAsia="pl-PL"/>
        </w:rPr>
      </w:pPr>
      <w:r w:rsidRPr="007F1A68">
        <w:rPr>
          <w:b/>
          <w:sz w:val="22"/>
          <w:szCs w:val="22"/>
          <w:lang w:val="pl-PL" w:eastAsia="pl-PL"/>
        </w:rPr>
        <w:t xml:space="preserve">Nr postępowania: </w:t>
      </w:r>
      <w:r w:rsidR="002E5784">
        <w:rPr>
          <w:b/>
          <w:sz w:val="22"/>
          <w:szCs w:val="22"/>
          <w:lang w:val="pl-PL" w:eastAsia="pl-PL"/>
        </w:rPr>
        <w:t>119/</w:t>
      </w:r>
      <w:r w:rsidRPr="007F1A68">
        <w:rPr>
          <w:b/>
          <w:sz w:val="22"/>
          <w:szCs w:val="22"/>
          <w:lang w:val="pl-PL" w:eastAsia="pl-PL"/>
        </w:rPr>
        <w:t>20</w:t>
      </w:r>
      <w:r w:rsidR="002E1B09">
        <w:rPr>
          <w:b/>
          <w:sz w:val="22"/>
          <w:szCs w:val="22"/>
          <w:lang w:val="pl-PL" w:eastAsia="pl-PL"/>
        </w:rPr>
        <w:t>20</w:t>
      </w:r>
      <w:r w:rsidRPr="007F1A68">
        <w:rPr>
          <w:b/>
          <w:sz w:val="22"/>
          <w:szCs w:val="22"/>
          <w:lang w:val="pl-PL" w:eastAsia="pl-PL"/>
        </w:rPr>
        <w:t>/US/DZP</w:t>
      </w:r>
    </w:p>
    <w:p w14:paraId="66E1AF3E" w14:textId="77777777" w:rsidR="00F41E08" w:rsidRPr="007F1A68" w:rsidRDefault="00F41E08" w:rsidP="000426CE">
      <w:pPr>
        <w:spacing w:after="200" w:line="276" w:lineRule="auto"/>
        <w:rPr>
          <w:rFonts w:eastAsia="Calibri"/>
          <w:b/>
          <w:bCs/>
          <w:sz w:val="22"/>
          <w:szCs w:val="22"/>
          <w:lang w:val="pl-PL" w:eastAsia="en-US"/>
        </w:rPr>
      </w:pPr>
    </w:p>
    <w:p w14:paraId="461A5CFF" w14:textId="5584E8BE" w:rsidR="00A80438" w:rsidRPr="007F1A68" w:rsidRDefault="00A80438" w:rsidP="000426CE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val="pl-PL" w:eastAsia="en-US"/>
        </w:rPr>
      </w:pPr>
      <w:r w:rsidRPr="007F1A68">
        <w:rPr>
          <w:rFonts w:eastAsia="Calibri"/>
          <w:b/>
          <w:bCs/>
          <w:sz w:val="22"/>
          <w:szCs w:val="22"/>
          <w:lang w:val="pl-PL" w:eastAsia="en-US"/>
        </w:rPr>
        <w:t>OPIS PRZEDMIOTU ZAMÓWIENIA</w:t>
      </w:r>
    </w:p>
    <w:p w14:paraId="3E8D651A" w14:textId="77777777" w:rsidR="00F949D0" w:rsidRPr="007F1A68" w:rsidRDefault="00F949D0" w:rsidP="000426CE">
      <w:pPr>
        <w:suppressAutoHyphens w:val="0"/>
        <w:spacing w:line="276" w:lineRule="auto"/>
        <w:jc w:val="both"/>
        <w:rPr>
          <w:sz w:val="22"/>
          <w:szCs w:val="22"/>
          <w:lang w:val="pl-PL" w:eastAsia="pl-PL"/>
        </w:rPr>
      </w:pPr>
    </w:p>
    <w:p w14:paraId="22EFBE28" w14:textId="77777777" w:rsidR="000426CE" w:rsidRDefault="000426CE" w:rsidP="00043B0B">
      <w:pPr>
        <w:spacing w:after="160" w:line="276" w:lineRule="auto"/>
        <w:jc w:val="both"/>
        <w:rPr>
          <w:b/>
          <w:sz w:val="22"/>
          <w:szCs w:val="22"/>
          <w:lang w:val="pl-PL" w:eastAsia="pl-PL"/>
        </w:rPr>
      </w:pPr>
    </w:p>
    <w:p w14:paraId="5D3CD766" w14:textId="715AB05B" w:rsidR="00E3603E" w:rsidRPr="00B42032" w:rsidRDefault="00E3603E" w:rsidP="00E3603E">
      <w:pPr>
        <w:suppressAutoHyphens w:val="0"/>
        <w:spacing w:line="276" w:lineRule="auto"/>
        <w:jc w:val="both"/>
        <w:rPr>
          <w:sz w:val="22"/>
          <w:szCs w:val="22"/>
          <w:lang w:val="pl-PL" w:eastAsia="pl-PL"/>
        </w:rPr>
      </w:pPr>
      <w:r w:rsidRPr="00B42032">
        <w:rPr>
          <w:b/>
          <w:bCs/>
          <w:sz w:val="22"/>
          <w:szCs w:val="22"/>
          <w:lang w:val="pl-PL" w:eastAsia="pl-PL"/>
        </w:rPr>
        <w:t>Przeprowadzenie trzydniowego szkolenia dwóch</w:t>
      </w:r>
      <w:r w:rsidRPr="00B42032">
        <w:rPr>
          <w:sz w:val="22"/>
          <w:szCs w:val="22"/>
          <w:lang w:val="pl-PL" w:eastAsia="pl-PL"/>
        </w:rPr>
        <w:t xml:space="preserve"> </w:t>
      </w:r>
      <w:r w:rsidRPr="00B42032">
        <w:rPr>
          <w:b/>
          <w:bCs/>
          <w:sz w:val="22"/>
          <w:szCs w:val="22"/>
          <w:lang w:val="pl-PL" w:eastAsia="pl-PL"/>
        </w:rPr>
        <w:t>osób</w:t>
      </w:r>
      <w:r w:rsidRPr="00B42032">
        <w:rPr>
          <w:sz w:val="22"/>
          <w:szCs w:val="22"/>
          <w:lang w:val="pl-PL" w:eastAsia="pl-PL"/>
        </w:rPr>
        <w:t xml:space="preserve"> – na certyfikowanych Instruktorów Strategicznych Symulacji Biznesowych </w:t>
      </w:r>
      <w:r w:rsidR="008B65A6" w:rsidRPr="008B65A6">
        <w:rPr>
          <w:color w:val="FF0000"/>
          <w:sz w:val="22"/>
          <w:szCs w:val="22"/>
          <w:lang w:val="pl-PL" w:eastAsia="pl-PL"/>
        </w:rPr>
        <w:t xml:space="preserve">Marketplace </w:t>
      </w:r>
      <w:r w:rsidRPr="00B42032">
        <w:rPr>
          <w:sz w:val="22"/>
          <w:szCs w:val="22"/>
          <w:lang w:val="pl-PL" w:eastAsia="pl-PL"/>
        </w:rPr>
        <w:t>(</w:t>
      </w:r>
      <w:r w:rsidR="008B65A6" w:rsidRPr="008B65A6">
        <w:rPr>
          <w:color w:val="FF0000"/>
          <w:sz w:val="22"/>
          <w:szCs w:val="22"/>
          <w:lang w:val="pl-PL" w:eastAsia="pl-PL"/>
        </w:rPr>
        <w:t xml:space="preserve">wersja </w:t>
      </w:r>
      <w:r w:rsidRPr="00B42032">
        <w:rPr>
          <w:sz w:val="22"/>
          <w:szCs w:val="22"/>
          <w:lang w:val="pl-PL" w:eastAsia="pl-PL"/>
        </w:rPr>
        <w:t>Zarządzanie Biznesem</w:t>
      </w:r>
      <w:r w:rsidR="008B65A6">
        <w:rPr>
          <w:sz w:val="22"/>
          <w:szCs w:val="22"/>
          <w:lang w:val="pl-PL" w:eastAsia="pl-PL"/>
        </w:rPr>
        <w:t xml:space="preserve"> i</w:t>
      </w:r>
      <w:r w:rsidRPr="00B42032">
        <w:rPr>
          <w:sz w:val="22"/>
          <w:szCs w:val="22"/>
          <w:lang w:val="pl-PL" w:eastAsia="pl-PL"/>
        </w:rPr>
        <w:t xml:space="preserve"> Zintegrowane Zarządzanie Biznesem) oraz zapewnienie wsparcia merytorycznego dla przeszkolonych osób. </w:t>
      </w:r>
    </w:p>
    <w:p w14:paraId="02204E28" w14:textId="1640184B" w:rsidR="00E3603E" w:rsidRPr="00B42032" w:rsidRDefault="00E3603E" w:rsidP="00E3603E">
      <w:pPr>
        <w:suppressAutoHyphens w:val="0"/>
        <w:spacing w:line="276" w:lineRule="auto"/>
        <w:jc w:val="both"/>
        <w:rPr>
          <w:sz w:val="22"/>
          <w:szCs w:val="22"/>
          <w:lang w:val="pl-PL" w:eastAsia="pl-PL"/>
        </w:rPr>
      </w:pPr>
      <w:r w:rsidRPr="00B42032">
        <w:rPr>
          <w:sz w:val="22"/>
          <w:szCs w:val="22"/>
          <w:lang w:val="pl-PL" w:eastAsia="pl-PL"/>
        </w:rPr>
        <w:t xml:space="preserve">Przeszkolone osoby będą nauczycielami akademickimi Wydziału Nauk Ekonomicznych Uniwersytetu Warmińsko-Mazurskiego w Olsztynie, którzy będą prowadzić zajęcia ze studentami ww. Wydziału </w:t>
      </w:r>
      <w:r>
        <w:rPr>
          <w:sz w:val="22"/>
          <w:szCs w:val="22"/>
          <w:lang w:val="pl-PL" w:eastAsia="pl-PL"/>
        </w:rPr>
        <w:br/>
      </w:r>
      <w:r w:rsidRPr="00B42032">
        <w:rPr>
          <w:sz w:val="22"/>
          <w:szCs w:val="22"/>
          <w:lang w:val="pl-PL" w:eastAsia="pl-PL"/>
        </w:rPr>
        <w:t xml:space="preserve">z wykorzystaniem gier symulacyjnych </w:t>
      </w:r>
      <w:r w:rsidR="008B65A6" w:rsidRPr="008B65A6">
        <w:rPr>
          <w:color w:val="FF0000"/>
          <w:sz w:val="22"/>
          <w:szCs w:val="22"/>
          <w:lang w:val="pl-PL" w:eastAsia="pl-PL"/>
        </w:rPr>
        <w:t xml:space="preserve">Marketplace </w:t>
      </w:r>
      <w:r w:rsidR="008B65A6" w:rsidRPr="00B42032">
        <w:rPr>
          <w:sz w:val="22"/>
          <w:szCs w:val="22"/>
          <w:lang w:val="pl-PL" w:eastAsia="pl-PL"/>
        </w:rPr>
        <w:t>(</w:t>
      </w:r>
      <w:r w:rsidR="008B65A6" w:rsidRPr="008B65A6">
        <w:rPr>
          <w:color w:val="FF0000"/>
          <w:sz w:val="22"/>
          <w:szCs w:val="22"/>
          <w:lang w:val="pl-PL" w:eastAsia="pl-PL"/>
        </w:rPr>
        <w:t xml:space="preserve">wersja </w:t>
      </w:r>
      <w:r w:rsidRPr="00B42032">
        <w:rPr>
          <w:sz w:val="22"/>
          <w:szCs w:val="22"/>
          <w:lang w:val="pl-PL" w:eastAsia="pl-PL"/>
        </w:rPr>
        <w:t>Zarządzanie Biznesem</w:t>
      </w:r>
      <w:r w:rsidR="008B65A6">
        <w:rPr>
          <w:sz w:val="22"/>
          <w:szCs w:val="22"/>
          <w:lang w:val="pl-PL" w:eastAsia="pl-PL"/>
        </w:rPr>
        <w:t xml:space="preserve"> i</w:t>
      </w:r>
      <w:r w:rsidRPr="00B42032">
        <w:rPr>
          <w:sz w:val="22"/>
          <w:szCs w:val="22"/>
          <w:lang w:val="pl-PL" w:eastAsia="pl-PL"/>
        </w:rPr>
        <w:t xml:space="preserve"> Zintegrowane Zarządzanie Biznesem) w ramach projektu pn. </w:t>
      </w:r>
      <w:r w:rsidRPr="00B42032">
        <w:rPr>
          <w:rFonts w:cs="Calibri"/>
          <w:sz w:val="22"/>
          <w:szCs w:val="22"/>
          <w:lang w:val="pl-PL" w:eastAsia="pl-PL"/>
        </w:rPr>
        <w:t>„Uniwersytet Wielkich Możliwości – program podniesienia jakości zarządzania procesem kształcenia i jakości nauczania”, nr POWR. 03.05.00-00-Z201/18 współfinansowany przez  Unię Europejską w ramach Europejskiego Funduszu Społecznego.</w:t>
      </w:r>
    </w:p>
    <w:p w14:paraId="7D9744A3" w14:textId="77777777" w:rsidR="008B65A6" w:rsidRPr="00B42032" w:rsidRDefault="008B65A6" w:rsidP="008B65A6">
      <w:pPr>
        <w:suppressAutoHyphens w:val="0"/>
        <w:spacing w:line="276" w:lineRule="auto"/>
        <w:jc w:val="both"/>
        <w:rPr>
          <w:sz w:val="22"/>
          <w:szCs w:val="22"/>
          <w:lang w:val="pl-PL" w:eastAsia="pl-PL"/>
        </w:rPr>
      </w:pPr>
      <w:r w:rsidRPr="00CF63DD">
        <w:rPr>
          <w:rFonts w:cs="Calibri"/>
          <w:color w:val="FF0000"/>
          <w:sz w:val="22"/>
          <w:szCs w:val="22"/>
          <w:lang w:val="pl-PL" w:eastAsia="pl-PL"/>
        </w:rPr>
        <w:t xml:space="preserve">Przeszkolone osoby będą uprawione do prowadzenia zajęć dydaktycznych z wykorzystaniem kodów dostępu do </w:t>
      </w:r>
      <w:r w:rsidRPr="00CF63DD">
        <w:rPr>
          <w:color w:val="FF0000"/>
          <w:sz w:val="22"/>
          <w:szCs w:val="22"/>
          <w:lang w:val="pl-PL" w:eastAsia="pl-PL"/>
        </w:rPr>
        <w:t xml:space="preserve">Strategicznych Symulacji Biznesowych </w:t>
      </w:r>
      <w:r>
        <w:rPr>
          <w:color w:val="FF0000"/>
          <w:sz w:val="22"/>
          <w:szCs w:val="22"/>
          <w:lang w:val="pl-PL" w:eastAsia="pl-PL"/>
        </w:rPr>
        <w:t xml:space="preserve">Marketplace </w:t>
      </w:r>
      <w:r w:rsidRPr="00CF63DD">
        <w:rPr>
          <w:color w:val="FF0000"/>
          <w:sz w:val="22"/>
          <w:szCs w:val="22"/>
          <w:lang w:val="pl-PL" w:eastAsia="pl-PL"/>
        </w:rPr>
        <w:t>(</w:t>
      </w:r>
      <w:r>
        <w:rPr>
          <w:color w:val="FF0000"/>
          <w:sz w:val="22"/>
          <w:szCs w:val="22"/>
          <w:lang w:val="pl-PL" w:eastAsia="pl-PL"/>
        </w:rPr>
        <w:t xml:space="preserve">wersja </w:t>
      </w:r>
      <w:r w:rsidRPr="00CF63DD">
        <w:rPr>
          <w:color w:val="FF0000"/>
          <w:sz w:val="22"/>
          <w:szCs w:val="22"/>
          <w:lang w:val="pl-PL" w:eastAsia="pl-PL"/>
        </w:rPr>
        <w:t>Zarządzanie Biznesem</w:t>
      </w:r>
      <w:r>
        <w:rPr>
          <w:color w:val="FF0000"/>
          <w:sz w:val="22"/>
          <w:szCs w:val="22"/>
          <w:lang w:val="pl-PL" w:eastAsia="pl-PL"/>
        </w:rPr>
        <w:t xml:space="preserve"> i</w:t>
      </w:r>
      <w:r w:rsidRPr="00CF63DD">
        <w:rPr>
          <w:color w:val="FF0000"/>
          <w:sz w:val="22"/>
          <w:szCs w:val="22"/>
          <w:lang w:val="pl-PL" w:eastAsia="pl-PL"/>
        </w:rPr>
        <w:t xml:space="preserve"> Zintegrowane Zarządzanie Biznesem), zakupionych </w:t>
      </w:r>
      <w:r>
        <w:rPr>
          <w:color w:val="FF0000"/>
          <w:sz w:val="22"/>
          <w:szCs w:val="22"/>
          <w:lang w:val="pl-PL" w:eastAsia="pl-PL"/>
        </w:rPr>
        <w:t xml:space="preserve">w 2019 roku </w:t>
      </w:r>
      <w:r w:rsidRPr="00CF63DD">
        <w:rPr>
          <w:color w:val="FF0000"/>
          <w:sz w:val="22"/>
          <w:szCs w:val="22"/>
          <w:lang w:val="pl-PL" w:eastAsia="pl-PL"/>
        </w:rPr>
        <w:t>w ramach w/w projektu.</w:t>
      </w:r>
    </w:p>
    <w:p w14:paraId="2C630FCD" w14:textId="77777777" w:rsidR="00E3603E" w:rsidRDefault="00E3603E" w:rsidP="00E3603E">
      <w:pPr>
        <w:suppressAutoHyphens w:val="0"/>
        <w:spacing w:line="276" w:lineRule="auto"/>
        <w:jc w:val="both"/>
        <w:rPr>
          <w:sz w:val="22"/>
          <w:szCs w:val="22"/>
          <w:lang w:val="pl-PL" w:eastAsia="pl-PL"/>
        </w:rPr>
      </w:pPr>
    </w:p>
    <w:p w14:paraId="6F61F8F3" w14:textId="2EF8C661" w:rsidR="00E3603E" w:rsidRPr="00B42032" w:rsidRDefault="00E3603E" w:rsidP="00E3603E">
      <w:pPr>
        <w:suppressAutoHyphens w:val="0"/>
        <w:spacing w:line="276" w:lineRule="auto"/>
        <w:jc w:val="both"/>
        <w:rPr>
          <w:sz w:val="22"/>
          <w:szCs w:val="22"/>
          <w:lang w:val="pl-PL" w:eastAsia="pl-PL"/>
        </w:rPr>
      </w:pPr>
      <w:r w:rsidRPr="00B42032">
        <w:rPr>
          <w:sz w:val="22"/>
          <w:szCs w:val="22"/>
          <w:lang w:val="pl-PL" w:eastAsia="pl-PL"/>
        </w:rPr>
        <w:t xml:space="preserve">Przeszkolone osoby otrzymają imienne certyfikaty </w:t>
      </w:r>
      <w:r w:rsidR="008B65A6" w:rsidRPr="008B65A6">
        <w:rPr>
          <w:color w:val="FF0000"/>
          <w:sz w:val="22"/>
          <w:szCs w:val="22"/>
          <w:lang w:val="pl-PL" w:eastAsia="pl-PL"/>
        </w:rPr>
        <w:t xml:space="preserve">wystawione przez uprawniony podmiot </w:t>
      </w:r>
      <w:r w:rsidRPr="00B42032">
        <w:rPr>
          <w:sz w:val="22"/>
          <w:szCs w:val="22"/>
          <w:lang w:val="pl-PL" w:eastAsia="pl-PL"/>
        </w:rPr>
        <w:t>oraz dostęp do indywidualnego konta</w:t>
      </w:r>
      <w:r w:rsidR="008B65A6" w:rsidRPr="008B65A6">
        <w:t xml:space="preserve"> </w:t>
      </w:r>
      <w:r w:rsidR="008B65A6" w:rsidRPr="008B65A6">
        <w:rPr>
          <w:color w:val="FF0000"/>
          <w:sz w:val="22"/>
          <w:szCs w:val="22"/>
          <w:lang w:val="pl-PL" w:eastAsia="pl-PL"/>
        </w:rPr>
        <w:t>instruktora Marketplace.</w:t>
      </w:r>
      <w:r w:rsidR="008B65A6">
        <w:rPr>
          <w:color w:val="FF0000"/>
          <w:sz w:val="22"/>
          <w:szCs w:val="22"/>
          <w:lang w:val="pl-PL" w:eastAsia="pl-PL"/>
        </w:rPr>
        <w:t xml:space="preserve"> </w:t>
      </w:r>
      <w:r w:rsidRPr="00B42032">
        <w:rPr>
          <w:sz w:val="22"/>
          <w:szCs w:val="22"/>
          <w:lang w:val="pl-PL" w:eastAsia="pl-PL"/>
        </w:rPr>
        <w:t>Szkoleni</w:t>
      </w:r>
      <w:r w:rsidR="008B65A6">
        <w:rPr>
          <w:sz w:val="22"/>
          <w:szCs w:val="22"/>
          <w:lang w:val="pl-PL" w:eastAsia="pl-PL"/>
        </w:rPr>
        <w:t xml:space="preserve">e </w:t>
      </w:r>
      <w:r w:rsidRPr="00B42032">
        <w:rPr>
          <w:sz w:val="22"/>
          <w:szCs w:val="22"/>
          <w:lang w:val="pl-PL" w:eastAsia="pl-PL"/>
        </w:rPr>
        <w:t>zorganizowane zostanie w terminie i miejscu, jakie zostanie uzgodnione wspólnie przez obie strony.</w:t>
      </w:r>
    </w:p>
    <w:p w14:paraId="1C986C14" w14:textId="77777777" w:rsidR="00E3603E" w:rsidRPr="00B42032" w:rsidRDefault="00E3603E" w:rsidP="00E3603E">
      <w:pPr>
        <w:suppressAutoHyphens w:val="0"/>
        <w:spacing w:line="276" w:lineRule="auto"/>
        <w:jc w:val="both"/>
        <w:rPr>
          <w:sz w:val="22"/>
          <w:szCs w:val="22"/>
          <w:lang w:val="pl-PL" w:eastAsia="pl-PL"/>
        </w:rPr>
      </w:pPr>
    </w:p>
    <w:p w14:paraId="1E770107" w14:textId="77777777" w:rsidR="00E3603E" w:rsidRPr="00B42032" w:rsidRDefault="00E3603E" w:rsidP="00E3603E">
      <w:pPr>
        <w:numPr>
          <w:ilvl w:val="0"/>
          <w:numId w:val="42"/>
        </w:numPr>
        <w:suppressAutoHyphens w:val="0"/>
        <w:spacing w:after="120" w:line="276" w:lineRule="auto"/>
        <w:ind w:left="714" w:hanging="357"/>
        <w:jc w:val="both"/>
        <w:rPr>
          <w:b/>
          <w:sz w:val="22"/>
          <w:szCs w:val="20"/>
          <w:lang w:val="pl-PL"/>
        </w:rPr>
      </w:pPr>
      <w:r w:rsidRPr="00B42032">
        <w:rPr>
          <w:b/>
          <w:sz w:val="22"/>
          <w:szCs w:val="20"/>
          <w:lang w:val="pl-PL"/>
        </w:rPr>
        <w:t>Ogólne warunki realizacji zamówienia</w:t>
      </w:r>
    </w:p>
    <w:p w14:paraId="566F2124" w14:textId="77777777" w:rsidR="00E3603E" w:rsidRPr="00B42032" w:rsidRDefault="00E3603E" w:rsidP="00E3603E">
      <w:pPr>
        <w:numPr>
          <w:ilvl w:val="0"/>
          <w:numId w:val="43"/>
        </w:numPr>
        <w:suppressAutoHyphens w:val="0"/>
        <w:spacing w:after="200" w:line="276" w:lineRule="auto"/>
        <w:contextualSpacing/>
        <w:jc w:val="both"/>
        <w:rPr>
          <w:sz w:val="22"/>
          <w:szCs w:val="20"/>
          <w:lang w:val="pl-PL"/>
        </w:rPr>
      </w:pPr>
      <w:r w:rsidRPr="00B42032">
        <w:rPr>
          <w:sz w:val="22"/>
          <w:szCs w:val="20"/>
          <w:lang w:val="pl-PL"/>
        </w:rPr>
        <w:t>Wszystkie szkolenia powinny być prowadzone w języku polskim w trybie stacjonarnym (Zamawiający nie dopuszcza formuły szkoleń e-learning).</w:t>
      </w:r>
    </w:p>
    <w:p w14:paraId="00573361" w14:textId="77777777" w:rsidR="00E3603E" w:rsidRPr="00B42032" w:rsidRDefault="00E3603E" w:rsidP="00E3603E">
      <w:pPr>
        <w:numPr>
          <w:ilvl w:val="0"/>
          <w:numId w:val="43"/>
        </w:numPr>
        <w:suppressAutoHyphens w:val="0"/>
        <w:spacing w:after="200" w:line="276" w:lineRule="auto"/>
        <w:contextualSpacing/>
        <w:jc w:val="both"/>
        <w:rPr>
          <w:sz w:val="22"/>
          <w:szCs w:val="20"/>
          <w:lang w:val="pl-PL"/>
        </w:rPr>
      </w:pPr>
      <w:r w:rsidRPr="00B42032">
        <w:rPr>
          <w:sz w:val="22"/>
          <w:szCs w:val="20"/>
          <w:lang w:val="pl-PL"/>
        </w:rPr>
        <w:t>Wykonawca zapewni materiały szkoleniowe dla wszystkich uczestników. Materiały muszą być przekazane każdemu uczestnikowi w formie papierowej lub elektronicznej (PDF) najpóźniej w chwili rozpoczęcia szkolenia. Zamawiający dopuszcza, aby materiały szkoleniowe dla uczestników były w języku angielskim.</w:t>
      </w:r>
    </w:p>
    <w:p w14:paraId="2C5AC6CA" w14:textId="77777777" w:rsidR="00E3603E" w:rsidRPr="00B42032" w:rsidRDefault="00E3603E" w:rsidP="00E3603E">
      <w:pPr>
        <w:numPr>
          <w:ilvl w:val="0"/>
          <w:numId w:val="43"/>
        </w:numPr>
        <w:suppressAutoHyphens w:val="0"/>
        <w:spacing w:line="276" w:lineRule="auto"/>
        <w:ind w:left="1077" w:hanging="357"/>
        <w:contextualSpacing/>
        <w:jc w:val="both"/>
        <w:rPr>
          <w:sz w:val="22"/>
          <w:szCs w:val="20"/>
          <w:lang w:val="pl-PL"/>
        </w:rPr>
      </w:pPr>
      <w:r w:rsidRPr="00B42032">
        <w:rPr>
          <w:sz w:val="22"/>
          <w:szCs w:val="20"/>
          <w:lang w:val="pl-PL"/>
        </w:rPr>
        <w:t>Wykonawca wyda uczestnikom szkoleń dokumenty potwierdzające ukończenie szkolenia. Wzór zaświadczeń/certyfikatów musi być zaakceptowany przez Zamawiającego. Dla Zamawiającego Wykonawca zapewni dodatkowy egzemplarz ww. dokumentów (dopuszczalna kserokopia) wraz z listą potwierdzającą ich odbiór przez uczestników szkoleń. Wzór zaświadczeń/certyfikatu musi zostać zaakceptowany przez Zamawiającego i musi zawierać logotypy i informacje właściwe dla projektów finansowanych z funduszy UE w tym z Programu Operacyjnego Wiedza Edukacja Rozwój, które Zamawiający przekaże Wykonawcy drogą mailową.</w:t>
      </w:r>
    </w:p>
    <w:p w14:paraId="3188EFDA" w14:textId="77777777" w:rsidR="00E3603E" w:rsidRPr="00B42032" w:rsidRDefault="00E3603E" w:rsidP="00E3603E">
      <w:pPr>
        <w:numPr>
          <w:ilvl w:val="0"/>
          <w:numId w:val="43"/>
        </w:numPr>
        <w:suppressAutoHyphens w:val="0"/>
        <w:spacing w:line="276" w:lineRule="auto"/>
        <w:ind w:left="1077" w:hanging="357"/>
        <w:contextualSpacing/>
        <w:jc w:val="both"/>
        <w:rPr>
          <w:color w:val="000000"/>
          <w:sz w:val="22"/>
          <w:szCs w:val="20"/>
          <w:lang w:val="pl-PL"/>
        </w:rPr>
      </w:pPr>
      <w:r w:rsidRPr="00B42032">
        <w:rPr>
          <w:color w:val="000000"/>
          <w:sz w:val="22"/>
          <w:szCs w:val="20"/>
          <w:lang w:val="pl-PL"/>
        </w:rPr>
        <w:t>Wykonawca będzie prowadził dokumentację szkoleń (list obecności i dzienników zajęć) zgodnie z przekazanym przez Zamawiającego wzorem i przekaże kompletną dokumentację Zamawiającemu po zakończeniu każdego szkolenia.</w:t>
      </w:r>
    </w:p>
    <w:p w14:paraId="79E0D4FC" w14:textId="77777777" w:rsidR="008D6698" w:rsidRDefault="008D6698" w:rsidP="00043B0B">
      <w:pPr>
        <w:suppressAutoHyphens w:val="0"/>
        <w:spacing w:line="276" w:lineRule="auto"/>
        <w:ind w:left="720"/>
        <w:jc w:val="both"/>
        <w:rPr>
          <w:rFonts w:ascii="Calibri" w:hAnsi="Calibri" w:cs="Calibri"/>
          <w:sz w:val="22"/>
          <w:szCs w:val="22"/>
          <w:u w:val="single"/>
          <w:lang w:val="pl-PL" w:eastAsia="pl-PL"/>
        </w:rPr>
      </w:pPr>
    </w:p>
    <w:sectPr w:rsidR="008D6698" w:rsidSect="00C7146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3D0CE" w14:textId="77777777" w:rsidR="002E7483" w:rsidRDefault="002E7483">
      <w:r>
        <w:separator/>
      </w:r>
    </w:p>
  </w:endnote>
  <w:endnote w:type="continuationSeparator" w:id="0">
    <w:p w14:paraId="236277A8" w14:textId="77777777" w:rsidR="002E7483" w:rsidRDefault="002E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F9BA0" w14:textId="0D09A9EB" w:rsidR="000B2C39" w:rsidRPr="00A22779" w:rsidRDefault="000B2C39" w:rsidP="00A22779">
    <w:pPr>
      <w:pStyle w:val="Stopka"/>
      <w:jc w:val="center"/>
      <w:rPr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FA17A" w14:textId="77777777" w:rsidR="002E7483" w:rsidRDefault="002E7483">
      <w:r>
        <w:separator/>
      </w:r>
    </w:p>
  </w:footnote>
  <w:footnote w:type="continuationSeparator" w:id="0">
    <w:p w14:paraId="72D56BBE" w14:textId="77777777" w:rsidR="002E7483" w:rsidRDefault="002E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D36D3" w14:textId="77777777" w:rsidR="000B2C39" w:rsidRDefault="00DC3CF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sz w:val="8"/>
        <w:szCs w:val="2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5168" behindDoc="1" locked="0" layoutInCell="1" allowOverlap="1" wp14:anchorId="747706F4" wp14:editId="1552C178">
              <wp:simplePos x="0" y="0"/>
              <wp:positionH relativeFrom="column">
                <wp:posOffset>151130</wp:posOffset>
              </wp:positionH>
              <wp:positionV relativeFrom="paragraph">
                <wp:posOffset>-277495</wp:posOffset>
              </wp:positionV>
              <wp:extent cx="5511800" cy="735330"/>
              <wp:effectExtent l="8255" t="8255" r="13970" b="889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E80AF" w14:textId="77777777" w:rsidR="000B2C39" w:rsidRDefault="00DC3CFF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14666165" wp14:editId="36B32BE5">
                                <wp:extent cx="1609725" cy="762000"/>
                                <wp:effectExtent l="0" t="0" r="0" b="0"/>
                                <wp:docPr id="8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2C39">
                            <w:t xml:space="preserve">            </w:t>
                          </w:r>
                          <w:r w:rsidR="000B2C39">
                            <w:tab/>
                          </w:r>
                          <w:r w:rsidR="000B2C39">
                            <w:tab/>
                          </w:r>
                          <w:r w:rsidR="000B2C39">
                            <w:tab/>
                          </w:r>
                        </w:p>
                        <w:p w14:paraId="28EBAC12" w14:textId="77777777" w:rsidR="000B2C39" w:rsidRDefault="000B2C39">
                          <w:pPr>
                            <w:ind w:right="-329"/>
                          </w:pPr>
                        </w:p>
                        <w:p w14:paraId="7434E7A2" w14:textId="77777777" w:rsidR="000B2C39" w:rsidRDefault="000B2C39">
                          <w:pPr>
                            <w:ind w:right="-329"/>
                          </w:pPr>
                        </w:p>
                        <w:p w14:paraId="2CA71B6D" w14:textId="77777777" w:rsidR="000B2C39" w:rsidRDefault="000B2C39">
                          <w:pPr>
                            <w:ind w:right="-329"/>
                          </w:pPr>
                        </w:p>
                        <w:p w14:paraId="21D3FBE4" w14:textId="77777777" w:rsidR="000B2C39" w:rsidRDefault="000B2C39">
                          <w:pPr>
                            <w:ind w:right="-329"/>
                          </w:pPr>
                        </w:p>
                        <w:p w14:paraId="5C7324C1" w14:textId="77777777" w:rsidR="000B2C39" w:rsidRDefault="000B2C39">
                          <w:pPr>
                            <w:ind w:right="-329"/>
                          </w:pPr>
                        </w:p>
                        <w:p w14:paraId="4855F287" w14:textId="77777777" w:rsidR="000B2C39" w:rsidRDefault="000B2C39">
                          <w:pPr>
                            <w:ind w:right="-329"/>
                          </w:pPr>
                        </w:p>
                        <w:p w14:paraId="24460CE5" w14:textId="77777777" w:rsidR="000B2C39" w:rsidRDefault="000B2C39">
                          <w:pPr>
                            <w:ind w:right="-329"/>
                          </w:pPr>
                        </w:p>
                        <w:p w14:paraId="2E697D97" w14:textId="77777777" w:rsidR="000B2C39" w:rsidRDefault="000B2C39">
                          <w:pPr>
                            <w:ind w:right="-329"/>
                          </w:pPr>
                          <w:r>
                            <w:tab/>
                          </w:r>
                        </w:p>
                        <w:p w14:paraId="2003DFE0" w14:textId="77777777" w:rsidR="000B2C39" w:rsidRDefault="000B2C39">
                          <w:pPr>
                            <w:ind w:right="-329"/>
                          </w:pPr>
                        </w:p>
                        <w:p w14:paraId="4FB05BEE" w14:textId="77777777" w:rsidR="000B2C39" w:rsidRDefault="000B2C39">
                          <w:pPr>
                            <w:ind w:right="-329"/>
                          </w:pPr>
                        </w:p>
                        <w:p w14:paraId="3BC3A535" w14:textId="77777777" w:rsidR="000B2C39" w:rsidRDefault="000B2C39">
                          <w:pPr>
                            <w:ind w:right="-329"/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334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706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.9pt;margin-top:-21.85pt;width:434pt;height:57.9pt;z-index:-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" strokecolor="white" strokeweight=".5pt">
              <v:textbox inset="7.35pt,3.85pt,7.45pt,3.85pt">
                <w:txbxContent>
                  <w:p w14:paraId="4F8E80AF" w14:textId="77777777" w:rsidR="000B2C39" w:rsidRDefault="00DC3CFF">
                    <w:pPr>
                      <w:ind w:right="-164"/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14666165" wp14:editId="36B32BE5">
                          <wp:extent cx="1609725" cy="762000"/>
                          <wp:effectExtent l="0" t="0" r="0" b="0"/>
                          <wp:docPr id="8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2C39">
                      <w:t xml:space="preserve">            </w:t>
                    </w:r>
                    <w:r w:rsidR="000B2C39">
                      <w:tab/>
                    </w:r>
                    <w:r w:rsidR="000B2C39">
                      <w:tab/>
                    </w:r>
                    <w:r w:rsidR="000B2C39">
                      <w:tab/>
                    </w:r>
                  </w:p>
                  <w:p w14:paraId="28EBAC12" w14:textId="77777777" w:rsidR="000B2C39" w:rsidRDefault="000B2C39">
                    <w:pPr>
                      <w:ind w:right="-329"/>
                    </w:pPr>
                  </w:p>
                  <w:p w14:paraId="7434E7A2" w14:textId="77777777" w:rsidR="000B2C39" w:rsidRDefault="000B2C39">
                    <w:pPr>
                      <w:ind w:right="-329"/>
                    </w:pPr>
                  </w:p>
                  <w:p w14:paraId="2CA71B6D" w14:textId="77777777" w:rsidR="000B2C39" w:rsidRDefault="000B2C39">
                    <w:pPr>
                      <w:ind w:right="-329"/>
                    </w:pPr>
                  </w:p>
                  <w:p w14:paraId="21D3FBE4" w14:textId="77777777" w:rsidR="000B2C39" w:rsidRDefault="000B2C39">
                    <w:pPr>
                      <w:ind w:right="-329"/>
                    </w:pPr>
                  </w:p>
                  <w:p w14:paraId="5C7324C1" w14:textId="77777777" w:rsidR="000B2C39" w:rsidRDefault="000B2C39">
                    <w:pPr>
                      <w:ind w:right="-329"/>
                    </w:pPr>
                  </w:p>
                  <w:p w14:paraId="4855F287" w14:textId="77777777" w:rsidR="000B2C39" w:rsidRDefault="000B2C39">
                    <w:pPr>
                      <w:ind w:right="-329"/>
                    </w:pPr>
                  </w:p>
                  <w:p w14:paraId="24460CE5" w14:textId="77777777" w:rsidR="000B2C39" w:rsidRDefault="000B2C39">
                    <w:pPr>
                      <w:ind w:right="-329"/>
                    </w:pPr>
                  </w:p>
                  <w:p w14:paraId="2E697D97" w14:textId="77777777" w:rsidR="000B2C39" w:rsidRDefault="000B2C39">
                    <w:pPr>
                      <w:ind w:right="-329"/>
                    </w:pPr>
                    <w:r>
                      <w:tab/>
                    </w:r>
                  </w:p>
                  <w:p w14:paraId="2003DFE0" w14:textId="77777777" w:rsidR="000B2C39" w:rsidRDefault="000B2C39">
                    <w:pPr>
                      <w:ind w:right="-329"/>
                    </w:pPr>
                  </w:p>
                  <w:p w14:paraId="4FB05BEE" w14:textId="77777777" w:rsidR="000B2C39" w:rsidRDefault="000B2C39">
                    <w:pPr>
                      <w:ind w:right="-329"/>
                    </w:pPr>
                  </w:p>
                  <w:p w14:paraId="3BC3A535" w14:textId="77777777" w:rsidR="000B2C39" w:rsidRDefault="000B2C39">
                    <w:pPr>
                      <w:ind w:right="-329"/>
                    </w:pP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2D4D1C4" wp14:editId="59801662">
              <wp:simplePos x="0" y="0"/>
              <wp:positionH relativeFrom="column">
                <wp:posOffset>3508375</wp:posOffset>
              </wp:positionH>
              <wp:positionV relativeFrom="paragraph">
                <wp:posOffset>-156210</wp:posOffset>
              </wp:positionV>
              <wp:extent cx="2221230" cy="671195"/>
              <wp:effectExtent l="12700" t="5715" r="1397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230" cy="671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2E934" w14:textId="77777777" w:rsidR="000B2C39" w:rsidRDefault="00DC3CFF" w:rsidP="008048FD">
                          <w:pPr>
                            <w:ind w:right="-4751"/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12A7BF9E" wp14:editId="486ED88E">
                                <wp:extent cx="2019300" cy="638175"/>
                                <wp:effectExtent l="0" t="0" r="0" b="0"/>
                                <wp:docPr id="7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3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4D1C4" id="Text Box 3" o:spid="_x0000_s1027" type="#_x0000_t202" style="position:absolute;left:0;text-align:left;margin-left:276.25pt;margin-top:-12.3pt;width:174.9pt;height:52.8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" strokecolor="white" strokeweight=".5pt">
              <v:textbox inset="7.45pt,3.85pt,7.45pt,3.85pt">
                <w:txbxContent>
                  <w:p w14:paraId="0152E934" w14:textId="77777777" w:rsidR="000B2C39" w:rsidRDefault="00DC3CFF" w:rsidP="008048FD">
                    <w:pPr>
                      <w:ind w:right="-4751"/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12A7BF9E" wp14:editId="486ED88E">
                          <wp:extent cx="2019300" cy="638175"/>
                          <wp:effectExtent l="0" t="0" r="0" b="0"/>
                          <wp:docPr id="7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3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38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B2C39">
      <w:rPr>
        <w:sz w:val="8"/>
        <w:szCs w:val="2"/>
      </w:rPr>
      <w:t xml:space="preserve">   </w:t>
    </w:r>
  </w:p>
  <w:p w14:paraId="621D3EA7" w14:textId="77777777" w:rsidR="000B2C39" w:rsidRDefault="000B2C39">
    <w:pPr>
      <w:pStyle w:val="Bezformatowania"/>
      <w:tabs>
        <w:tab w:val="left" w:pos="0"/>
        <w:tab w:val="left" w:pos="1416"/>
        <w:tab w:val="left" w:pos="2124"/>
        <w:tab w:val="left" w:pos="2832"/>
        <w:tab w:val="left" w:pos="328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16F96C34" w14:textId="77777777" w:rsidR="000B2C39" w:rsidRDefault="000B2C39">
    <w:pPr>
      <w:pStyle w:val="Bezformatowania"/>
      <w:tabs>
        <w:tab w:val="left" w:pos="0"/>
        <w:tab w:val="left" w:pos="1416"/>
        <w:tab w:val="left" w:pos="2124"/>
        <w:tab w:val="left" w:pos="2832"/>
        <w:tab w:val="left" w:pos="328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eastAsia="x-none" w:bidi="x-none"/>
      </w:rPr>
    </w:pPr>
    <w:r>
      <w:rPr>
        <w:rFonts w:ascii="Times New Roman" w:eastAsia="Times New Roman" w:hAnsi="Times New Roman"/>
        <w:color w:val="auto"/>
        <w:sz w:val="20"/>
        <w:lang w:eastAsia="x-none" w:bidi="x-none"/>
      </w:rPr>
      <w:tab/>
    </w:r>
    <w:r>
      <w:rPr>
        <w:rFonts w:ascii="Times New Roman" w:eastAsia="Times New Roman" w:hAnsi="Times New Roman"/>
        <w:color w:val="auto"/>
        <w:sz w:val="20"/>
        <w:lang w:eastAsia="x-none" w:bidi="x-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B56EB6A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 w:cs="Times New Roman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6A606152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77" w:hanging="180"/>
      </w:pPr>
    </w:lvl>
  </w:abstractNum>
  <w:abstractNum w:abstractNumId="3" w15:restartNumberingAfterBreak="0">
    <w:nsid w:val="00000004"/>
    <w:multiLevelType w:val="multilevel"/>
    <w:tmpl w:val="00000004"/>
    <w:name w:val="WWNum3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8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4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01" w:hanging="180"/>
      </w:pPr>
    </w:lvl>
  </w:abstractNum>
  <w:abstractNum w:abstractNumId="4" w15:restartNumberingAfterBreak="0">
    <w:nsid w:val="00000005"/>
    <w:multiLevelType w:val="multilevel"/>
    <w:tmpl w:val="00000005"/>
    <w:name w:val="WWNum40"/>
    <w:lvl w:ilvl="0">
      <w:start w:val="1"/>
      <w:numFmt w:val="lowerRoman"/>
      <w:lvlText w:val="%1."/>
      <w:lvlJc w:val="left"/>
      <w:pPr>
        <w:tabs>
          <w:tab w:val="num" w:pos="0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5" w:hanging="180"/>
      </w:pPr>
    </w:lvl>
  </w:abstractNum>
  <w:abstractNum w:abstractNumId="5" w15:restartNumberingAfterBreak="0">
    <w:nsid w:val="00346BE6"/>
    <w:multiLevelType w:val="hybridMultilevel"/>
    <w:tmpl w:val="4B5A4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25EDB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7EA4F66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71569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E57F6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95EA4"/>
    <w:multiLevelType w:val="hybridMultilevel"/>
    <w:tmpl w:val="28386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650081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7A67462"/>
    <w:multiLevelType w:val="hybridMultilevel"/>
    <w:tmpl w:val="5B58D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13739"/>
    <w:multiLevelType w:val="hybridMultilevel"/>
    <w:tmpl w:val="6CD21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BF141B"/>
    <w:multiLevelType w:val="hybridMultilevel"/>
    <w:tmpl w:val="7CEE3A5C"/>
    <w:lvl w:ilvl="0" w:tplc="1C8EDD8A">
      <w:start w:val="7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1F1B7FA4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0742F95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26216F58"/>
    <w:multiLevelType w:val="hybridMultilevel"/>
    <w:tmpl w:val="64F0B88E"/>
    <w:lvl w:ilvl="0" w:tplc="9192F9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A361E0"/>
    <w:multiLevelType w:val="hybridMultilevel"/>
    <w:tmpl w:val="3EDA8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13E7A"/>
    <w:multiLevelType w:val="hybridMultilevel"/>
    <w:tmpl w:val="401247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0171C24"/>
    <w:multiLevelType w:val="hybridMultilevel"/>
    <w:tmpl w:val="93220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B45B7"/>
    <w:multiLevelType w:val="hybridMultilevel"/>
    <w:tmpl w:val="8BA6F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106A1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185986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904FD0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3B3A5FFB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EF750B9"/>
    <w:multiLevelType w:val="hybridMultilevel"/>
    <w:tmpl w:val="FCE20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46BA4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06A51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45BAA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01FBB"/>
    <w:multiLevelType w:val="hybridMultilevel"/>
    <w:tmpl w:val="210C1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E55FF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542A1683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236F2"/>
    <w:multiLevelType w:val="hybridMultilevel"/>
    <w:tmpl w:val="A10A89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66B40"/>
    <w:multiLevelType w:val="multilevel"/>
    <w:tmpl w:val="AD40EE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5" w15:restartNumberingAfterBreak="0">
    <w:nsid w:val="5E0F24EA"/>
    <w:multiLevelType w:val="hybridMultilevel"/>
    <w:tmpl w:val="D68E8EE4"/>
    <w:lvl w:ilvl="0" w:tplc="5ED47B5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3747F8"/>
    <w:multiLevelType w:val="hybridMultilevel"/>
    <w:tmpl w:val="B33E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E0F66"/>
    <w:multiLevelType w:val="hybridMultilevel"/>
    <w:tmpl w:val="1FB240A6"/>
    <w:lvl w:ilvl="0" w:tplc="8B363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6B2903"/>
    <w:multiLevelType w:val="hybridMultilevel"/>
    <w:tmpl w:val="1584B92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64648D8"/>
    <w:multiLevelType w:val="hybridMultilevel"/>
    <w:tmpl w:val="B33E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67F28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1" w15:restartNumberingAfterBreak="0">
    <w:nsid w:val="71CA13E5"/>
    <w:multiLevelType w:val="multilevel"/>
    <w:tmpl w:val="C2E0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EB68B3"/>
    <w:multiLevelType w:val="hybridMultilevel"/>
    <w:tmpl w:val="A10A89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42DE6"/>
    <w:multiLevelType w:val="hybridMultilevel"/>
    <w:tmpl w:val="4C12CE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56F7953"/>
    <w:multiLevelType w:val="hybridMultilevel"/>
    <w:tmpl w:val="9348D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CB7D06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6" w15:restartNumberingAfterBreak="0">
    <w:nsid w:val="7AF42879"/>
    <w:multiLevelType w:val="hybridMultilevel"/>
    <w:tmpl w:val="A6B2AC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D55016B"/>
    <w:multiLevelType w:val="hybridMultilevel"/>
    <w:tmpl w:val="2F7C0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8"/>
  </w:num>
  <w:num w:numId="4">
    <w:abstractNumId w:val="40"/>
  </w:num>
  <w:num w:numId="5">
    <w:abstractNumId w:val="6"/>
  </w:num>
  <w:num w:numId="6">
    <w:abstractNumId w:val="34"/>
  </w:num>
  <w:num w:numId="7">
    <w:abstractNumId w:val="22"/>
  </w:num>
  <w:num w:numId="8">
    <w:abstractNumId w:val="9"/>
  </w:num>
  <w:num w:numId="9">
    <w:abstractNumId w:val="24"/>
  </w:num>
  <w:num w:numId="10">
    <w:abstractNumId w:val="38"/>
  </w:num>
  <w:num w:numId="11">
    <w:abstractNumId w:val="29"/>
  </w:num>
  <w:num w:numId="12">
    <w:abstractNumId w:val="27"/>
  </w:num>
  <w:num w:numId="13">
    <w:abstractNumId w:val="31"/>
  </w:num>
  <w:num w:numId="14">
    <w:abstractNumId w:val="25"/>
  </w:num>
  <w:num w:numId="15">
    <w:abstractNumId w:val="17"/>
  </w:num>
  <w:num w:numId="16">
    <w:abstractNumId w:val="32"/>
  </w:num>
  <w:num w:numId="17">
    <w:abstractNumId w:val="28"/>
  </w:num>
  <w:num w:numId="18">
    <w:abstractNumId w:val="45"/>
  </w:num>
  <w:num w:numId="19">
    <w:abstractNumId w:val="15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43"/>
  </w:num>
  <w:num w:numId="23">
    <w:abstractNumId w:val="7"/>
  </w:num>
  <w:num w:numId="24">
    <w:abstractNumId w:val="23"/>
  </w:num>
  <w:num w:numId="25">
    <w:abstractNumId w:val="16"/>
  </w:num>
  <w:num w:numId="26">
    <w:abstractNumId w:val="11"/>
  </w:num>
  <w:num w:numId="27">
    <w:abstractNumId w:val="46"/>
  </w:num>
  <w:num w:numId="28">
    <w:abstractNumId w:val="19"/>
  </w:num>
  <w:num w:numId="29">
    <w:abstractNumId w:val="42"/>
  </w:num>
  <w:num w:numId="30">
    <w:abstractNumId w:val="39"/>
  </w:num>
  <w:num w:numId="31">
    <w:abstractNumId w:val="36"/>
  </w:num>
  <w:num w:numId="32">
    <w:abstractNumId w:val="33"/>
  </w:num>
  <w:num w:numId="33">
    <w:abstractNumId w:val="10"/>
  </w:num>
  <w:num w:numId="34">
    <w:abstractNumId w:val="47"/>
  </w:num>
  <w:num w:numId="35">
    <w:abstractNumId w:val="30"/>
  </w:num>
  <w:num w:numId="36">
    <w:abstractNumId w:val="44"/>
  </w:num>
  <w:num w:numId="37">
    <w:abstractNumId w:val="13"/>
  </w:num>
  <w:num w:numId="38">
    <w:abstractNumId w:val="26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4"/>
  </w:num>
  <w:num w:numId="42">
    <w:abstractNumId w:val="37"/>
  </w:num>
  <w:num w:numId="43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89"/>
    <w:rsid w:val="0000546C"/>
    <w:rsid w:val="000130F1"/>
    <w:rsid w:val="00015336"/>
    <w:rsid w:val="00015423"/>
    <w:rsid w:val="000203DB"/>
    <w:rsid w:val="00020496"/>
    <w:rsid w:val="0002405F"/>
    <w:rsid w:val="00035DE2"/>
    <w:rsid w:val="000426CE"/>
    <w:rsid w:val="00043B0B"/>
    <w:rsid w:val="00065758"/>
    <w:rsid w:val="00074A5F"/>
    <w:rsid w:val="00080967"/>
    <w:rsid w:val="000832F5"/>
    <w:rsid w:val="00096BBA"/>
    <w:rsid w:val="000B2C39"/>
    <w:rsid w:val="000B3BD4"/>
    <w:rsid w:val="000B69DF"/>
    <w:rsid w:val="000C2A33"/>
    <w:rsid w:val="000E3162"/>
    <w:rsid w:val="00116197"/>
    <w:rsid w:val="001167A6"/>
    <w:rsid w:val="00132B36"/>
    <w:rsid w:val="00135416"/>
    <w:rsid w:val="00152AE5"/>
    <w:rsid w:val="0016511A"/>
    <w:rsid w:val="00172359"/>
    <w:rsid w:val="00174E7B"/>
    <w:rsid w:val="0018204B"/>
    <w:rsid w:val="001878F3"/>
    <w:rsid w:val="001A18FF"/>
    <w:rsid w:val="001A3E62"/>
    <w:rsid w:val="001B7875"/>
    <w:rsid w:val="001C2062"/>
    <w:rsid w:val="001C2F91"/>
    <w:rsid w:val="001D08FF"/>
    <w:rsid w:val="001D5643"/>
    <w:rsid w:val="001E2BE9"/>
    <w:rsid w:val="001E3D30"/>
    <w:rsid w:val="001F7D50"/>
    <w:rsid w:val="00212FB4"/>
    <w:rsid w:val="002168E4"/>
    <w:rsid w:val="0022678C"/>
    <w:rsid w:val="00237E39"/>
    <w:rsid w:val="00246641"/>
    <w:rsid w:val="00250DF8"/>
    <w:rsid w:val="00274A67"/>
    <w:rsid w:val="00280AB3"/>
    <w:rsid w:val="002811EB"/>
    <w:rsid w:val="00285C94"/>
    <w:rsid w:val="0028787F"/>
    <w:rsid w:val="002973DF"/>
    <w:rsid w:val="002A1002"/>
    <w:rsid w:val="002A1607"/>
    <w:rsid w:val="002A2C06"/>
    <w:rsid w:val="002D3CA2"/>
    <w:rsid w:val="002D7101"/>
    <w:rsid w:val="002E1B09"/>
    <w:rsid w:val="002E5784"/>
    <w:rsid w:val="002E6E46"/>
    <w:rsid w:val="002E7483"/>
    <w:rsid w:val="003155D6"/>
    <w:rsid w:val="003169DF"/>
    <w:rsid w:val="00317CBC"/>
    <w:rsid w:val="003218D7"/>
    <w:rsid w:val="003247C9"/>
    <w:rsid w:val="0032663B"/>
    <w:rsid w:val="003443AC"/>
    <w:rsid w:val="00351740"/>
    <w:rsid w:val="00353D65"/>
    <w:rsid w:val="00360557"/>
    <w:rsid w:val="003841B9"/>
    <w:rsid w:val="003B0673"/>
    <w:rsid w:val="003B385E"/>
    <w:rsid w:val="003D1FD9"/>
    <w:rsid w:val="003F0E8F"/>
    <w:rsid w:val="003F2277"/>
    <w:rsid w:val="003F3315"/>
    <w:rsid w:val="00420CBF"/>
    <w:rsid w:val="004321FC"/>
    <w:rsid w:val="004843A2"/>
    <w:rsid w:val="00486D89"/>
    <w:rsid w:val="004873AD"/>
    <w:rsid w:val="004A108E"/>
    <w:rsid w:val="004A52C5"/>
    <w:rsid w:val="004B04D8"/>
    <w:rsid w:val="004B746E"/>
    <w:rsid w:val="004D59D7"/>
    <w:rsid w:val="004E18A2"/>
    <w:rsid w:val="004E41F9"/>
    <w:rsid w:val="004E7130"/>
    <w:rsid w:val="004F4ED3"/>
    <w:rsid w:val="00502B87"/>
    <w:rsid w:val="005075DE"/>
    <w:rsid w:val="005148B9"/>
    <w:rsid w:val="0052422A"/>
    <w:rsid w:val="00531D48"/>
    <w:rsid w:val="005574E7"/>
    <w:rsid w:val="0057448E"/>
    <w:rsid w:val="005A2E8E"/>
    <w:rsid w:val="005B2154"/>
    <w:rsid w:val="005C12C6"/>
    <w:rsid w:val="005D2D6B"/>
    <w:rsid w:val="005D686A"/>
    <w:rsid w:val="005E6EC4"/>
    <w:rsid w:val="00602244"/>
    <w:rsid w:val="00625B68"/>
    <w:rsid w:val="006269E5"/>
    <w:rsid w:val="00645EBB"/>
    <w:rsid w:val="00674FEC"/>
    <w:rsid w:val="00677A91"/>
    <w:rsid w:val="00682880"/>
    <w:rsid w:val="00691638"/>
    <w:rsid w:val="00692140"/>
    <w:rsid w:val="006932F9"/>
    <w:rsid w:val="006A7576"/>
    <w:rsid w:val="006D2648"/>
    <w:rsid w:val="006F1EF3"/>
    <w:rsid w:val="00704E30"/>
    <w:rsid w:val="007100FC"/>
    <w:rsid w:val="00730538"/>
    <w:rsid w:val="00734AD9"/>
    <w:rsid w:val="00736580"/>
    <w:rsid w:val="00743FA0"/>
    <w:rsid w:val="007441AB"/>
    <w:rsid w:val="00745768"/>
    <w:rsid w:val="00746087"/>
    <w:rsid w:val="00747FFB"/>
    <w:rsid w:val="0075178D"/>
    <w:rsid w:val="00762F38"/>
    <w:rsid w:val="00770906"/>
    <w:rsid w:val="007714B8"/>
    <w:rsid w:val="00782767"/>
    <w:rsid w:val="007833C4"/>
    <w:rsid w:val="00793854"/>
    <w:rsid w:val="007A1F54"/>
    <w:rsid w:val="007A2C97"/>
    <w:rsid w:val="007A3F83"/>
    <w:rsid w:val="007A6BD3"/>
    <w:rsid w:val="007C4BF4"/>
    <w:rsid w:val="007E3695"/>
    <w:rsid w:val="007F1A68"/>
    <w:rsid w:val="007F45D2"/>
    <w:rsid w:val="008048FD"/>
    <w:rsid w:val="00814C6B"/>
    <w:rsid w:val="00817A05"/>
    <w:rsid w:val="008264D0"/>
    <w:rsid w:val="00830B41"/>
    <w:rsid w:val="008616C2"/>
    <w:rsid w:val="00864C44"/>
    <w:rsid w:val="00874265"/>
    <w:rsid w:val="008828DD"/>
    <w:rsid w:val="00890623"/>
    <w:rsid w:val="008A63D9"/>
    <w:rsid w:val="008B65A6"/>
    <w:rsid w:val="008B6ED4"/>
    <w:rsid w:val="008C3850"/>
    <w:rsid w:val="008C782F"/>
    <w:rsid w:val="008D3D8D"/>
    <w:rsid w:val="008D4D0A"/>
    <w:rsid w:val="008D4FE5"/>
    <w:rsid w:val="008D6698"/>
    <w:rsid w:val="008D7D79"/>
    <w:rsid w:val="008E5342"/>
    <w:rsid w:val="008F5A3E"/>
    <w:rsid w:val="009060C0"/>
    <w:rsid w:val="00907DBF"/>
    <w:rsid w:val="0092127D"/>
    <w:rsid w:val="00935FD8"/>
    <w:rsid w:val="00940AC9"/>
    <w:rsid w:val="00962859"/>
    <w:rsid w:val="009669DA"/>
    <w:rsid w:val="0097441A"/>
    <w:rsid w:val="00991250"/>
    <w:rsid w:val="009A0254"/>
    <w:rsid w:val="009A4374"/>
    <w:rsid w:val="009B3940"/>
    <w:rsid w:val="009C2DD4"/>
    <w:rsid w:val="009D4FBB"/>
    <w:rsid w:val="009D55DA"/>
    <w:rsid w:val="009E0FA3"/>
    <w:rsid w:val="009F484C"/>
    <w:rsid w:val="009F4BFF"/>
    <w:rsid w:val="00A12BF8"/>
    <w:rsid w:val="00A22779"/>
    <w:rsid w:val="00A30347"/>
    <w:rsid w:val="00A317A1"/>
    <w:rsid w:val="00A31D58"/>
    <w:rsid w:val="00A40BA8"/>
    <w:rsid w:val="00A53018"/>
    <w:rsid w:val="00A64D3B"/>
    <w:rsid w:val="00A75DB4"/>
    <w:rsid w:val="00A80438"/>
    <w:rsid w:val="00A86951"/>
    <w:rsid w:val="00A96D36"/>
    <w:rsid w:val="00AC3BAC"/>
    <w:rsid w:val="00AD2C10"/>
    <w:rsid w:val="00AD7466"/>
    <w:rsid w:val="00AE6959"/>
    <w:rsid w:val="00AF43A4"/>
    <w:rsid w:val="00B02041"/>
    <w:rsid w:val="00B03BFB"/>
    <w:rsid w:val="00B128B9"/>
    <w:rsid w:val="00B13B6A"/>
    <w:rsid w:val="00B17C9D"/>
    <w:rsid w:val="00B254AA"/>
    <w:rsid w:val="00B25F42"/>
    <w:rsid w:val="00B306D5"/>
    <w:rsid w:val="00B41074"/>
    <w:rsid w:val="00B41319"/>
    <w:rsid w:val="00B4135B"/>
    <w:rsid w:val="00B41B92"/>
    <w:rsid w:val="00B42032"/>
    <w:rsid w:val="00B553C0"/>
    <w:rsid w:val="00B61D8A"/>
    <w:rsid w:val="00B741E6"/>
    <w:rsid w:val="00B81942"/>
    <w:rsid w:val="00B82DDE"/>
    <w:rsid w:val="00BA03AA"/>
    <w:rsid w:val="00BA4E52"/>
    <w:rsid w:val="00BA5960"/>
    <w:rsid w:val="00BA7193"/>
    <w:rsid w:val="00BC6307"/>
    <w:rsid w:val="00BD2E48"/>
    <w:rsid w:val="00BF38E0"/>
    <w:rsid w:val="00BF5338"/>
    <w:rsid w:val="00C0465E"/>
    <w:rsid w:val="00C0775A"/>
    <w:rsid w:val="00C26A25"/>
    <w:rsid w:val="00C31E44"/>
    <w:rsid w:val="00C32AEA"/>
    <w:rsid w:val="00C4131B"/>
    <w:rsid w:val="00C57EC0"/>
    <w:rsid w:val="00C709A0"/>
    <w:rsid w:val="00C71465"/>
    <w:rsid w:val="00C7244E"/>
    <w:rsid w:val="00C74B3A"/>
    <w:rsid w:val="00C765CE"/>
    <w:rsid w:val="00C77BEF"/>
    <w:rsid w:val="00C852E1"/>
    <w:rsid w:val="00CA05E6"/>
    <w:rsid w:val="00CA1C50"/>
    <w:rsid w:val="00CA5E24"/>
    <w:rsid w:val="00CB4E3B"/>
    <w:rsid w:val="00CB6C41"/>
    <w:rsid w:val="00CC2769"/>
    <w:rsid w:val="00CC7ED6"/>
    <w:rsid w:val="00CD44DC"/>
    <w:rsid w:val="00D053F3"/>
    <w:rsid w:val="00D21144"/>
    <w:rsid w:val="00D2469B"/>
    <w:rsid w:val="00D37AFE"/>
    <w:rsid w:val="00D420C5"/>
    <w:rsid w:val="00D7578E"/>
    <w:rsid w:val="00DA6876"/>
    <w:rsid w:val="00DB7ACA"/>
    <w:rsid w:val="00DC3CFF"/>
    <w:rsid w:val="00DD0488"/>
    <w:rsid w:val="00DD3071"/>
    <w:rsid w:val="00DD4290"/>
    <w:rsid w:val="00DD5810"/>
    <w:rsid w:val="00DD7D52"/>
    <w:rsid w:val="00E16B11"/>
    <w:rsid w:val="00E30727"/>
    <w:rsid w:val="00E33349"/>
    <w:rsid w:val="00E3603E"/>
    <w:rsid w:val="00E4402D"/>
    <w:rsid w:val="00E447F6"/>
    <w:rsid w:val="00E52D75"/>
    <w:rsid w:val="00E63B7A"/>
    <w:rsid w:val="00E72707"/>
    <w:rsid w:val="00E735E3"/>
    <w:rsid w:val="00E77EB1"/>
    <w:rsid w:val="00E92E18"/>
    <w:rsid w:val="00EB142A"/>
    <w:rsid w:val="00EC149D"/>
    <w:rsid w:val="00EF63F4"/>
    <w:rsid w:val="00EF71C9"/>
    <w:rsid w:val="00F129F2"/>
    <w:rsid w:val="00F201D4"/>
    <w:rsid w:val="00F215E9"/>
    <w:rsid w:val="00F23275"/>
    <w:rsid w:val="00F27D63"/>
    <w:rsid w:val="00F40012"/>
    <w:rsid w:val="00F41E08"/>
    <w:rsid w:val="00F420E1"/>
    <w:rsid w:val="00F43413"/>
    <w:rsid w:val="00F43CB8"/>
    <w:rsid w:val="00F762C9"/>
    <w:rsid w:val="00F779CA"/>
    <w:rsid w:val="00F839EB"/>
    <w:rsid w:val="00F8741F"/>
    <w:rsid w:val="00F949D0"/>
    <w:rsid w:val="00FB0BDB"/>
    <w:rsid w:val="00FD1545"/>
    <w:rsid w:val="00FD67B2"/>
    <w:rsid w:val="00FE58B1"/>
    <w:rsid w:val="00FF2C19"/>
    <w:rsid w:val="00FF2F59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94486F0"/>
  <w15:chartTrackingRefBased/>
  <w15:docId w15:val="{68FF11C8-00FA-4C40-85DD-69BB57A2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9D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69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9D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position w:val="0"/>
      <w:sz w:val="24"/>
      <w:vertAlign w:val="baseline"/>
    </w:rPr>
  </w:style>
  <w:style w:type="character" w:customStyle="1" w:styleId="WW8Num2z0">
    <w:name w:val="WW8Num2z0"/>
    <w:rPr>
      <w:position w:val="0"/>
      <w:sz w:val="24"/>
      <w:vertAlign w:val="baseline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9z0">
    <w:name w:val="WW8Num9z0"/>
    <w:rPr>
      <w:rFonts w:ascii="Times New Roman" w:hAnsi="Times New Roman" w:cs="Times New Roman"/>
      <w:sz w:val="22"/>
    </w:rPr>
  </w:style>
  <w:style w:type="character" w:customStyle="1" w:styleId="WW8Num9z1">
    <w:name w:val="WW8Num9z1"/>
    <w:rPr>
      <w:sz w:val="22"/>
    </w:rPr>
  </w:style>
  <w:style w:type="character" w:customStyle="1" w:styleId="WW8Num10z0">
    <w:name w:val="WW8Num10z0"/>
    <w:rPr>
      <w:b w:val="0"/>
    </w:rPr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Times New Roman" w:hAnsi="Times New Roman" w:cs="Times New Roman"/>
    </w:rPr>
  </w:style>
  <w:style w:type="character" w:customStyle="1" w:styleId="WW8Num20z0">
    <w:name w:val="WW8Num20z0"/>
    <w:rPr>
      <w:b w:val="0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Times New Roman" w:hAnsi="Times New Roman" w:cs="Times New Roman"/>
      <w:i/>
      <w:sz w:val="20"/>
    </w:rPr>
  </w:style>
  <w:style w:type="character" w:customStyle="1" w:styleId="WW8Num26z0">
    <w:name w:val="WW8Num26z0"/>
    <w:rPr>
      <w:rFonts w:ascii="Times New Roman" w:hAnsi="Times New Roman" w:cs="Times New Roman"/>
      <w:i w:val="0"/>
      <w:sz w:val="16"/>
    </w:rPr>
  </w:style>
  <w:style w:type="character" w:customStyle="1" w:styleId="WW8Num28z0">
    <w:name w:val="WW8Num28z0"/>
    <w:rPr>
      <w:b w:val="0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  <w:lang w:val="en-US"/>
    </w:rPr>
  </w:style>
  <w:style w:type="character" w:customStyle="1" w:styleId="st">
    <w:name w:val="st"/>
    <w:basedOn w:val="Domylnaczcionkaakapitu1"/>
  </w:style>
  <w:style w:type="character" w:customStyle="1" w:styleId="apple-tab-span">
    <w:name w:val="apple-tab-span"/>
    <w:basedOn w:val="Domylnaczcionkaakapitu1"/>
  </w:style>
  <w:style w:type="character" w:customStyle="1" w:styleId="ft">
    <w:name w:val="ft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imes New Roman" w:cs="Times New Roman"/>
    </w:rPr>
  </w:style>
  <w:style w:type="character" w:customStyle="1" w:styleId="TematkomentarzaZnak">
    <w:name w:val="Temat komentarza Znak"/>
    <w:rPr>
      <w:rFonts w:eastAsia="Times New Roman" w:cs="Times New Roman"/>
      <w:b/>
      <w:bCs/>
      <w:lang w:val="en-US"/>
    </w:rPr>
  </w:style>
  <w:style w:type="character" w:customStyle="1" w:styleId="ZwykytekstZnak">
    <w:name w:val="Zwykły tekst Znak"/>
    <w:rPr>
      <w:rFonts w:ascii="Consolas" w:eastAsia="Calibri" w:hAnsi="Consolas" w:cs="Consolas"/>
      <w:sz w:val="21"/>
      <w:szCs w:val="21"/>
    </w:rPr>
  </w:style>
  <w:style w:type="character" w:styleId="Pogrubienie">
    <w:name w:val="Strong"/>
    <w:qFormat/>
    <w:rPr>
      <w:b/>
      <w:bCs/>
      <w:color w:val="112544"/>
    </w:rPr>
  </w:style>
  <w:style w:type="character" w:customStyle="1" w:styleId="ListLabel5">
    <w:name w:val="ListLabel 5"/>
    <w:rPr>
      <w:rFonts w:eastAsia="Times New Roman" w:cs="Times New Roman"/>
      <w:b w:val="0"/>
      <w:sz w:val="24"/>
      <w:szCs w:val="24"/>
    </w:rPr>
  </w:style>
  <w:style w:type="character" w:customStyle="1" w:styleId="ListLabel13">
    <w:name w:val="ListLabel 13"/>
    <w:rPr>
      <w:b w:val="0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ezformatowania">
    <w:name w:val="Bez formatowania"/>
    <w:pPr>
      <w:suppressAutoHyphens/>
      <w:spacing w:after="200" w:line="276" w:lineRule="auto"/>
    </w:pPr>
    <w:rPr>
      <w:rFonts w:ascii="Calibri" w:eastAsia="ヒラギノ角ゴ Pro W3" w:hAnsi="Calibri"/>
      <w:color w:val="000000"/>
      <w:sz w:val="22"/>
      <w:lang w:eastAsia="ar-SA"/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/>
      <w:color w:val="000000"/>
      <w:sz w:val="22"/>
      <w:lang w:eastAsia="ar-SA"/>
    </w:rPr>
  </w:style>
  <w:style w:type="paragraph" w:customStyle="1" w:styleId="Czgwna">
    <w:name w:val="Część główna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eastAsia="Calibri"/>
      <w:lang w:val="pl-PL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pl-PL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en-US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Akapitzlist1">
    <w:name w:val="Akapit z listą1"/>
    <w:basedOn w:val="Normalny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C7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2A2C06"/>
    <w:rPr>
      <w:i/>
      <w:iCs/>
    </w:rPr>
  </w:style>
  <w:style w:type="character" w:styleId="Odwoaniedokomentarza">
    <w:name w:val="annotation reference"/>
    <w:uiPriority w:val="99"/>
    <w:semiHidden/>
    <w:unhideWhenUsed/>
    <w:rsid w:val="00F201D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201D4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201D4"/>
    <w:rPr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CB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20CBF"/>
    <w:rPr>
      <w:lang w:val="en-US" w:eastAsia="ar-SA"/>
    </w:rPr>
  </w:style>
  <w:style w:type="character" w:styleId="Odwoanieprzypisukocowego">
    <w:name w:val="endnote reference"/>
    <w:uiPriority w:val="99"/>
    <w:semiHidden/>
    <w:unhideWhenUsed/>
    <w:rsid w:val="00420CBF"/>
    <w:rPr>
      <w:vertAlign w:val="superscript"/>
    </w:rPr>
  </w:style>
  <w:style w:type="character" w:customStyle="1" w:styleId="Nagwek1Znak">
    <w:name w:val="Nagłówek 1 Znak"/>
    <w:link w:val="Nagwek1"/>
    <w:uiPriority w:val="9"/>
    <w:rsid w:val="009669DA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ar-SA"/>
    </w:rPr>
  </w:style>
  <w:style w:type="character" w:customStyle="1" w:styleId="Nagwek2Znak">
    <w:name w:val="Nagłówek 2 Znak"/>
    <w:link w:val="Nagwek2"/>
    <w:uiPriority w:val="9"/>
    <w:rsid w:val="009669DA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link w:val="Nagwek3"/>
    <w:uiPriority w:val="9"/>
    <w:rsid w:val="009669DA"/>
    <w:rPr>
      <w:rFonts w:ascii="Calibri Light" w:eastAsia="Times New Roman" w:hAnsi="Calibri Light" w:cs="Times New Roman"/>
      <w:b/>
      <w:bCs/>
      <w:sz w:val="26"/>
      <w:szCs w:val="26"/>
      <w:lang w:val="en-US" w:eastAsia="ar-SA"/>
    </w:rPr>
  </w:style>
  <w:style w:type="paragraph" w:styleId="Lista2">
    <w:name w:val="List 2"/>
    <w:basedOn w:val="Normalny"/>
    <w:uiPriority w:val="99"/>
    <w:unhideWhenUsed/>
    <w:rsid w:val="009669DA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669D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669DA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69D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669DA"/>
    <w:rPr>
      <w:sz w:val="24"/>
      <w:szCs w:val="24"/>
      <w:lang w:val="en-US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669D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669DA"/>
    <w:rPr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16511A"/>
    <w:rPr>
      <w:rFonts w:ascii="Arial" w:eastAsia="Calibri" w:hAnsi="Arial" w:cs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81A72-B63B-44DB-A9AD-DD96324D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Łukasz Zawisza</cp:lastModifiedBy>
  <cp:revision>57</cp:revision>
  <cp:lastPrinted>2019-03-04T09:14:00Z</cp:lastPrinted>
  <dcterms:created xsi:type="dcterms:W3CDTF">2019-02-07T13:28:00Z</dcterms:created>
  <dcterms:modified xsi:type="dcterms:W3CDTF">2020-04-29T19:58:00Z</dcterms:modified>
</cp:coreProperties>
</file>