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C2" w:rsidRDefault="006936E7">
      <w:r>
        <w:t xml:space="preserve">Rysunek nr </w:t>
      </w:r>
      <w:r w:rsidR="001B5341">
        <w:t>2</w:t>
      </w:r>
    </w:p>
    <w:p w:rsidR="006936E7" w:rsidRDefault="006936E7">
      <w:r>
        <w:t>Zestaw mebli</w:t>
      </w:r>
      <w:r w:rsidR="00641243">
        <w:t xml:space="preserve"> o wymiarach całkowitych: 200x40x200h (cm)</w:t>
      </w:r>
    </w:p>
    <w:p w:rsidR="001B5341" w:rsidRDefault="001B5341" w:rsidP="006936E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155619" cy="4168140"/>
            <wp:effectExtent l="19050" t="0" r="6931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295" cy="4163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243" w:rsidRDefault="00641243" w:rsidP="006936E7">
      <w:pPr>
        <w:jc w:val="center"/>
      </w:pPr>
      <w:r>
        <w:t>WIDOK Z PRZODU</w:t>
      </w:r>
    </w:p>
    <w:p w:rsidR="001B5341" w:rsidRDefault="001B5341" w:rsidP="006936E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295277" cy="4274820"/>
            <wp:effectExtent l="19050" t="0" r="373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8" cy="4286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243" w:rsidRDefault="00641243" w:rsidP="006936E7">
      <w:pPr>
        <w:jc w:val="center"/>
      </w:pPr>
      <w:r>
        <w:t>WIDOK Z PERPEKTYWY</w:t>
      </w:r>
    </w:p>
    <w:p w:rsidR="001B5341" w:rsidRDefault="001B5341" w:rsidP="006936E7">
      <w:pPr>
        <w:jc w:val="center"/>
      </w:pPr>
    </w:p>
    <w:sectPr w:rsidR="001B5341" w:rsidSect="006936E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36E7"/>
    <w:rsid w:val="001B5341"/>
    <w:rsid w:val="00245D7D"/>
    <w:rsid w:val="00633ECD"/>
    <w:rsid w:val="00641243"/>
    <w:rsid w:val="006936E7"/>
    <w:rsid w:val="00764B4F"/>
    <w:rsid w:val="00A265C2"/>
    <w:rsid w:val="00F3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uwm</cp:lastModifiedBy>
  <cp:revision>3</cp:revision>
  <dcterms:created xsi:type="dcterms:W3CDTF">2019-01-04T12:08:00Z</dcterms:created>
  <dcterms:modified xsi:type="dcterms:W3CDTF">2019-01-04T12:23:00Z</dcterms:modified>
</cp:coreProperties>
</file>