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77777777" w:rsidR="00A80438" w:rsidRPr="007F1A68" w:rsidRDefault="00A80438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>Załącznik nr 1</w:t>
      </w:r>
    </w:p>
    <w:p w14:paraId="361E0C3A" w14:textId="0E2FC32E" w:rsidR="00A80438" w:rsidRPr="007F1A68" w:rsidRDefault="00A80438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 xml:space="preserve">Nr postępowania: </w:t>
      </w:r>
      <w:r w:rsidR="000426CE">
        <w:rPr>
          <w:b/>
          <w:sz w:val="22"/>
          <w:szCs w:val="22"/>
          <w:lang w:val="pl-PL" w:eastAsia="pl-PL"/>
        </w:rPr>
        <w:t>490</w:t>
      </w:r>
      <w:r w:rsidRPr="007F1A68">
        <w:rPr>
          <w:b/>
          <w:sz w:val="22"/>
          <w:szCs w:val="22"/>
          <w:lang w:val="pl-PL" w:eastAsia="pl-PL"/>
        </w:rPr>
        <w:t>/2019/US/DZP</w:t>
      </w:r>
    </w:p>
    <w:p w14:paraId="66E1AF3E" w14:textId="77777777" w:rsidR="00F41E08" w:rsidRPr="007F1A68" w:rsidRDefault="00F41E08" w:rsidP="000426CE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7F1A68" w:rsidRDefault="00A80438" w:rsidP="000426C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7F1A68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7F1A68" w:rsidRDefault="00F949D0" w:rsidP="000426C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3558F959" w14:textId="77777777" w:rsidR="005D2D6B" w:rsidRPr="007F1A68" w:rsidRDefault="005D2D6B" w:rsidP="000426C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61F694E5" w14:textId="08DFBF1D" w:rsidR="007F1A68" w:rsidRDefault="005D2D6B" w:rsidP="000426CE">
      <w:pPr>
        <w:suppressAutoHyphens w:val="0"/>
        <w:spacing w:line="276" w:lineRule="auto"/>
        <w:jc w:val="both"/>
        <w:rPr>
          <w:b/>
          <w:sz w:val="22"/>
          <w:szCs w:val="22"/>
          <w:lang w:val="pl-PL" w:eastAsia="pl-PL"/>
        </w:rPr>
      </w:pPr>
      <w:r w:rsidRPr="007F1A68">
        <w:rPr>
          <w:sz w:val="22"/>
          <w:szCs w:val="22"/>
          <w:lang w:val="pl-PL" w:eastAsia="pl-PL"/>
        </w:rPr>
        <w:t xml:space="preserve">Przedmiotem zamówienia jest </w:t>
      </w:r>
      <w:r w:rsidR="000426CE">
        <w:rPr>
          <w:sz w:val="22"/>
          <w:szCs w:val="22"/>
          <w:lang w:val="pl-PL" w:eastAsia="pl-PL"/>
        </w:rPr>
        <w:t>p</w:t>
      </w:r>
      <w:r w:rsidR="000426CE" w:rsidRPr="000426CE">
        <w:rPr>
          <w:sz w:val="22"/>
          <w:szCs w:val="22"/>
          <w:lang w:val="pl-PL" w:eastAsia="pl-PL"/>
        </w:rPr>
        <w:t>rzeprowadzenie, wyłącznie w wersji on-line (100% e-learning), szkolenia przygotowującego do Lekarskiego Egzaminu Końcowego dla łącznie 45 osób - studentów i studentek ostatniego roku Kierunku Lekarskiego (Wydziału Lekarskiego UWM w Olsztynie) w ramach projektu pt. „Uniwersytet Wielkich Możliwości – program podniesienia jakości zarządzania procesem kształcenia i jakości nauczania” realizowanego przez Uniwersytet Warmiński-Mazurski w Olsztynie na podstawie umowy nr POWR.03.05.00-00-Z201/18-00 z dn. 24.05.2019 r. z NCBiR.</w:t>
      </w:r>
    </w:p>
    <w:p w14:paraId="22EFBE28" w14:textId="77777777" w:rsidR="000426CE" w:rsidRDefault="000426CE" w:rsidP="000426CE">
      <w:pPr>
        <w:spacing w:after="160" w:line="276" w:lineRule="auto"/>
        <w:jc w:val="both"/>
        <w:rPr>
          <w:b/>
          <w:sz w:val="22"/>
          <w:szCs w:val="22"/>
          <w:lang w:val="pl-PL" w:eastAsia="pl-PL"/>
        </w:rPr>
      </w:pPr>
    </w:p>
    <w:p w14:paraId="32E16F8D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CEL SZKOLENIA:</w:t>
      </w:r>
    </w:p>
    <w:p w14:paraId="0D815123" w14:textId="6D0D440A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Usystematyzowanie i utrwalenie wiedzy zdobytej przez studentów/</w:t>
      </w:r>
      <w:proofErr w:type="spellStart"/>
      <w:r w:rsidRPr="000426CE">
        <w:rPr>
          <w:sz w:val="22"/>
          <w:szCs w:val="20"/>
          <w:lang w:val="pl-PL"/>
        </w:rPr>
        <w:t>tki</w:t>
      </w:r>
      <w:proofErr w:type="spellEnd"/>
      <w:r w:rsidRPr="000426CE">
        <w:rPr>
          <w:sz w:val="22"/>
          <w:szCs w:val="20"/>
          <w:lang w:val="pl-PL"/>
        </w:rPr>
        <w:t xml:space="preserve"> podczas studiów na Kierunku Lekarskim w celu przygotowania do Lekarskiego Egzaminu Końcowego. Szkolenie ma ułatwić i przyśpieszyć naukę, a także pomóc w przystępny sposób powtórzyć podstawę wiedzy wymaganej w trakcie Lekarskiego Egzaminu Końcowego.</w:t>
      </w:r>
    </w:p>
    <w:p w14:paraId="3512682F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ZAKRES TEMATYCZNY SZKOLENIA OBEJMUJE:</w:t>
      </w:r>
    </w:p>
    <w:p w14:paraId="1E339CF5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Położnictwo, Psychiatria, Bioetyka i Prawo, Chirurgia, Orzecznictwo, Medycyna rodzinna, Endokrynologia, Gastrologia, Ginekologia, Zdrowie publiczne, Nefrologia, Hematologia, Kardiologia,  Pediatria, Położnictwo, Pulmonologia, Anestezjologia, Reumatologia, Medycyna ratunkowa.</w:t>
      </w:r>
    </w:p>
    <w:p w14:paraId="3D191A3A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Zakres szkolenia musi opierać się na aktualnych podręcznikach zalecanych przez Centrum Egzaminów Medycznych (CEM) w Łodzi dla osób przygotowujących się do Lekarskiego Egzaminu Końcowego (</w:t>
      </w:r>
      <w:hyperlink r:id="rId8" w:history="1">
        <w:r w:rsidRPr="000426CE">
          <w:rPr>
            <w:color w:val="0000FF"/>
            <w:sz w:val="22"/>
            <w:szCs w:val="20"/>
            <w:u w:val="single"/>
            <w:lang w:val="pl-PL"/>
          </w:rPr>
          <w:t>https://www.cem.edu.pl/pel_podreczniki.php</w:t>
        </w:r>
      </w:hyperlink>
      <w:r w:rsidRPr="000426CE">
        <w:rPr>
          <w:sz w:val="22"/>
          <w:szCs w:val="20"/>
          <w:lang w:val="pl-PL"/>
        </w:rPr>
        <w:t>) oraz dodatkowo być aktualizowany na podstawie najnowszych wytycznych.</w:t>
      </w:r>
    </w:p>
    <w:p w14:paraId="070FF7E5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Podczas szkolenia wiedza przekazywana będzie za pomocą m.in.: wykładów, prezentacji, filmów, dostępu do bazy pytań, które pojawiły się na wcześniejszych edycjach Lekarskiego Egzaminu Końcowego.</w:t>
      </w:r>
    </w:p>
    <w:p w14:paraId="0AA5B0FC" w14:textId="46C84309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 xml:space="preserve">- Baza pytań, które pojawiły się na wcześniejszych edycjach Lekarskiego Egzaminu Końcowego musi składać się z minimum 4800 pytań, które będą podzielone na konkretne działy. </w:t>
      </w:r>
    </w:p>
    <w:p w14:paraId="11836E25" w14:textId="0BC07F9F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Szkolenie musi wykorzystywać rozwiązania mogące przyśpieszyć naukę, takie jak dla przykładu: obraz, animacje, grafiki, testy z poszczególnych części materiału, krótkie wykłady, narzędzia  statystyczne analizujące postępy w nauce.</w:t>
      </w:r>
    </w:p>
    <w:p w14:paraId="7A253690" w14:textId="7E59C029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Warunkiem zaliczenia przez studenta/</w:t>
      </w:r>
      <w:proofErr w:type="spellStart"/>
      <w:r w:rsidRPr="000426CE">
        <w:rPr>
          <w:sz w:val="22"/>
          <w:szCs w:val="20"/>
          <w:lang w:val="pl-PL"/>
        </w:rPr>
        <w:t>tkę</w:t>
      </w:r>
      <w:proofErr w:type="spellEnd"/>
      <w:r w:rsidRPr="000426CE">
        <w:rPr>
          <w:sz w:val="22"/>
          <w:szCs w:val="20"/>
          <w:lang w:val="pl-PL"/>
        </w:rPr>
        <w:t xml:space="preserve"> danej partii materiału jest odpowiedź na wszystkie pytania, a minimalny wynik jaki należy uzyskać to 60%. W przypadku uzyskania wyniku poniżej 60% lub nieudzieleniu odpowiedzi na wszystkie pytania, student/ka zobowiązany będzie do ponownego powtórzenia danej partii materiału i odpowiedzi na pytania testowe.</w:t>
      </w:r>
    </w:p>
    <w:p w14:paraId="00AB2A34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Uczestnicy szkolenia będą mieli możliwość zadawania pytań. Na pytania odpowiadać będą moderatorzy. Na jeden dział przypadać będzie minimum 1 moderator. Odpowiedzi muszą być oparte o najnowsze wytyczne, artykuły medyczne i treści z podręczników wyznaczonych przez Centrum Egzaminów Medycznych.</w:t>
      </w:r>
    </w:p>
    <w:p w14:paraId="417EB1FB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lastRenderedPageBreak/>
        <w:t>PROGRAM SZKOLENIA:</w:t>
      </w:r>
    </w:p>
    <w:p w14:paraId="347EC0A7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-</w:t>
      </w:r>
      <w:r w:rsidRPr="000426CE">
        <w:rPr>
          <w:sz w:val="22"/>
          <w:szCs w:val="20"/>
          <w:lang w:val="pl-PL"/>
        </w:rPr>
        <w:t>Wykonawca przedstawi Zamawiającemu do akceptacji szczegółowy program szkolenia w terminie 5 dni roboczych od daty zawarcia umowy. Zamawiający umożliwia konsultacje Wykonawcy z przedstawicielami Zamawiającego odnośnie szczegółowych treści szkolenia.</w:t>
      </w:r>
    </w:p>
    <w:p w14:paraId="7DB19D22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MIEJSCE REALIZACJI SZKOLENIA:</w:t>
      </w:r>
    </w:p>
    <w:p w14:paraId="21E612B8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 xml:space="preserve">Szkolenie będzie przeprowadzone wyłącznie w wersji on-line </w:t>
      </w:r>
      <w:r w:rsidRPr="000426CE">
        <w:rPr>
          <w:sz w:val="22"/>
          <w:szCs w:val="22"/>
          <w:lang w:val="pl-PL"/>
        </w:rPr>
        <w:t>(100% e-learning)</w:t>
      </w:r>
      <w:r w:rsidRPr="000426CE">
        <w:rPr>
          <w:sz w:val="22"/>
          <w:szCs w:val="20"/>
          <w:lang w:val="pl-PL"/>
        </w:rPr>
        <w:t xml:space="preserve"> poprzez wykłady w wersji nagrań video, udostępnianie treści prezentacji przygotowanych przez wykładowców, które dostępne będą na dedykowanej do tego celu stronie internetowej (platformie e-learningowej).</w:t>
      </w:r>
    </w:p>
    <w:p w14:paraId="1268EFF1" w14:textId="77777777" w:rsidR="000426CE" w:rsidRPr="000426CE" w:rsidRDefault="000426CE" w:rsidP="000426CE">
      <w:pPr>
        <w:numPr>
          <w:ilvl w:val="0"/>
          <w:numId w:val="40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TERMIN REALIZACJI SZKOLENIA:</w:t>
      </w:r>
    </w:p>
    <w:p w14:paraId="5EC9B4E2" w14:textId="77777777" w:rsidR="000426CE" w:rsidRPr="000426CE" w:rsidRDefault="000426CE" w:rsidP="000426CE">
      <w:pPr>
        <w:spacing w:line="276" w:lineRule="auto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 xml:space="preserve">              - 1 grudnia 2019 r. – 30 czerwca 2020 r.,</w:t>
      </w:r>
    </w:p>
    <w:p w14:paraId="7B2D351D" w14:textId="77777777" w:rsidR="000426CE" w:rsidRPr="000426CE" w:rsidRDefault="000426CE" w:rsidP="000426CE">
      <w:pPr>
        <w:spacing w:line="276" w:lineRule="auto"/>
        <w:jc w:val="both"/>
        <w:rPr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 xml:space="preserve">       6. LICZBA UCZESTNIKÓW:</w:t>
      </w:r>
    </w:p>
    <w:p w14:paraId="105B92C6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 xml:space="preserve">- </w:t>
      </w:r>
      <w:r w:rsidRPr="000426CE">
        <w:rPr>
          <w:sz w:val="22"/>
          <w:szCs w:val="22"/>
          <w:lang w:val="pl-PL"/>
        </w:rPr>
        <w:t>45 osób.</w:t>
      </w:r>
    </w:p>
    <w:p w14:paraId="241A6583" w14:textId="77777777" w:rsidR="000426CE" w:rsidRPr="000426CE" w:rsidRDefault="000426CE" w:rsidP="000426CE">
      <w:pPr>
        <w:numPr>
          <w:ilvl w:val="0"/>
          <w:numId w:val="41"/>
        </w:numPr>
        <w:suppressAutoHyphens w:val="0"/>
        <w:spacing w:line="276" w:lineRule="auto"/>
        <w:jc w:val="both"/>
        <w:rPr>
          <w:b/>
          <w:bCs/>
          <w:sz w:val="22"/>
          <w:szCs w:val="20"/>
          <w:lang w:val="pl-PL"/>
        </w:rPr>
      </w:pPr>
      <w:r w:rsidRPr="000426CE">
        <w:rPr>
          <w:b/>
          <w:bCs/>
          <w:sz w:val="22"/>
          <w:szCs w:val="20"/>
          <w:lang w:val="pl-PL"/>
        </w:rPr>
        <w:t>WYKONAWCA ZOBOWIĄZUJE SIĘ ZAPEWNIĆ:</w:t>
      </w:r>
    </w:p>
    <w:p w14:paraId="23B5132E" w14:textId="59882A93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 ramach uczestnictwa w szkoleniu, od dnia 1 grudnia 2019</w:t>
      </w:r>
      <w:r w:rsidRPr="000426CE">
        <w:rPr>
          <w:color w:val="FF0000"/>
          <w:sz w:val="22"/>
          <w:szCs w:val="20"/>
          <w:lang w:val="pl-PL"/>
        </w:rPr>
        <w:t xml:space="preserve"> </w:t>
      </w:r>
      <w:r w:rsidRPr="000426CE">
        <w:rPr>
          <w:sz w:val="22"/>
          <w:szCs w:val="20"/>
          <w:lang w:val="pl-PL"/>
        </w:rPr>
        <w:t>r., każdy student/ka otrzyma roczny nieograniczony dostęp do platformy e-learningowej do dnia 30.11.2020 r.</w:t>
      </w:r>
      <w:r>
        <w:rPr>
          <w:sz w:val="22"/>
          <w:szCs w:val="20"/>
          <w:lang w:val="pl-PL"/>
        </w:rPr>
        <w:t xml:space="preserve">, </w:t>
      </w:r>
      <w:r w:rsidRPr="000426CE">
        <w:rPr>
          <w:sz w:val="22"/>
          <w:szCs w:val="20"/>
          <w:lang w:val="pl-PL"/>
        </w:rPr>
        <w:t>a także dodatkowe materiały w formie skryptu/podręcznika (wersja drukowana)  stanowiącego formę powtórki materiału przerobionego na platformie.</w:t>
      </w:r>
    </w:p>
    <w:p w14:paraId="74AD9536" w14:textId="77777777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Dostęp do platformy e-</w:t>
      </w:r>
      <w:proofErr w:type="spellStart"/>
      <w:r w:rsidRPr="000426CE">
        <w:rPr>
          <w:sz w:val="22"/>
          <w:szCs w:val="20"/>
          <w:lang w:val="pl-PL"/>
        </w:rPr>
        <w:t>learnigowej</w:t>
      </w:r>
      <w:proofErr w:type="spellEnd"/>
      <w:r w:rsidRPr="000426CE">
        <w:rPr>
          <w:sz w:val="22"/>
          <w:szCs w:val="20"/>
          <w:lang w:val="pl-PL"/>
        </w:rPr>
        <w:t xml:space="preserve"> możliwy będzie za pośrednictwem komputera, smartfonu, tabletu i innych urządzeń mobilnych, przez całą dobę, tak aby student/tka mogła korzystać z platformy w dowolnym i dogodnym dla siebie czasie i miejscu.</w:t>
      </w:r>
    </w:p>
    <w:p w14:paraId="42424016" w14:textId="4D88ADE4" w:rsidR="000426CE" w:rsidRPr="000426CE" w:rsidRDefault="000426CE" w:rsidP="000426CE">
      <w:pPr>
        <w:spacing w:line="276" w:lineRule="auto"/>
        <w:ind w:left="720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Wykonawca zobowiązany jest do wydania uczestnikom szkolenia dokumentów potwierdzających udział w szkoleniu, w terminie 7 dni od dnia zakończenia szkolenia. Wzór zaświadczenia/certyfikatu musi być zaakceptowany przez Zamawiającego. Dla Zamawiającego Wykonawca zapewni dodatkowy egzemplarz ww. dokumentów. Wzór zaświadczenia</w:t>
      </w:r>
      <w:r>
        <w:rPr>
          <w:sz w:val="22"/>
          <w:szCs w:val="20"/>
          <w:lang w:val="pl-PL"/>
        </w:rPr>
        <w:t xml:space="preserve"> </w:t>
      </w:r>
      <w:r w:rsidRPr="000426CE">
        <w:rPr>
          <w:sz w:val="22"/>
          <w:szCs w:val="20"/>
          <w:lang w:val="pl-PL"/>
        </w:rPr>
        <w:t xml:space="preserve">/certyfikatu musi zawierać logotypy i informacje dla Programu Operacyjnego Wiedza Edukacja Rozwój, które Zamawiający przekaże Wykonawcy drogą mailową. </w:t>
      </w:r>
    </w:p>
    <w:p w14:paraId="02A1756C" w14:textId="77777777" w:rsidR="000426CE" w:rsidRPr="000426CE" w:rsidRDefault="000426CE" w:rsidP="000426CE">
      <w:pPr>
        <w:spacing w:line="276" w:lineRule="auto"/>
        <w:ind w:left="708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Wykonawca przekaże Zamawiającemu szczegółowy raport udziału w szkoleniu każdego uczestnika zawierający dane takie jak: wyniki testów, frekwencja, stopień przerobienia materiału itp. w ciągu 5 dni po zakończeniu każdego miesiąca kalendarzowego, w czasie którego uczestnicy korzystali z kursu. Raporty będą przekazywane Zamawiającemu w formie elektronicznej na adres e-mail wskazany przez Zamawiającego.</w:t>
      </w:r>
    </w:p>
    <w:p w14:paraId="07225328" w14:textId="77777777" w:rsidR="000426CE" w:rsidRPr="000426CE" w:rsidRDefault="000426CE" w:rsidP="000426CE">
      <w:pPr>
        <w:spacing w:line="276" w:lineRule="auto"/>
        <w:ind w:left="708"/>
        <w:jc w:val="both"/>
        <w:rPr>
          <w:sz w:val="22"/>
          <w:szCs w:val="20"/>
          <w:lang w:val="pl-PL"/>
        </w:rPr>
      </w:pPr>
      <w:r w:rsidRPr="000426CE">
        <w:rPr>
          <w:sz w:val="22"/>
          <w:szCs w:val="20"/>
          <w:lang w:val="pl-PL"/>
        </w:rPr>
        <w:t>- W przypadku awarii platformy e-learningowej, Wykonawca zobowiązuje się usunąć usterkę w czasie nie dłuższym niż 24 godzin.</w:t>
      </w:r>
      <w:bookmarkStart w:id="0" w:name="_GoBack"/>
      <w:bookmarkEnd w:id="0"/>
    </w:p>
    <w:p w14:paraId="79E0D4FC" w14:textId="77777777" w:rsidR="008D6698" w:rsidRDefault="008D6698" w:rsidP="000426CE">
      <w:pPr>
        <w:spacing w:after="160" w:line="276" w:lineRule="auto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sectPr w:rsidR="008D6698" w:rsidSect="00C7146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F41C" w14:textId="77777777" w:rsidR="00E735E3" w:rsidRDefault="00E735E3">
      <w:r>
        <w:separator/>
      </w:r>
    </w:p>
  </w:endnote>
  <w:endnote w:type="continuationSeparator" w:id="0">
    <w:p w14:paraId="3242847C" w14:textId="77777777" w:rsidR="00E735E3" w:rsidRDefault="00E7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9BA0" w14:textId="0D09A9EB" w:rsidR="000B2C39" w:rsidRPr="00A22779" w:rsidRDefault="000B2C39" w:rsidP="00A22779">
    <w:pPr>
      <w:pStyle w:val="Stopka"/>
      <w:jc w:val="center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20C22" w14:textId="77777777" w:rsidR="00E735E3" w:rsidRDefault="00E735E3">
      <w:r>
        <w:separator/>
      </w:r>
    </w:p>
  </w:footnote>
  <w:footnote w:type="continuationSeparator" w:id="0">
    <w:p w14:paraId="2CF4DA86" w14:textId="77777777" w:rsidR="00E735E3" w:rsidRDefault="00E7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0346BE6"/>
    <w:multiLevelType w:val="hybridMultilevel"/>
    <w:tmpl w:val="4B5A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67462"/>
    <w:multiLevelType w:val="hybridMultilevel"/>
    <w:tmpl w:val="5B58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3739"/>
    <w:multiLevelType w:val="hybridMultilevel"/>
    <w:tmpl w:val="6CD2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F141B"/>
    <w:multiLevelType w:val="hybridMultilevel"/>
    <w:tmpl w:val="7CEE3A5C"/>
    <w:lvl w:ilvl="0" w:tplc="1C8EDD8A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F750B9"/>
    <w:multiLevelType w:val="hybridMultilevel"/>
    <w:tmpl w:val="FCE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8"/>
  </w:num>
  <w:num w:numId="5">
    <w:abstractNumId w:val="6"/>
  </w:num>
  <w:num w:numId="6">
    <w:abstractNumId w:val="34"/>
  </w:num>
  <w:num w:numId="7">
    <w:abstractNumId w:val="22"/>
  </w:num>
  <w:num w:numId="8">
    <w:abstractNumId w:val="9"/>
  </w:num>
  <w:num w:numId="9">
    <w:abstractNumId w:val="24"/>
  </w:num>
  <w:num w:numId="10">
    <w:abstractNumId w:val="36"/>
  </w:num>
  <w:num w:numId="11">
    <w:abstractNumId w:val="29"/>
  </w:num>
  <w:num w:numId="12">
    <w:abstractNumId w:val="27"/>
  </w:num>
  <w:num w:numId="13">
    <w:abstractNumId w:val="31"/>
  </w:num>
  <w:num w:numId="14">
    <w:abstractNumId w:val="25"/>
  </w:num>
  <w:num w:numId="15">
    <w:abstractNumId w:val="17"/>
  </w:num>
  <w:num w:numId="16">
    <w:abstractNumId w:val="32"/>
  </w:num>
  <w:num w:numId="17">
    <w:abstractNumId w:val="28"/>
  </w:num>
  <w:num w:numId="18">
    <w:abstractNumId w:val="43"/>
  </w:num>
  <w:num w:numId="19">
    <w:abstractNumId w:val="15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1"/>
  </w:num>
  <w:num w:numId="23">
    <w:abstractNumId w:val="7"/>
  </w:num>
  <w:num w:numId="24">
    <w:abstractNumId w:val="23"/>
  </w:num>
  <w:num w:numId="25">
    <w:abstractNumId w:val="16"/>
  </w:num>
  <w:num w:numId="26">
    <w:abstractNumId w:val="11"/>
  </w:num>
  <w:num w:numId="27">
    <w:abstractNumId w:val="44"/>
  </w:num>
  <w:num w:numId="28">
    <w:abstractNumId w:val="19"/>
  </w:num>
  <w:num w:numId="29">
    <w:abstractNumId w:val="40"/>
  </w:num>
  <w:num w:numId="30">
    <w:abstractNumId w:val="37"/>
  </w:num>
  <w:num w:numId="31">
    <w:abstractNumId w:val="35"/>
  </w:num>
  <w:num w:numId="32">
    <w:abstractNumId w:val="33"/>
  </w:num>
  <w:num w:numId="33">
    <w:abstractNumId w:val="10"/>
  </w:num>
  <w:num w:numId="34">
    <w:abstractNumId w:val="45"/>
  </w:num>
  <w:num w:numId="35">
    <w:abstractNumId w:val="30"/>
  </w:num>
  <w:num w:numId="36">
    <w:abstractNumId w:val="42"/>
  </w:num>
  <w:num w:numId="37">
    <w:abstractNumId w:val="13"/>
  </w:num>
  <w:num w:numId="38">
    <w:abstractNumId w:val="26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0496"/>
    <w:rsid w:val="0002405F"/>
    <w:rsid w:val="00035DE2"/>
    <w:rsid w:val="000426CE"/>
    <w:rsid w:val="00065758"/>
    <w:rsid w:val="00074A5F"/>
    <w:rsid w:val="00080967"/>
    <w:rsid w:val="000832F5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A2E8E"/>
    <w:rsid w:val="005B2154"/>
    <w:rsid w:val="005C12C6"/>
    <w:rsid w:val="005D2D6B"/>
    <w:rsid w:val="005D686A"/>
    <w:rsid w:val="005E6EC4"/>
    <w:rsid w:val="00602244"/>
    <w:rsid w:val="00625B68"/>
    <w:rsid w:val="006269E5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F1EF3"/>
    <w:rsid w:val="00704E30"/>
    <w:rsid w:val="007100FC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A6BD3"/>
    <w:rsid w:val="007C4BF4"/>
    <w:rsid w:val="007E3695"/>
    <w:rsid w:val="007F1A68"/>
    <w:rsid w:val="007F45D2"/>
    <w:rsid w:val="008048FD"/>
    <w:rsid w:val="00814C6B"/>
    <w:rsid w:val="00817A05"/>
    <w:rsid w:val="008264D0"/>
    <w:rsid w:val="00830B41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3D8D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A0254"/>
    <w:rsid w:val="009A4374"/>
    <w:rsid w:val="009B3940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02D"/>
    <w:rsid w:val="00E447F6"/>
    <w:rsid w:val="00E52D75"/>
    <w:rsid w:val="00E63B7A"/>
    <w:rsid w:val="00E72707"/>
    <w:rsid w:val="00E735E3"/>
    <w:rsid w:val="00E77EB1"/>
    <w:rsid w:val="00E92E18"/>
    <w:rsid w:val="00EB142A"/>
    <w:rsid w:val="00EC149D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1545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m.edu.pl/pel_podreczniki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794F-5336-4435-9851-0D32F551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50</cp:revision>
  <cp:lastPrinted>2019-03-04T09:14:00Z</cp:lastPrinted>
  <dcterms:created xsi:type="dcterms:W3CDTF">2019-02-07T13:28:00Z</dcterms:created>
  <dcterms:modified xsi:type="dcterms:W3CDTF">2019-10-31T09:11:00Z</dcterms:modified>
</cp:coreProperties>
</file>