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01" w:rsidRDefault="00240F01" w:rsidP="00240F01">
      <w:pPr>
        <w:pStyle w:val="Default"/>
        <w:jc w:val="right"/>
        <w:rPr>
          <w:rFonts w:asciiTheme="minorHAnsi" w:eastAsia="Batang" w:hAnsiTheme="minorHAnsi"/>
          <w:sz w:val="16"/>
          <w:szCs w:val="16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rFonts w:asciiTheme="minorHAnsi" w:eastAsia="Batang" w:hAnsiTheme="minorHAnsi"/>
          <w:sz w:val="16"/>
          <w:szCs w:val="16"/>
        </w:rPr>
        <w:t>Załącznik do Uchwały nr  80</w:t>
      </w:r>
      <w:r>
        <w:rPr>
          <w:rFonts w:asciiTheme="minorHAnsi" w:eastAsia="Batang" w:hAnsiTheme="minorHAnsi"/>
          <w:sz w:val="16"/>
          <w:szCs w:val="16"/>
        </w:rPr>
        <w:br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  <w:t xml:space="preserve">Rady Wydziału Teologii </w:t>
      </w:r>
    </w:p>
    <w:p w:rsidR="00240F01" w:rsidRDefault="00240F01" w:rsidP="00240F01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eastAsia="Batang" w:hAnsiTheme="minorHAnsi"/>
          <w:sz w:val="16"/>
          <w:szCs w:val="16"/>
        </w:rPr>
        <w:t>UWM w Olsztynie</w:t>
      </w:r>
      <w:r>
        <w:rPr>
          <w:rFonts w:asciiTheme="minorHAnsi" w:eastAsia="Batang" w:hAnsiTheme="minorHAnsi"/>
          <w:sz w:val="16"/>
          <w:szCs w:val="16"/>
        </w:rPr>
        <w:br/>
        <w:t xml:space="preserve"> </w:t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</w:r>
      <w:r>
        <w:rPr>
          <w:rFonts w:asciiTheme="minorHAnsi" w:eastAsia="Batang" w:hAnsiTheme="minorHAnsi"/>
          <w:sz w:val="16"/>
          <w:szCs w:val="16"/>
        </w:rPr>
        <w:tab/>
        <w:t>z dnia 23 marca 2017 r.</w:t>
      </w:r>
    </w:p>
    <w:p w:rsidR="00240F01" w:rsidRDefault="00240F01" w:rsidP="001C068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C81833" w:rsidRPr="00240F01" w:rsidRDefault="00C81833" w:rsidP="001C0683">
      <w:pPr>
        <w:pStyle w:val="Default"/>
        <w:spacing w:line="360" w:lineRule="auto"/>
        <w:jc w:val="center"/>
        <w:rPr>
          <w:sz w:val="28"/>
          <w:szCs w:val="28"/>
        </w:rPr>
      </w:pPr>
      <w:r w:rsidRPr="00240F01">
        <w:rPr>
          <w:b/>
          <w:bCs/>
          <w:sz w:val="28"/>
          <w:szCs w:val="28"/>
        </w:rPr>
        <w:t>ZAKRES EGZAMINU DYPLOMOWEGO (</w:t>
      </w:r>
      <w:r w:rsidR="00CA0FBE" w:rsidRPr="00240F01">
        <w:rPr>
          <w:b/>
          <w:bCs/>
          <w:sz w:val="28"/>
          <w:szCs w:val="28"/>
        </w:rPr>
        <w:t>LICENCJACKIEGO</w:t>
      </w:r>
      <w:r w:rsidRPr="00240F01">
        <w:rPr>
          <w:b/>
          <w:bCs/>
          <w:sz w:val="28"/>
          <w:szCs w:val="28"/>
        </w:rPr>
        <w:t>)</w:t>
      </w:r>
    </w:p>
    <w:p w:rsidR="00C81833" w:rsidRPr="00240F01" w:rsidRDefault="00C81833" w:rsidP="001C0683">
      <w:pPr>
        <w:pStyle w:val="Default"/>
        <w:spacing w:line="360" w:lineRule="auto"/>
        <w:jc w:val="center"/>
        <w:rPr>
          <w:sz w:val="28"/>
          <w:szCs w:val="28"/>
        </w:rPr>
      </w:pPr>
      <w:r w:rsidRPr="00240F01">
        <w:rPr>
          <w:b/>
          <w:bCs/>
          <w:sz w:val="28"/>
          <w:szCs w:val="28"/>
        </w:rPr>
        <w:t>KIERUNEK STUDIÓW: NAUKI O RODZINIE</w:t>
      </w:r>
    </w:p>
    <w:p w:rsidR="001C0683" w:rsidRPr="00240F01" w:rsidRDefault="00C81833" w:rsidP="004F7A44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  <w:r w:rsidRPr="00240F01">
        <w:rPr>
          <w:b/>
          <w:bCs/>
          <w:sz w:val="28"/>
          <w:szCs w:val="28"/>
        </w:rPr>
        <w:t xml:space="preserve">SPECJALNOŚĆ: </w:t>
      </w:r>
      <w:r w:rsidR="004F7A44" w:rsidRPr="00240F01">
        <w:rPr>
          <w:b/>
          <w:bCs/>
          <w:sz w:val="28"/>
          <w:szCs w:val="28"/>
        </w:rPr>
        <w:t>MEDIACJA RODZINNA</w:t>
      </w:r>
    </w:p>
    <w:p w:rsidR="00C81833" w:rsidRDefault="00C81833" w:rsidP="001C06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obowiązuje od roku akademickiego 201</w:t>
      </w:r>
      <w:r w:rsidR="003C274A">
        <w:rPr>
          <w:sz w:val="23"/>
          <w:szCs w:val="23"/>
        </w:rPr>
        <w:t>6</w:t>
      </w:r>
      <w:r>
        <w:rPr>
          <w:sz w:val="23"/>
          <w:szCs w:val="23"/>
        </w:rPr>
        <w:t>/201</w:t>
      </w:r>
      <w:r w:rsidR="003C274A">
        <w:rPr>
          <w:sz w:val="23"/>
          <w:szCs w:val="23"/>
        </w:rPr>
        <w:t>7</w:t>
      </w:r>
    </w:p>
    <w:p w:rsidR="001C0683" w:rsidRDefault="001C0683" w:rsidP="00C81833">
      <w:pPr>
        <w:pStyle w:val="Default"/>
        <w:rPr>
          <w:sz w:val="23"/>
          <w:szCs w:val="23"/>
        </w:rPr>
      </w:pPr>
    </w:p>
    <w:p w:rsidR="001C0683" w:rsidRDefault="001C0683" w:rsidP="00C81833">
      <w:pPr>
        <w:pStyle w:val="Default"/>
        <w:rPr>
          <w:sz w:val="23"/>
          <w:szCs w:val="23"/>
        </w:rPr>
      </w:pPr>
    </w:p>
    <w:p w:rsidR="00CA0FB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>Wolność jako dyspozycja i zadanie</w:t>
      </w:r>
      <w:r w:rsidR="00B13F1F" w:rsidRPr="00240F01">
        <w:rPr>
          <w:sz w:val="28"/>
          <w:szCs w:val="28"/>
        </w:rPr>
        <w:t>.</w:t>
      </w:r>
    </w:p>
    <w:p w:rsidR="00CA0FB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>Osoba ludzka jako byt duchowo-cielesny – zarys</w:t>
      </w:r>
      <w:r w:rsidR="00B13F1F" w:rsidRPr="00240F01">
        <w:rPr>
          <w:sz w:val="28"/>
          <w:szCs w:val="28"/>
        </w:rPr>
        <w:t xml:space="preserve"> personalizmu </w:t>
      </w:r>
      <w:r>
        <w:rPr>
          <w:sz w:val="28"/>
          <w:szCs w:val="28"/>
        </w:rPr>
        <w:t xml:space="preserve">  </w:t>
      </w:r>
      <w:r w:rsidR="00B13F1F" w:rsidRPr="00240F01">
        <w:rPr>
          <w:sz w:val="28"/>
          <w:szCs w:val="28"/>
        </w:rPr>
        <w:t>chrześcijańskiego.</w:t>
      </w:r>
    </w:p>
    <w:p w:rsidR="003C274A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274A" w:rsidRPr="00240F01">
        <w:rPr>
          <w:sz w:val="28"/>
          <w:szCs w:val="28"/>
        </w:rPr>
        <w:t xml:space="preserve">Rola czynników biologicznych i społeczno-kulturowych w przeżywaniu seksualności. </w:t>
      </w:r>
    </w:p>
    <w:p w:rsidR="00CA0FB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>Fazy życia rodzinnego</w:t>
      </w:r>
      <w:r w:rsidR="00B13F1F" w:rsidRPr="00240F01">
        <w:rPr>
          <w:sz w:val="28"/>
          <w:szCs w:val="28"/>
        </w:rPr>
        <w:t>.</w:t>
      </w:r>
    </w:p>
    <w:p w:rsidR="00CA0FB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>Rozwój fizyczny, poznawczy i emocjonalny w okresie wczesnej adolescencji</w:t>
      </w:r>
      <w:r w:rsidR="00B13F1F" w:rsidRPr="00240F01">
        <w:rPr>
          <w:sz w:val="28"/>
          <w:szCs w:val="28"/>
        </w:rPr>
        <w:t>.</w:t>
      </w:r>
    </w:p>
    <w:p w:rsidR="00CA0FB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>Małżeńst</w:t>
      </w:r>
      <w:r w:rsidR="00B13F1F" w:rsidRPr="00240F01">
        <w:rPr>
          <w:sz w:val="28"/>
          <w:szCs w:val="28"/>
        </w:rPr>
        <w:t>wo w chrześcijaństwie i islamie.</w:t>
      </w:r>
    </w:p>
    <w:p w:rsidR="00CA0FB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 xml:space="preserve">Główne style wychowania w </w:t>
      </w:r>
      <w:r w:rsidR="00B13F1F" w:rsidRPr="00240F01">
        <w:rPr>
          <w:sz w:val="28"/>
          <w:szCs w:val="28"/>
        </w:rPr>
        <w:t>rodzinie.</w:t>
      </w:r>
    </w:p>
    <w:p w:rsidR="00CA0FB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>Czynniki ułatwiające słuchanie i zrozumienie drugiej osoby – ocena ich wartości</w:t>
      </w:r>
      <w:r w:rsidR="00B13F1F" w:rsidRPr="00240F01">
        <w:rPr>
          <w:sz w:val="28"/>
          <w:szCs w:val="28"/>
        </w:rPr>
        <w:t>.</w:t>
      </w:r>
    </w:p>
    <w:p w:rsidR="00CA0FB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>Przedmiot i zakres kryminologii i kryminalistyki</w:t>
      </w:r>
      <w:r w:rsidR="00B13F1F" w:rsidRPr="00240F01">
        <w:rPr>
          <w:sz w:val="28"/>
          <w:szCs w:val="28"/>
        </w:rPr>
        <w:t>.</w:t>
      </w:r>
    </w:p>
    <w:p w:rsidR="00CA0FB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>Medyczne u</w:t>
      </w:r>
      <w:r w:rsidR="00B13F1F" w:rsidRPr="00240F01">
        <w:rPr>
          <w:sz w:val="28"/>
          <w:szCs w:val="28"/>
        </w:rPr>
        <w:t>warunkowania ludzkiej płodności.</w:t>
      </w:r>
    </w:p>
    <w:p w:rsidR="00294EDE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FBE" w:rsidRPr="00240F01">
        <w:rPr>
          <w:sz w:val="28"/>
          <w:szCs w:val="28"/>
        </w:rPr>
        <w:t>Podstawowe zasady postępowania w opiece paliatywno-hospicyjnej</w:t>
      </w:r>
      <w:r w:rsidR="00B13F1F" w:rsidRPr="00240F01">
        <w:rPr>
          <w:sz w:val="28"/>
          <w:szCs w:val="28"/>
        </w:rPr>
        <w:t>.</w:t>
      </w:r>
    </w:p>
    <w:p w:rsidR="003C274A" w:rsidRPr="00240F01" w:rsidRDefault="00240F01" w:rsidP="00240F01">
      <w:pPr>
        <w:pStyle w:val="Bezodstpw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F20" w:rsidRPr="00240F01">
        <w:rPr>
          <w:sz w:val="28"/>
          <w:szCs w:val="28"/>
        </w:rPr>
        <w:t>Konflikty w</w:t>
      </w:r>
      <w:bookmarkStart w:id="0" w:name="_GoBack"/>
      <w:bookmarkEnd w:id="0"/>
      <w:r w:rsidR="003C274A" w:rsidRPr="00240F01">
        <w:rPr>
          <w:sz w:val="28"/>
          <w:szCs w:val="28"/>
        </w:rPr>
        <w:t xml:space="preserve"> życiu małżeńskim i rodzinnym oraz sposoby ich rozwiązywania. </w:t>
      </w:r>
    </w:p>
    <w:sectPr w:rsidR="003C274A" w:rsidRPr="00240F01" w:rsidSect="001C0683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3DB"/>
    <w:multiLevelType w:val="hybridMultilevel"/>
    <w:tmpl w:val="BBEAAD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833"/>
    <w:rsid w:val="000F4D50"/>
    <w:rsid w:val="00197244"/>
    <w:rsid w:val="001C0683"/>
    <w:rsid w:val="002043CD"/>
    <w:rsid w:val="00240F01"/>
    <w:rsid w:val="00294EDE"/>
    <w:rsid w:val="003A16CD"/>
    <w:rsid w:val="003C274A"/>
    <w:rsid w:val="00452C77"/>
    <w:rsid w:val="004F7A44"/>
    <w:rsid w:val="00647F94"/>
    <w:rsid w:val="006E6B55"/>
    <w:rsid w:val="007E55BA"/>
    <w:rsid w:val="00803478"/>
    <w:rsid w:val="008544F3"/>
    <w:rsid w:val="00934620"/>
    <w:rsid w:val="00962BE2"/>
    <w:rsid w:val="00A73D08"/>
    <w:rsid w:val="00B13F1F"/>
    <w:rsid w:val="00C81833"/>
    <w:rsid w:val="00CA0FBE"/>
    <w:rsid w:val="00D13C93"/>
    <w:rsid w:val="00D4599D"/>
    <w:rsid w:val="00D76416"/>
    <w:rsid w:val="00E24A0C"/>
    <w:rsid w:val="00E5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BE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3F1F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843</Characters>
  <Application>Microsoft Office Word</Application>
  <DocSecurity>0</DocSecurity>
  <Lines>7</Lines>
  <Paragraphs>1</Paragraphs>
  <ScaleCrop>false</ScaleCrop>
  <Company>UWM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13</cp:revision>
  <dcterms:created xsi:type="dcterms:W3CDTF">2017-03-01T09:58:00Z</dcterms:created>
  <dcterms:modified xsi:type="dcterms:W3CDTF">2017-04-03T09:56:00Z</dcterms:modified>
</cp:coreProperties>
</file>