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242"/>
        <w:gridCol w:w="2715"/>
        <w:gridCol w:w="3549"/>
        <w:gridCol w:w="2644"/>
        <w:gridCol w:w="2366"/>
        <w:gridCol w:w="2634"/>
      </w:tblGrid>
      <w:tr w:rsidR="00916854" w:rsidRPr="006770C3" w:rsidTr="0037313E">
        <w:tc>
          <w:tcPr>
            <w:tcW w:w="1242" w:type="dxa"/>
            <w:vAlign w:val="center"/>
          </w:tcPr>
          <w:p w:rsidR="006F2BF5" w:rsidRPr="006770C3" w:rsidRDefault="00916854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</w:t>
            </w:r>
          </w:p>
        </w:tc>
        <w:tc>
          <w:tcPr>
            <w:tcW w:w="2715" w:type="dxa"/>
            <w:vAlign w:val="center"/>
          </w:tcPr>
          <w:p w:rsidR="006F2BF5" w:rsidRPr="006770C3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Nazwa seminarium dyplomowego</w:t>
            </w:r>
          </w:p>
        </w:tc>
        <w:tc>
          <w:tcPr>
            <w:tcW w:w="3549" w:type="dxa"/>
            <w:vAlign w:val="center"/>
          </w:tcPr>
          <w:p w:rsidR="006F2BF5" w:rsidRPr="006770C3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Opis tematyki seminarium dyplomowego</w:t>
            </w:r>
          </w:p>
        </w:tc>
        <w:tc>
          <w:tcPr>
            <w:tcW w:w="2644" w:type="dxa"/>
            <w:vAlign w:val="center"/>
          </w:tcPr>
          <w:p w:rsidR="006F2BF5" w:rsidRPr="006770C3" w:rsidRDefault="00916854" w:rsidP="00916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Możliwe (przykłady) </w:t>
            </w:r>
            <w:r w:rsidR="006F2BF5"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tematy prac dyplomowych</w:t>
            </w:r>
          </w:p>
        </w:tc>
        <w:tc>
          <w:tcPr>
            <w:tcW w:w="2366" w:type="dxa"/>
            <w:vAlign w:val="center"/>
          </w:tcPr>
          <w:p w:rsidR="006F2BF5" w:rsidRPr="006770C3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Koordynator seminarium</w:t>
            </w:r>
          </w:p>
        </w:tc>
        <w:tc>
          <w:tcPr>
            <w:tcW w:w="2634" w:type="dxa"/>
            <w:vAlign w:val="center"/>
          </w:tcPr>
          <w:p w:rsidR="006F2BF5" w:rsidRPr="006770C3" w:rsidRDefault="00916854" w:rsidP="00916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6F2BF5" w:rsidRPr="006770C3">
              <w:rPr>
                <w:rFonts w:ascii="Times New Roman" w:hAnsi="Times New Roman" w:cs="Times New Roman"/>
                <w:b/>
                <w:sz w:val="20"/>
                <w:szCs w:val="20"/>
              </w:rPr>
              <w:t>ożliwi promotorzy pracy dyplomowej</w:t>
            </w:r>
          </w:p>
        </w:tc>
      </w:tr>
      <w:tr w:rsidR="00916854" w:rsidRPr="006770C3" w:rsidTr="0037313E">
        <w:tc>
          <w:tcPr>
            <w:tcW w:w="1242" w:type="dxa"/>
            <w:vAlign w:val="center"/>
          </w:tcPr>
          <w:p w:rsidR="006F2BF5" w:rsidRPr="006770C3" w:rsidRDefault="00916854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sz w:val="20"/>
                <w:szCs w:val="20"/>
              </w:rPr>
              <w:t>Seminarium licencjackie</w:t>
            </w:r>
          </w:p>
        </w:tc>
        <w:tc>
          <w:tcPr>
            <w:tcW w:w="2715" w:type="dxa"/>
            <w:vAlign w:val="center"/>
          </w:tcPr>
          <w:p w:rsidR="006F2BF5" w:rsidRPr="006770C3" w:rsidRDefault="007861E5" w:rsidP="0054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Dialog w małżeństwie i rodzinie</w:t>
            </w:r>
          </w:p>
        </w:tc>
        <w:tc>
          <w:tcPr>
            <w:tcW w:w="3549" w:type="dxa"/>
            <w:vAlign w:val="center"/>
          </w:tcPr>
          <w:p w:rsidR="004D1FD9" w:rsidRDefault="004D1FD9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Uczestnicy seminarium zapoznają się z zasadami tworzenia tekstu naukowego.</w:t>
            </w:r>
          </w:p>
          <w:p w:rsidR="006F2BF5" w:rsidRPr="006770C3" w:rsidRDefault="004D1FD9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Problematyka podejmowana przez uczestników</w:t>
            </w:r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seminarium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dotyczy </w:t>
            </w:r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kwestii dialogu w małżeństwie i rodzinie. Wiele trudności w życiu rodzinnym wynika z braku porozumienia i dialogu. Specjaliści dialogicy uważają dialog za sztukę, której trzeba się uczyć. Uczestnicy seminarium podejmą tę problematykę –czyli „sztuki dialogu w rodzinie”. </w:t>
            </w:r>
          </w:p>
        </w:tc>
        <w:tc>
          <w:tcPr>
            <w:tcW w:w="2644" w:type="dxa"/>
            <w:vAlign w:val="center"/>
          </w:tcPr>
          <w:p w:rsidR="007861E5" w:rsidRDefault="00CE58F3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D1FD9">
              <w:rPr>
                <w:rFonts w:ascii="Times New Roman" w:hAnsi="Times New Roman" w:cs="Times New Roman"/>
                <w:i/>
                <w:sz w:val="20"/>
                <w:szCs w:val="20"/>
              </w:rPr>
              <w:t>Mass media a d</w:t>
            </w:r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ialog w rodzinie </w:t>
            </w:r>
          </w:p>
          <w:p w:rsidR="006F2BF5" w:rsidRDefault="00CE58F3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Dialog rodziców z dzieckiem w </w:t>
            </w:r>
            <w:r w:rsidR="004D1FD9">
              <w:rPr>
                <w:rFonts w:ascii="Times New Roman" w:hAnsi="Times New Roman" w:cs="Times New Roman"/>
                <w:i/>
                <w:sz w:val="20"/>
                <w:szCs w:val="20"/>
              </w:rPr>
              <w:t>różnych okresach życia</w:t>
            </w:r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podstawie wybranych źródeł</w:t>
            </w:r>
          </w:p>
          <w:p w:rsidR="007861E5" w:rsidRDefault="00CE58F3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Rozumienie sensu przyrzeczeń małżeńskich</w:t>
            </w:r>
            <w:r w:rsidR="004D1F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podstawie badań świadomości dialogicznej </w:t>
            </w:r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wybranych </w:t>
            </w:r>
            <w:r w:rsidR="004D1FD9">
              <w:rPr>
                <w:rFonts w:ascii="Times New Roman" w:hAnsi="Times New Roman" w:cs="Times New Roman"/>
                <w:i/>
                <w:sz w:val="20"/>
                <w:szCs w:val="20"/>
              </w:rPr>
              <w:t>społeczności</w:t>
            </w:r>
          </w:p>
          <w:p w:rsidR="007861E5" w:rsidRDefault="00CE58F3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78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D1F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Błędy przeciwko dialogowi w rodzinie </w:t>
            </w:r>
          </w:p>
          <w:p w:rsidR="004D1FD9" w:rsidRDefault="00CE58F3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4D1F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Konflikty a dialog w rodzinie</w:t>
            </w:r>
          </w:p>
          <w:p w:rsidR="004D1FD9" w:rsidRDefault="00CE58F3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4D1F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Zdrady małżeńskie a dialog w rodzinie</w:t>
            </w:r>
          </w:p>
          <w:p w:rsidR="007861E5" w:rsidRPr="006770C3" w:rsidRDefault="00CE58F3" w:rsidP="004D1F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4D1F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Religijność chrześcijańska a dialog w rodzinie</w:t>
            </w:r>
          </w:p>
        </w:tc>
        <w:tc>
          <w:tcPr>
            <w:tcW w:w="2366" w:type="dxa"/>
            <w:vAlign w:val="center"/>
          </w:tcPr>
          <w:p w:rsidR="006F2BF5" w:rsidRPr="006770C3" w:rsidRDefault="004D1FD9" w:rsidP="006F2B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hab. Katarzyna Parzych-Blakiewicz, prof. UWM</w:t>
            </w:r>
          </w:p>
        </w:tc>
        <w:tc>
          <w:tcPr>
            <w:tcW w:w="2634" w:type="dxa"/>
            <w:vAlign w:val="center"/>
          </w:tcPr>
          <w:p w:rsidR="006F2BF5" w:rsidRPr="006770C3" w:rsidRDefault="004D1FD9" w:rsidP="00A71D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hab. Katarzyna Parzych-Blakiewicz, prof. UWM</w:t>
            </w:r>
          </w:p>
        </w:tc>
      </w:tr>
      <w:tr w:rsidR="00916854" w:rsidRPr="006770C3" w:rsidTr="0037313E">
        <w:tc>
          <w:tcPr>
            <w:tcW w:w="1242" w:type="dxa"/>
            <w:vAlign w:val="center"/>
          </w:tcPr>
          <w:p w:rsidR="006F2BF5" w:rsidRPr="006770C3" w:rsidRDefault="00916854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2715" w:type="dxa"/>
            <w:vAlign w:val="center"/>
          </w:tcPr>
          <w:p w:rsidR="006F2BF5" w:rsidRPr="006770C3" w:rsidRDefault="004D1FD9" w:rsidP="0054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Rodzina w badaniach interdyscyplinarnych</w:t>
            </w:r>
          </w:p>
        </w:tc>
        <w:tc>
          <w:tcPr>
            <w:tcW w:w="3549" w:type="dxa"/>
            <w:vAlign w:val="center"/>
          </w:tcPr>
          <w:p w:rsidR="006F2BF5" w:rsidRPr="004D1FD9" w:rsidRDefault="004D1FD9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FD9">
              <w:rPr>
                <w:rFonts w:ascii="Times New Roman" w:hAnsi="Times New Roman" w:cs="Times New Roman"/>
                <w:i/>
                <w:sz w:val="20"/>
                <w:szCs w:val="20"/>
              </w:rPr>
              <w:t>Seminarium przygotowuje metodologicznie do pracy naukowej i zaznajamia z podstawami pisania pracy dyplomowej, w tym zasadami kwerendy, doborem źródeł, tworzeniem struktury pracy, sporządzaniem przypisów i bibliografii.</w:t>
            </w:r>
          </w:p>
          <w:p w:rsidR="004D1FD9" w:rsidRDefault="004D1FD9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FD9">
              <w:rPr>
                <w:rFonts w:ascii="Times New Roman" w:hAnsi="Times New Roman" w:cs="Times New Roman"/>
                <w:i/>
                <w:sz w:val="20"/>
                <w:szCs w:val="20"/>
              </w:rPr>
              <w:t>Od strony merytorycznej zajmuje się obroną chrześcijańskiego sensu rodziny, badaniem wszelkich zagrożeń cywilizacyjnych, budowaniem pozytywnego obrazu rodziny, potrzebami dzieci i młodzieży w zmieniającym się kontekście kulturowym (migracje, uzależnienia, przemoc, bezrobocie, korupcja), promocją chrześcijańskich wartości, poszukiwaniem intelektualnych, kulturowych i egzystencjalnych inspiracji w rozwoju osobowym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8747A" w:rsidRPr="006770C3" w:rsidRDefault="0028747A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Planowane są też badania w ramach historii rodziny.</w:t>
            </w:r>
          </w:p>
        </w:tc>
        <w:tc>
          <w:tcPr>
            <w:tcW w:w="2644" w:type="dxa"/>
            <w:vAlign w:val="center"/>
          </w:tcPr>
          <w:p w:rsidR="006F2BF5" w:rsidRDefault="0028747A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Rodzina i małżeństwo w prawie antycznym</w:t>
            </w:r>
          </w:p>
          <w:p w:rsidR="0028747A" w:rsidRDefault="0028747A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Losy sławnych rodów</w:t>
            </w:r>
          </w:p>
          <w:p w:rsidR="00F95052" w:rsidRDefault="00F95052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Kulturotwórcza funkcja rodziny</w:t>
            </w:r>
          </w:p>
          <w:p w:rsidR="00F95052" w:rsidRDefault="00F95052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Antropologiczny sens błogosławienia dzieci</w:t>
            </w:r>
          </w:p>
          <w:p w:rsidR="00921848" w:rsidRDefault="00921848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Pielgrzymowanie jako forma pobożności rodzinnej </w:t>
            </w:r>
          </w:p>
          <w:p w:rsidR="00F95052" w:rsidRDefault="00F95052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Święci patronowie rodziny</w:t>
            </w:r>
          </w:p>
          <w:p w:rsidR="00F95052" w:rsidRPr="006770C3" w:rsidRDefault="00F95052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6" w:type="dxa"/>
            <w:vAlign w:val="center"/>
          </w:tcPr>
          <w:p w:rsidR="006F2BF5" w:rsidRPr="006770C3" w:rsidRDefault="004D1FD9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hab. Katarzyna Parzych-Blakiewicz, prof. UWM</w:t>
            </w:r>
          </w:p>
        </w:tc>
        <w:tc>
          <w:tcPr>
            <w:tcW w:w="2634" w:type="dxa"/>
            <w:vAlign w:val="center"/>
          </w:tcPr>
          <w:p w:rsidR="006F2BF5" w:rsidRDefault="004D1FD9" w:rsidP="006F2B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Ks. dr hab. Marek Żmudziński</w:t>
            </w:r>
          </w:p>
          <w:p w:rsidR="0028747A" w:rsidRPr="006770C3" w:rsidRDefault="0028747A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</w:t>
            </w:r>
            <w:r w:rsidR="00CF2DC3">
              <w:rPr>
                <w:rFonts w:ascii="Times New Roman" w:hAnsi="Times New Roman" w:cs="Times New Roman"/>
                <w:i/>
                <w:sz w:val="20"/>
                <w:szCs w:val="20"/>
              </w:rPr>
              <w:t>Maria Piechocka-Kłos</w:t>
            </w:r>
          </w:p>
        </w:tc>
      </w:tr>
      <w:tr w:rsidR="00916854" w:rsidRPr="006770C3" w:rsidTr="0037313E">
        <w:tc>
          <w:tcPr>
            <w:tcW w:w="1242" w:type="dxa"/>
            <w:vAlign w:val="center"/>
          </w:tcPr>
          <w:p w:rsidR="006F2BF5" w:rsidRPr="006770C3" w:rsidRDefault="00916854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0C3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2715" w:type="dxa"/>
            <w:vAlign w:val="center"/>
          </w:tcPr>
          <w:p w:rsidR="006F2BF5" w:rsidRPr="006770C3" w:rsidRDefault="004D1FD9" w:rsidP="0054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Teologia fundamentalna</w:t>
            </w:r>
            <w:r w:rsidR="00F950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dogmatyczna</w:t>
            </w:r>
          </w:p>
        </w:tc>
        <w:tc>
          <w:tcPr>
            <w:tcW w:w="3549" w:type="dxa"/>
            <w:vAlign w:val="center"/>
          </w:tcPr>
          <w:p w:rsidR="006F2BF5" w:rsidRDefault="004D1FD9" w:rsidP="009168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Seminarium </w:t>
            </w:r>
            <w:r w:rsidRPr="004D1FD9">
              <w:rPr>
                <w:rFonts w:ascii="Times New Roman" w:hAnsi="Times New Roman" w:cs="Times New Roman"/>
                <w:i/>
                <w:sz w:val="20"/>
                <w:szCs w:val="20"/>
              </w:rPr>
              <w:t>przygotowuje metodologicznie do pracy naukowej i zaznajamia z podstawami pisania pracy dyplomowej, w tym zasadami kwerendy, doborem źródeł, tworzeniem struktury pracy, sporządzaniem przypisów i bibliografii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D1FD9" w:rsidRPr="006770C3" w:rsidRDefault="004D1FD9" w:rsidP="00916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 strony merytorycznej </w:t>
            </w:r>
            <w:r w:rsidRPr="004D1FD9">
              <w:rPr>
                <w:rFonts w:ascii="Times New Roman" w:hAnsi="Times New Roman" w:cs="Times New Roman"/>
                <w:i/>
                <w:sz w:val="20"/>
                <w:szCs w:val="20"/>
              </w:rPr>
              <w:t>zajmuje się poszukiwaniem rozumowych podstaw wiary chrześcijańskiej, genezą chrześcijaństwa i Kościoła, badaniem i rozpoznawaniem kryteriów cudu i objawień prywatnych, poszukiwaniem sensu ludzkiej egzystencji na płaszczyźnie religijnej, obroną wiary chrześcijańskiej wobec współczesnych negacji, rozwojem ekumenizmu i dialogu międzyreligijnego oraz relacji chrześcijaństwa z dzisiejszą cywilizacją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F950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</w:t>
            </w:r>
            <w:r w:rsidR="00F95052" w:rsidRPr="0037313E">
              <w:rPr>
                <w:rFonts w:ascii="Times New Roman" w:hAnsi="Times New Roman" w:cs="Times New Roman"/>
                <w:i/>
                <w:sz w:val="20"/>
                <w:szCs w:val="20"/>
              </w:rPr>
              <w:t>odejmie badania nad papieską myślą teologiczną, myślą teologiczną współczesnych teologów, badaniem teologicznej treści dorobku dziejowego Warmii.</w:t>
            </w:r>
          </w:p>
        </w:tc>
        <w:tc>
          <w:tcPr>
            <w:tcW w:w="2644" w:type="dxa"/>
            <w:vAlign w:val="center"/>
          </w:tcPr>
          <w:p w:rsidR="0037313E" w:rsidRDefault="0037313E" w:rsidP="00F9505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1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F95052">
              <w:rPr>
                <w:rFonts w:ascii="Times New Roman" w:hAnsi="Times New Roman" w:cs="Times New Roman"/>
                <w:i/>
                <w:sz w:val="20"/>
                <w:szCs w:val="20"/>
              </w:rPr>
              <w:t>Permanentna eklezjogeneza</w:t>
            </w:r>
            <w:r w:rsidR="00B051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literaturze posoborowej</w:t>
            </w:r>
          </w:p>
          <w:p w:rsidR="00F95052" w:rsidRDefault="00B05116" w:rsidP="00B0511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F95052">
              <w:rPr>
                <w:rFonts w:ascii="Times New Roman" w:hAnsi="Times New Roman" w:cs="Times New Roman"/>
                <w:i/>
                <w:sz w:val="20"/>
                <w:szCs w:val="20"/>
              </w:rPr>
              <w:t>Kościół w ujęciu Ivesa Congara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F95052">
              <w:rPr>
                <w:rFonts w:ascii="Times New Roman" w:hAnsi="Times New Roman" w:cs="Times New Roman"/>
                <w:i/>
                <w:sz w:val="20"/>
                <w:szCs w:val="20"/>
              </w:rPr>
              <w:t>Marii D. Chenu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innych wybitnych teologów</w:t>
            </w:r>
          </w:p>
          <w:p w:rsidR="00F95052" w:rsidRDefault="00F95052" w:rsidP="00F9505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Eklezjologia prakseologiczna</w:t>
            </w:r>
            <w:r w:rsidR="00B051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B051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różnych kontekstach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05116">
              <w:rPr>
                <w:rFonts w:ascii="Times New Roman" w:hAnsi="Times New Roman" w:cs="Times New Roman"/>
                <w:i/>
                <w:sz w:val="20"/>
                <w:szCs w:val="20"/>
              </w:rPr>
              <w:t>antropologicznych</w:t>
            </w:r>
          </w:p>
          <w:p w:rsidR="00F95052" w:rsidRDefault="00F95052" w:rsidP="00F9505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Dzień Pański w apologii wczesnochrześcijańskiej</w:t>
            </w:r>
          </w:p>
          <w:p w:rsidR="00F95052" w:rsidRDefault="00F95052" w:rsidP="00F9505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Doktryna kościelna o sakramentach w kontekście wyzwań współczesnego duszpasterstwa</w:t>
            </w:r>
          </w:p>
          <w:p w:rsidR="00F95052" w:rsidRDefault="00F95052" w:rsidP="00F9505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Sukcesja apostolska w dialogu katolicko-luterańskim</w:t>
            </w:r>
          </w:p>
          <w:p w:rsidR="00F95052" w:rsidRDefault="00F95052" w:rsidP="00F9505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Wiara</w:t>
            </w:r>
            <w:r w:rsidR="00B05116">
              <w:rPr>
                <w:rFonts w:ascii="Times New Roman" w:hAnsi="Times New Roman" w:cs="Times New Roman"/>
                <w:i/>
                <w:sz w:val="20"/>
                <w:szCs w:val="20"/>
              </w:rPr>
              <w:t>, nadzieja i miłość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według Benedykta XVI i Franciszka w różnych kontekstach teologicznych i antropologicznych</w:t>
            </w:r>
          </w:p>
          <w:p w:rsidR="00F95052" w:rsidRDefault="00F95052" w:rsidP="00F9505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Racjonalność teologii</w:t>
            </w:r>
          </w:p>
          <w:p w:rsidR="00F95052" w:rsidRDefault="00F95052" w:rsidP="00F9505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Kult religijny na Warmii</w:t>
            </w:r>
          </w:p>
          <w:p w:rsidR="006F2BF5" w:rsidRPr="0037313E" w:rsidRDefault="00F95052" w:rsidP="00F9505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Teologiczne treści dzieł sztuki sakralnej</w:t>
            </w:r>
          </w:p>
        </w:tc>
        <w:tc>
          <w:tcPr>
            <w:tcW w:w="2366" w:type="dxa"/>
            <w:vAlign w:val="center"/>
          </w:tcPr>
          <w:p w:rsidR="006F2BF5" w:rsidRPr="006770C3" w:rsidRDefault="0037313E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hab. Katarzyna Parzych-Blakiewicz, prof. UWM</w:t>
            </w:r>
          </w:p>
        </w:tc>
        <w:tc>
          <w:tcPr>
            <w:tcW w:w="2634" w:type="dxa"/>
            <w:vAlign w:val="center"/>
          </w:tcPr>
          <w:p w:rsidR="006F2BF5" w:rsidRDefault="0037313E" w:rsidP="006F2B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Ks. dr hab. Marek Żmudziński</w:t>
            </w:r>
          </w:p>
          <w:p w:rsidR="00F95052" w:rsidRDefault="0037313E" w:rsidP="00F950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Ks. dr Paweł Rabczyński</w:t>
            </w:r>
            <w:r w:rsidR="00F950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95052" w:rsidRDefault="00F95052" w:rsidP="00F9505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 hab. Katarzyna Parzych-Blakiewicz, prof. UWM</w:t>
            </w:r>
          </w:p>
          <w:p w:rsidR="0037313E" w:rsidRPr="006770C3" w:rsidRDefault="0037313E" w:rsidP="006F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620" w:rsidRPr="006770C3" w:rsidRDefault="00093620">
      <w:pPr>
        <w:rPr>
          <w:rFonts w:ascii="Times New Roman" w:hAnsi="Times New Roman" w:cs="Times New Roman"/>
          <w:sz w:val="20"/>
          <w:szCs w:val="20"/>
        </w:rPr>
      </w:pPr>
    </w:p>
    <w:sectPr w:rsidR="00093620" w:rsidRPr="006770C3" w:rsidSect="006770C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9A" w:rsidRDefault="00355C9A" w:rsidP="006F2BF5">
      <w:pPr>
        <w:spacing w:after="0" w:line="240" w:lineRule="auto"/>
      </w:pPr>
      <w:r>
        <w:separator/>
      </w:r>
    </w:p>
  </w:endnote>
  <w:endnote w:type="continuationSeparator" w:id="0">
    <w:p w:rsidR="00355C9A" w:rsidRDefault="00355C9A" w:rsidP="006F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9A" w:rsidRDefault="00355C9A" w:rsidP="006F2BF5">
      <w:pPr>
        <w:spacing w:after="0" w:line="240" w:lineRule="auto"/>
      </w:pPr>
      <w:r>
        <w:separator/>
      </w:r>
    </w:p>
  </w:footnote>
  <w:footnote w:type="continuationSeparator" w:id="0">
    <w:p w:rsidR="00355C9A" w:rsidRDefault="00355C9A" w:rsidP="006F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F5" w:rsidRDefault="006F2BF5" w:rsidP="006F2BF5">
    <w:pPr>
      <w:pStyle w:val="Nagwek"/>
      <w:jc w:val="center"/>
    </w:pPr>
    <w:r>
      <w:t>Seminaria dyplomowe</w:t>
    </w:r>
  </w:p>
  <w:p w:rsidR="006F2BF5" w:rsidRDefault="006F2BF5" w:rsidP="006F2BF5">
    <w:pPr>
      <w:pStyle w:val="Nagwek"/>
      <w:jc w:val="center"/>
    </w:pPr>
    <w:r>
      <w:t xml:space="preserve">oferta od </w:t>
    </w:r>
    <w:r w:rsidR="00F40904">
      <w:t xml:space="preserve">roku akademickiego </w:t>
    </w:r>
    <w:r>
      <w:t>2017/2018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72F"/>
    <w:multiLevelType w:val="hybridMultilevel"/>
    <w:tmpl w:val="A13019A6"/>
    <w:lvl w:ilvl="0" w:tplc="829C3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75B0F"/>
    <w:multiLevelType w:val="hybridMultilevel"/>
    <w:tmpl w:val="43D820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DA05E4"/>
    <w:multiLevelType w:val="hybridMultilevel"/>
    <w:tmpl w:val="DCE62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BF5"/>
    <w:rsid w:val="00025789"/>
    <w:rsid w:val="00093620"/>
    <w:rsid w:val="000A7275"/>
    <w:rsid w:val="00120E72"/>
    <w:rsid w:val="0028747A"/>
    <w:rsid w:val="002D4615"/>
    <w:rsid w:val="00355C9A"/>
    <w:rsid w:val="0037313E"/>
    <w:rsid w:val="004D1FD9"/>
    <w:rsid w:val="00547F92"/>
    <w:rsid w:val="006166B2"/>
    <w:rsid w:val="006422AB"/>
    <w:rsid w:val="006770C3"/>
    <w:rsid w:val="006F2BF5"/>
    <w:rsid w:val="007861E5"/>
    <w:rsid w:val="008B6CDD"/>
    <w:rsid w:val="008F75D4"/>
    <w:rsid w:val="00916854"/>
    <w:rsid w:val="00921848"/>
    <w:rsid w:val="009E3563"/>
    <w:rsid w:val="00A71DC6"/>
    <w:rsid w:val="00AE32FE"/>
    <w:rsid w:val="00B05116"/>
    <w:rsid w:val="00CB20E8"/>
    <w:rsid w:val="00CE58F3"/>
    <w:rsid w:val="00CF2DC3"/>
    <w:rsid w:val="00F40904"/>
    <w:rsid w:val="00F9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F5"/>
  </w:style>
  <w:style w:type="paragraph" w:styleId="Stopka">
    <w:name w:val="footer"/>
    <w:basedOn w:val="Normalny"/>
    <w:link w:val="Stopka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F5"/>
  </w:style>
  <w:style w:type="table" w:styleId="Tabela-Siatka">
    <w:name w:val="Table Grid"/>
    <w:basedOn w:val="Standardowy"/>
    <w:uiPriority w:val="59"/>
    <w:rsid w:val="006F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7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0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Kieliszek</dc:creator>
  <cp:lastModifiedBy>Zdzisław</cp:lastModifiedBy>
  <cp:revision>9</cp:revision>
  <dcterms:created xsi:type="dcterms:W3CDTF">2017-05-31T18:42:00Z</dcterms:created>
  <dcterms:modified xsi:type="dcterms:W3CDTF">2017-09-20T08:32:00Z</dcterms:modified>
</cp:coreProperties>
</file>