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8D4B" w14:textId="64A1F1D0" w:rsidR="00E40DAA" w:rsidRPr="003C2CB7" w:rsidRDefault="00E40DAA" w:rsidP="00E40DAA">
      <w:pPr>
        <w:jc w:val="center"/>
        <w:rPr>
          <w:rFonts w:cs="Times New Roman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>semestr zimowy 20</w:t>
      </w:r>
      <w:r w:rsidR="002A5258">
        <w:rPr>
          <w:rFonts w:cs="Times New Roman"/>
          <w:b/>
          <w:color w:val="000000" w:themeColor="text1"/>
          <w:sz w:val="36"/>
          <w:szCs w:val="36"/>
        </w:rPr>
        <w:t>20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</w:t>
      </w:r>
      <w:r>
        <w:rPr>
          <w:rFonts w:cs="Times New Roman"/>
          <w:b/>
          <w:color w:val="000000" w:themeColor="text1"/>
          <w:sz w:val="36"/>
          <w:szCs w:val="36"/>
        </w:rPr>
        <w:t>2</w:t>
      </w:r>
      <w:r w:rsidR="002A5258">
        <w:rPr>
          <w:rFonts w:cs="Times New Roman"/>
          <w:b/>
          <w:color w:val="000000" w:themeColor="text1"/>
          <w:sz w:val="36"/>
          <w:szCs w:val="36"/>
        </w:rPr>
        <w:t>1</w:t>
      </w:r>
    </w:p>
    <w:p w14:paraId="771D4CB6" w14:textId="108CBF74" w:rsidR="00E40DAA" w:rsidRPr="00E40DAA" w:rsidRDefault="00E40DAA" w:rsidP="00E40DAA">
      <w:pPr>
        <w:pStyle w:val="Bezodstpw"/>
        <w:jc w:val="both"/>
        <w:rPr>
          <w:rFonts w:cs="Times New Roman"/>
          <w:sz w:val="26"/>
          <w:szCs w:val="26"/>
        </w:rPr>
      </w:pPr>
      <w:r w:rsidRPr="00E40DAA">
        <w:rPr>
          <w:rFonts w:cs="Times New Roman"/>
          <w:sz w:val="26"/>
          <w:szCs w:val="26"/>
        </w:rPr>
        <w:t xml:space="preserve">Zapisy na zajęcia </w:t>
      </w:r>
      <w:r w:rsidR="002A5258">
        <w:rPr>
          <w:rFonts w:cs="Times New Roman"/>
          <w:sz w:val="26"/>
          <w:szCs w:val="26"/>
        </w:rPr>
        <w:t>z wychowania fizycznego</w:t>
      </w:r>
      <w:r w:rsidRPr="00E40DAA">
        <w:rPr>
          <w:rFonts w:cs="Times New Roman"/>
          <w:sz w:val="26"/>
          <w:szCs w:val="26"/>
        </w:rPr>
        <w:t xml:space="preserve"> odbywają się drogą internetową za pomocą modułu UL w systemie USOS pod adresem: </w:t>
      </w:r>
      <w:r w:rsidRPr="00E40DAA">
        <w:rPr>
          <w:rFonts w:cs="Times New Roman"/>
          <w:b/>
          <w:sz w:val="26"/>
          <w:szCs w:val="26"/>
        </w:rPr>
        <w:t>ul.uwm.edu.pl</w:t>
      </w:r>
      <w:r w:rsidRPr="00E40DAA">
        <w:rPr>
          <w:rFonts w:cs="Times New Roman"/>
          <w:sz w:val="26"/>
          <w:szCs w:val="26"/>
        </w:rPr>
        <w:t xml:space="preserve"> </w:t>
      </w:r>
    </w:p>
    <w:p w14:paraId="3A14D37C" w14:textId="40856E5F" w:rsidR="00E40DAA" w:rsidRPr="002A5258" w:rsidRDefault="00E40DAA" w:rsidP="00154FDE">
      <w:pPr>
        <w:pStyle w:val="Bezodstpw"/>
        <w:jc w:val="both"/>
        <w:rPr>
          <w:rFonts w:cs="Times New Roman"/>
          <w:b/>
          <w:bCs/>
          <w:sz w:val="26"/>
          <w:szCs w:val="26"/>
        </w:rPr>
      </w:pPr>
      <w:r w:rsidRPr="00E40DAA">
        <w:rPr>
          <w:rFonts w:cs="Times New Roman"/>
          <w:sz w:val="26"/>
          <w:szCs w:val="26"/>
        </w:rPr>
        <w:t xml:space="preserve">w </w:t>
      </w:r>
      <w:proofErr w:type="gramStart"/>
      <w:r w:rsidRPr="00E40DAA">
        <w:rPr>
          <w:rFonts w:cs="Times New Roman"/>
          <w:sz w:val="26"/>
          <w:szCs w:val="26"/>
        </w:rPr>
        <w:t>terminie :</w:t>
      </w:r>
      <w:proofErr w:type="gramEnd"/>
      <w:r w:rsidRPr="00E40DAA">
        <w:rPr>
          <w:rFonts w:cs="Times New Roman"/>
          <w:sz w:val="26"/>
          <w:szCs w:val="26"/>
        </w:rPr>
        <w:t xml:space="preserve">   </w:t>
      </w:r>
      <w:r w:rsidR="002A5258" w:rsidRPr="008378BE">
        <w:rPr>
          <w:rFonts w:cs="Times New Roman"/>
          <w:b/>
          <w:bCs/>
          <w:sz w:val="26"/>
          <w:szCs w:val="26"/>
          <w:highlight w:val="green"/>
        </w:rPr>
        <w:t>od 14.10.2020r., godz. 8.00 do 15.10.2020r. do godz. 23 59</w:t>
      </w:r>
      <w:r w:rsidR="002A5258" w:rsidRPr="008378BE">
        <w:rPr>
          <w:rFonts w:cs="Times New Roman"/>
          <w:b/>
          <w:bCs/>
          <w:sz w:val="26"/>
          <w:szCs w:val="26"/>
          <w:highlight w:val="green"/>
        </w:rPr>
        <w:br/>
        <w:t>Giełda przedmiotu: 16.10.2020 r. od godz. 10.00 do 23.59.</w:t>
      </w:r>
    </w:p>
    <w:p w14:paraId="52F4AB3F" w14:textId="77777777" w:rsidR="002A5258" w:rsidRPr="00E40DAA" w:rsidRDefault="002A5258" w:rsidP="00154FDE">
      <w:pPr>
        <w:pStyle w:val="Bezodstpw"/>
        <w:jc w:val="both"/>
        <w:rPr>
          <w:rFonts w:cs="Times New Roman"/>
          <w:b/>
          <w:sz w:val="26"/>
          <w:szCs w:val="26"/>
        </w:rPr>
      </w:pPr>
    </w:p>
    <w:p w14:paraId="4C020F24" w14:textId="41FB1B59" w:rsidR="00E40DAA" w:rsidRPr="00E40DAA" w:rsidRDefault="00E40DAA" w:rsidP="00E40DAA">
      <w:pPr>
        <w:pStyle w:val="Bezodstpw"/>
        <w:jc w:val="both"/>
        <w:rPr>
          <w:rFonts w:cs="Times New Roman"/>
          <w:b/>
          <w:sz w:val="26"/>
          <w:szCs w:val="26"/>
          <w:highlight w:val="yellow"/>
        </w:rPr>
      </w:pPr>
      <w:proofErr w:type="gramStart"/>
      <w:r w:rsidRPr="00E40DAA">
        <w:rPr>
          <w:rFonts w:cs="Times New Roman"/>
          <w:b/>
          <w:sz w:val="26"/>
          <w:szCs w:val="26"/>
          <w:highlight w:val="yellow"/>
        </w:rPr>
        <w:t>Zapisy  na</w:t>
      </w:r>
      <w:proofErr w:type="gramEnd"/>
      <w:r w:rsidRPr="00E40DAA">
        <w:rPr>
          <w:rFonts w:cs="Times New Roman"/>
          <w:b/>
          <w:sz w:val="26"/>
          <w:szCs w:val="26"/>
          <w:highlight w:val="yellow"/>
        </w:rPr>
        <w:t xml:space="preserve"> przedmioty do wyboru</w:t>
      </w:r>
      <w:r w:rsidR="002A5258">
        <w:rPr>
          <w:rFonts w:cs="Times New Roman"/>
          <w:b/>
          <w:sz w:val="26"/>
          <w:szCs w:val="26"/>
          <w:highlight w:val="yellow"/>
        </w:rPr>
        <w:t>, konwersatoria i seminaria naukowe</w:t>
      </w:r>
      <w:r w:rsidRPr="00E40DAA">
        <w:rPr>
          <w:rFonts w:cs="Times New Roman"/>
          <w:b/>
          <w:sz w:val="26"/>
          <w:szCs w:val="26"/>
          <w:highlight w:val="yellow"/>
        </w:rPr>
        <w:t xml:space="preserve"> :</w:t>
      </w:r>
    </w:p>
    <w:p w14:paraId="0C3C18F3" w14:textId="16076636" w:rsidR="00E40DAA" w:rsidRPr="0037650E" w:rsidRDefault="002A5258" w:rsidP="00E40DAA">
      <w:pPr>
        <w:pStyle w:val="Bezodstpw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highlight w:val="yellow"/>
          <w:u w:val="single"/>
        </w:rPr>
        <w:t xml:space="preserve"> O</w:t>
      </w:r>
      <w:r w:rsidRPr="00D31DB9">
        <w:rPr>
          <w:rFonts w:cs="Times New Roman"/>
          <w:b/>
          <w:sz w:val="26"/>
          <w:szCs w:val="26"/>
          <w:highlight w:val="yellow"/>
          <w:u w:val="single"/>
        </w:rPr>
        <w:t xml:space="preserve">d </w:t>
      </w:r>
      <w:r>
        <w:rPr>
          <w:rFonts w:cs="Times New Roman"/>
          <w:b/>
          <w:sz w:val="26"/>
          <w:szCs w:val="26"/>
          <w:highlight w:val="yellow"/>
          <w:u w:val="single"/>
        </w:rPr>
        <w:t>5</w:t>
      </w:r>
      <w:r w:rsidRPr="00D31DB9">
        <w:rPr>
          <w:rFonts w:cs="Times New Roman"/>
          <w:b/>
          <w:sz w:val="26"/>
          <w:szCs w:val="26"/>
          <w:highlight w:val="yellow"/>
          <w:u w:val="single"/>
        </w:rPr>
        <w:t>.10.20</w:t>
      </w:r>
      <w:r>
        <w:rPr>
          <w:rFonts w:cs="Times New Roman"/>
          <w:b/>
          <w:sz w:val="26"/>
          <w:szCs w:val="26"/>
          <w:highlight w:val="yellow"/>
          <w:u w:val="single"/>
        </w:rPr>
        <w:t>20</w:t>
      </w:r>
      <w:r w:rsidRPr="00D31DB9">
        <w:rPr>
          <w:rFonts w:cs="Times New Roman"/>
          <w:b/>
          <w:sz w:val="26"/>
          <w:szCs w:val="26"/>
          <w:highlight w:val="yellow"/>
          <w:u w:val="single"/>
        </w:rPr>
        <w:t>r.</w:t>
      </w:r>
      <w:r>
        <w:rPr>
          <w:rFonts w:cs="Times New Roman"/>
          <w:b/>
          <w:sz w:val="26"/>
          <w:szCs w:val="26"/>
          <w:highlight w:val="yellow"/>
          <w:u w:val="single"/>
        </w:rPr>
        <w:t xml:space="preserve"> </w:t>
      </w:r>
      <w:r>
        <w:rPr>
          <w:rFonts w:cs="Times New Roman"/>
          <w:b/>
          <w:sz w:val="26"/>
          <w:szCs w:val="26"/>
          <w:highlight w:val="yellow"/>
          <w:u w:val="single"/>
        </w:rPr>
        <w:t xml:space="preserve">pod nr </w:t>
      </w:r>
      <w:proofErr w:type="spellStart"/>
      <w:r>
        <w:rPr>
          <w:rFonts w:cs="Times New Roman"/>
          <w:b/>
          <w:sz w:val="26"/>
          <w:szCs w:val="26"/>
          <w:highlight w:val="yellow"/>
          <w:u w:val="single"/>
        </w:rPr>
        <w:t>tel</w:t>
      </w:r>
      <w:proofErr w:type="spellEnd"/>
      <w:r>
        <w:rPr>
          <w:rFonts w:cs="Times New Roman"/>
          <w:b/>
          <w:sz w:val="26"/>
          <w:szCs w:val="26"/>
          <w:highlight w:val="yellow"/>
          <w:u w:val="single"/>
        </w:rPr>
        <w:t xml:space="preserve">: 89 23 89 46 </w:t>
      </w:r>
      <w:r>
        <w:rPr>
          <w:rFonts w:cs="Times New Roman"/>
          <w:b/>
          <w:sz w:val="26"/>
          <w:szCs w:val="26"/>
          <w:highlight w:val="yellow"/>
          <w:u w:val="single"/>
        </w:rPr>
        <w:t xml:space="preserve">lub w dziekanacie wydziału, przy ul. Hozjusza 15 w Olsztynie. </w:t>
      </w:r>
    </w:p>
    <w:p w14:paraId="262ACAD0" w14:textId="255ADBA9" w:rsidR="00E40DAA" w:rsidRDefault="00E40DAA" w:rsidP="00410453">
      <w:pPr>
        <w:spacing w:after="0"/>
        <w:jc w:val="center"/>
        <w:rPr>
          <w:rFonts w:cs="Times New Roman"/>
        </w:rPr>
      </w:pPr>
      <w:r w:rsidRPr="00E40DAA">
        <w:rPr>
          <w:rFonts w:cs="Times New Roman"/>
        </w:rPr>
        <w:t>Konsekwencją braku zapisu na niżej wymienione zajęcia będzie niezaliczenie semestru.</w:t>
      </w:r>
    </w:p>
    <w:tbl>
      <w:tblPr>
        <w:tblStyle w:val="Tabela-Siatka"/>
        <w:tblpPr w:leftFromText="141" w:rightFromText="141" w:vertAnchor="text" w:tblpX="-27" w:tblpY="1"/>
        <w:tblOverlap w:val="never"/>
        <w:tblW w:w="108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074"/>
        <w:gridCol w:w="8056"/>
      </w:tblGrid>
      <w:tr w:rsidR="0037650E" w:rsidRPr="005444AE" w14:paraId="7DCCE264" w14:textId="77777777" w:rsidTr="0037650E">
        <w:tc>
          <w:tcPr>
            <w:tcW w:w="1677" w:type="dxa"/>
            <w:tcBorders>
              <w:bottom w:val="single" w:sz="24" w:space="0" w:color="auto"/>
            </w:tcBorders>
            <w:vAlign w:val="center"/>
          </w:tcPr>
          <w:p w14:paraId="6D9BF301" w14:textId="77777777" w:rsidR="0037650E" w:rsidRPr="005444AE" w:rsidRDefault="0037650E" w:rsidP="004F1777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Kierunek</w:t>
            </w: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12C65BE3" w14:textId="77777777" w:rsidR="0037650E" w:rsidRPr="005444AE" w:rsidRDefault="0037650E" w:rsidP="004F1777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Rok</w:t>
            </w:r>
          </w:p>
        </w:tc>
        <w:tc>
          <w:tcPr>
            <w:tcW w:w="8056" w:type="dxa"/>
            <w:tcBorders>
              <w:bottom w:val="single" w:sz="24" w:space="0" w:color="auto"/>
            </w:tcBorders>
            <w:vAlign w:val="center"/>
          </w:tcPr>
          <w:p w14:paraId="5EBFC3F1" w14:textId="77777777" w:rsidR="0037650E" w:rsidRPr="005444AE" w:rsidRDefault="0037650E" w:rsidP="004F1777">
            <w:pPr>
              <w:jc w:val="center"/>
              <w:rPr>
                <w:rFonts w:cs="Times New Roman"/>
                <w:b/>
              </w:rPr>
            </w:pPr>
            <w:r w:rsidRPr="005444AE">
              <w:rPr>
                <w:rFonts w:cs="Times New Roman"/>
                <w:b/>
              </w:rPr>
              <w:t>Semestr zimowy</w:t>
            </w:r>
          </w:p>
        </w:tc>
      </w:tr>
      <w:tr w:rsidR="0037650E" w:rsidRPr="005444AE" w14:paraId="721A13C0" w14:textId="77777777" w:rsidTr="0037650E">
        <w:trPr>
          <w:trHeight w:val="54"/>
        </w:trPr>
        <w:tc>
          <w:tcPr>
            <w:tcW w:w="1677" w:type="dxa"/>
            <w:vMerge w:val="restart"/>
            <w:tcBorders>
              <w:right w:val="single" w:sz="24" w:space="0" w:color="auto"/>
            </w:tcBorders>
            <w:vAlign w:val="center"/>
          </w:tcPr>
          <w:p w14:paraId="3816217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TL-FK</w:t>
            </w:r>
          </w:p>
        </w:tc>
        <w:tc>
          <w:tcPr>
            <w:tcW w:w="1074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EDE46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E991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>bez zapisów</w:t>
            </w:r>
          </w:p>
        </w:tc>
      </w:tr>
      <w:tr w:rsidR="0037650E" w:rsidRPr="005444AE" w14:paraId="77491123" w14:textId="77777777" w:rsidTr="0037650E">
        <w:trPr>
          <w:trHeight w:val="54"/>
        </w:trPr>
        <w:tc>
          <w:tcPr>
            <w:tcW w:w="1677" w:type="dxa"/>
            <w:vMerge/>
            <w:tcBorders>
              <w:right w:val="single" w:sz="24" w:space="0" w:color="auto"/>
            </w:tcBorders>
            <w:vAlign w:val="center"/>
          </w:tcPr>
          <w:p w14:paraId="6D748FCE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B0C6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54CD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>WF</w:t>
            </w:r>
          </w:p>
        </w:tc>
      </w:tr>
      <w:tr w:rsidR="0037650E" w:rsidRPr="005444AE" w14:paraId="01E61372" w14:textId="77777777" w:rsidTr="0037650E">
        <w:trPr>
          <w:trHeight w:val="54"/>
        </w:trPr>
        <w:tc>
          <w:tcPr>
            <w:tcW w:w="1677" w:type="dxa"/>
            <w:vMerge/>
            <w:tcBorders>
              <w:right w:val="single" w:sz="24" w:space="0" w:color="auto"/>
            </w:tcBorders>
            <w:vAlign w:val="center"/>
          </w:tcPr>
          <w:p w14:paraId="492375A8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5974E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A6D0C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>konwersatorium WT</w:t>
            </w:r>
          </w:p>
        </w:tc>
      </w:tr>
      <w:tr w:rsidR="0037650E" w:rsidRPr="005444AE" w14:paraId="32C0464B" w14:textId="77777777" w:rsidTr="0037650E">
        <w:trPr>
          <w:trHeight w:val="54"/>
        </w:trPr>
        <w:tc>
          <w:tcPr>
            <w:tcW w:w="1677" w:type="dxa"/>
            <w:vMerge/>
            <w:tcBorders>
              <w:right w:val="single" w:sz="24" w:space="0" w:color="auto"/>
            </w:tcBorders>
            <w:vAlign w:val="center"/>
          </w:tcPr>
          <w:p w14:paraId="7284A4B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042C5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IV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E702F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 xml:space="preserve">seminarium 1 </w:t>
            </w:r>
            <w:proofErr w:type="gramStart"/>
            <w:r w:rsidRPr="005444AE">
              <w:rPr>
                <w:rFonts w:cs="Times New Roman"/>
              </w:rPr>
              <w:t>+  konwersatorium</w:t>
            </w:r>
            <w:proofErr w:type="gramEnd"/>
            <w:r w:rsidRPr="005444AE">
              <w:rPr>
                <w:rFonts w:cs="Times New Roman"/>
              </w:rPr>
              <w:t xml:space="preserve"> WT</w:t>
            </w:r>
          </w:p>
          <w:p w14:paraId="7D229522" w14:textId="77777777" w:rsidR="0037650E" w:rsidRPr="005444AE" w:rsidRDefault="0037650E" w:rsidP="004F1777">
            <w:pPr>
              <w:rPr>
                <w:rFonts w:cs="Times New Roman"/>
              </w:rPr>
            </w:pPr>
            <w:r w:rsidRPr="005444AE">
              <w:rPr>
                <w:rFonts w:cs="Times New Roman"/>
              </w:rPr>
              <w:t>praktyka katechetyczna w szkole 1 -ciągła (45 godz.) praktyka katechetyczna w szkole 1 -</w:t>
            </w:r>
            <w:proofErr w:type="gramStart"/>
            <w:r w:rsidRPr="005444AE">
              <w:rPr>
                <w:rFonts w:cs="Times New Roman"/>
              </w:rPr>
              <w:t>śródroczna(</w:t>
            </w:r>
            <w:proofErr w:type="gramEnd"/>
            <w:r w:rsidRPr="005444AE">
              <w:rPr>
                <w:rFonts w:cs="Times New Roman"/>
              </w:rPr>
              <w:t>15 godz.)</w:t>
            </w:r>
          </w:p>
        </w:tc>
      </w:tr>
      <w:tr w:rsidR="0037650E" w:rsidRPr="005444AE" w14:paraId="1946C290" w14:textId="77777777" w:rsidTr="0037650E">
        <w:trPr>
          <w:trHeight w:val="54"/>
        </w:trPr>
        <w:tc>
          <w:tcPr>
            <w:tcW w:w="1677" w:type="dxa"/>
            <w:vMerge/>
            <w:tcBorders>
              <w:right w:val="single" w:sz="24" w:space="0" w:color="auto"/>
            </w:tcBorders>
            <w:vAlign w:val="center"/>
          </w:tcPr>
          <w:p w14:paraId="1555785A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6C4A7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V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2F7BC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 xml:space="preserve">praktyka R-IV (30 </w:t>
            </w:r>
            <w:proofErr w:type="gramStart"/>
            <w:r w:rsidRPr="005444AE">
              <w:rPr>
                <w:rFonts w:cs="Times New Roman"/>
              </w:rPr>
              <w:t>godz.)+</w:t>
            </w:r>
            <w:proofErr w:type="gramEnd"/>
            <w:r w:rsidRPr="005444AE">
              <w:rPr>
                <w:rFonts w:cs="Times New Roman"/>
              </w:rPr>
              <w:t xml:space="preserve"> seminarium 3</w:t>
            </w:r>
          </w:p>
        </w:tc>
      </w:tr>
      <w:tr w:rsidR="0037650E" w:rsidRPr="005444AE" w14:paraId="369D0D49" w14:textId="77777777" w:rsidTr="0037650E">
        <w:trPr>
          <w:trHeight w:val="54"/>
        </w:trPr>
        <w:tc>
          <w:tcPr>
            <w:tcW w:w="167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A2CAEE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24FE446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VI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DF54D23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>bez zapisów</w:t>
            </w:r>
          </w:p>
        </w:tc>
      </w:tr>
      <w:tr w:rsidR="0037650E" w:rsidRPr="005444AE" w14:paraId="378FD1AC" w14:textId="77777777" w:rsidTr="0037650E">
        <w:trPr>
          <w:trHeight w:val="347"/>
        </w:trPr>
        <w:tc>
          <w:tcPr>
            <w:tcW w:w="167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136DA1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 xml:space="preserve">TL-SNR i   </w:t>
            </w:r>
            <w:r w:rsidRPr="005444AE">
              <w:rPr>
                <w:rFonts w:cs="Times New Roman"/>
                <w:color w:val="FF0000"/>
              </w:rPr>
              <w:t>S</w:t>
            </w:r>
            <w:r w:rsidRPr="005444AE">
              <w:rPr>
                <w:rFonts w:cs="Times New Roman"/>
              </w:rPr>
              <w:t xml:space="preserve"> NR</w:t>
            </w:r>
          </w:p>
        </w:tc>
        <w:tc>
          <w:tcPr>
            <w:tcW w:w="1074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19798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1A7D2" w14:textId="77777777" w:rsidR="0037650E" w:rsidRPr="005444AE" w:rsidRDefault="0037650E" w:rsidP="004F1777">
            <w:pPr>
              <w:jc w:val="center"/>
            </w:pPr>
            <w:r w:rsidRPr="005444AE">
              <w:rPr>
                <w:rFonts w:cs="Times New Roman"/>
              </w:rPr>
              <w:t>bez zapisów</w:t>
            </w:r>
          </w:p>
        </w:tc>
      </w:tr>
      <w:tr w:rsidR="0037650E" w:rsidRPr="005444AE" w14:paraId="1C0794F8" w14:textId="77777777" w:rsidTr="0037650E">
        <w:trPr>
          <w:trHeight w:val="108"/>
        </w:trPr>
        <w:tc>
          <w:tcPr>
            <w:tcW w:w="16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6B77AC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CBA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40BDB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WF</w:t>
            </w:r>
          </w:p>
        </w:tc>
      </w:tr>
      <w:tr w:rsidR="0037650E" w:rsidRPr="005444AE" w14:paraId="4034DA97" w14:textId="77777777" w:rsidTr="0037650E">
        <w:trPr>
          <w:trHeight w:val="108"/>
        </w:trPr>
        <w:tc>
          <w:tcPr>
            <w:tcW w:w="16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EAC1B6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6583A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3A59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 xml:space="preserve">bez zapisów </w:t>
            </w:r>
          </w:p>
        </w:tc>
      </w:tr>
      <w:tr w:rsidR="0037650E" w:rsidRPr="005444AE" w14:paraId="41292E54" w14:textId="77777777" w:rsidTr="0037650E">
        <w:trPr>
          <w:trHeight w:val="108"/>
        </w:trPr>
        <w:tc>
          <w:tcPr>
            <w:tcW w:w="16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B29DEF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B3D0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IV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122C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seminarium 1</w:t>
            </w:r>
            <w:r w:rsidRPr="005444AE">
              <w:rPr>
                <w:rFonts w:cs="Times New Roman"/>
              </w:rPr>
              <w:br/>
              <w:t xml:space="preserve"> praktyka katechetyczna w szkole 1 -ciągła (45 godz.) praktyka katechetyczna w szkole 1 -</w:t>
            </w:r>
            <w:proofErr w:type="gramStart"/>
            <w:r w:rsidRPr="005444AE">
              <w:rPr>
                <w:rFonts w:cs="Times New Roman"/>
              </w:rPr>
              <w:t>śródroczna(</w:t>
            </w:r>
            <w:proofErr w:type="gramEnd"/>
            <w:r w:rsidRPr="005444AE">
              <w:rPr>
                <w:rFonts w:cs="Times New Roman"/>
              </w:rPr>
              <w:t>15 godz.)</w:t>
            </w:r>
          </w:p>
          <w:p w14:paraId="7391F321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 xml:space="preserve">praktyka </w:t>
            </w:r>
            <w:proofErr w:type="gramStart"/>
            <w:r w:rsidRPr="005444AE">
              <w:rPr>
                <w:rFonts w:cs="Times New Roman"/>
              </w:rPr>
              <w:t>dydaktyczna  WDŻ</w:t>
            </w:r>
            <w:proofErr w:type="gramEnd"/>
            <w:r w:rsidRPr="005444AE">
              <w:rPr>
                <w:rFonts w:cs="Times New Roman"/>
              </w:rPr>
              <w:t xml:space="preserve"> 1 -śródroczna (15 godz.)</w:t>
            </w:r>
          </w:p>
        </w:tc>
      </w:tr>
      <w:tr w:rsidR="0037650E" w:rsidRPr="005444AE" w14:paraId="5229ACAC" w14:textId="77777777" w:rsidTr="0037650E">
        <w:trPr>
          <w:trHeight w:val="108"/>
        </w:trPr>
        <w:tc>
          <w:tcPr>
            <w:tcW w:w="16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E3115F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1E66F2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V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6007F0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seminarium 3</w:t>
            </w:r>
          </w:p>
          <w:p w14:paraId="051D5A9B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2 przedmioty do wyboru WT (30+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  <w:r w:rsidRPr="005444AE">
              <w:rPr>
                <w:rFonts w:cs="Times New Roman"/>
              </w:rPr>
              <w:br/>
              <w:t>+ praktyka R-IV (30 godz.)</w:t>
            </w:r>
          </w:p>
        </w:tc>
      </w:tr>
      <w:tr w:rsidR="0037650E" w:rsidRPr="005444AE" w14:paraId="1D4A5444" w14:textId="77777777" w:rsidTr="0037650E">
        <w:trPr>
          <w:trHeight w:val="108"/>
        </w:trPr>
        <w:tc>
          <w:tcPr>
            <w:tcW w:w="1677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3D21D73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TL-TL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8BE2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34567" w14:textId="77777777" w:rsidR="0037650E" w:rsidRPr="005444AE" w:rsidRDefault="0037650E" w:rsidP="004F1777">
            <w:pPr>
              <w:jc w:val="center"/>
              <w:rPr>
                <w:color w:val="FF0000"/>
              </w:rPr>
            </w:pPr>
            <w:r w:rsidRPr="005444AE">
              <w:rPr>
                <w:rFonts w:cs="Times New Roman"/>
              </w:rPr>
              <w:t>2 przedmioty do wyboru WT (30+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  <w:r w:rsidRPr="005444AE">
              <w:rPr>
                <w:rFonts w:cs="Times New Roman"/>
              </w:rPr>
              <w:br/>
            </w:r>
          </w:p>
        </w:tc>
      </w:tr>
      <w:tr w:rsidR="0037650E" w:rsidRPr="005444AE" w14:paraId="7B553F0F" w14:textId="77777777" w:rsidTr="0037650E">
        <w:trPr>
          <w:trHeight w:val="108"/>
        </w:trPr>
        <w:tc>
          <w:tcPr>
            <w:tcW w:w="1677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78F71FF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65150D70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B17EAA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 xml:space="preserve">WF + </w:t>
            </w:r>
            <w:proofErr w:type="gramStart"/>
            <w:r w:rsidRPr="005444AE">
              <w:rPr>
                <w:rFonts w:cs="Times New Roman"/>
              </w:rPr>
              <w:t>konwersatorium  WT</w:t>
            </w:r>
            <w:proofErr w:type="gramEnd"/>
          </w:p>
        </w:tc>
      </w:tr>
      <w:tr w:rsidR="0037650E" w:rsidRPr="005444AE" w14:paraId="3A9C982F" w14:textId="77777777" w:rsidTr="0037650E">
        <w:trPr>
          <w:trHeight w:val="497"/>
        </w:trPr>
        <w:tc>
          <w:tcPr>
            <w:tcW w:w="1677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14:paraId="106113AB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C4C47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32BB" w14:textId="77777777" w:rsidR="0037650E" w:rsidRPr="005444AE" w:rsidRDefault="0037650E" w:rsidP="004F1777">
            <w:pPr>
              <w:jc w:val="center"/>
              <w:rPr>
                <w:rFonts w:cs="Times New Roman"/>
                <w:color w:val="FF0000"/>
              </w:rPr>
            </w:pPr>
            <w:proofErr w:type="gramStart"/>
            <w:r w:rsidRPr="005444AE">
              <w:rPr>
                <w:rFonts w:cs="Times New Roman"/>
              </w:rPr>
              <w:t>konwersatorium  WT</w:t>
            </w:r>
            <w:proofErr w:type="gramEnd"/>
          </w:p>
          <w:p w14:paraId="49722259" w14:textId="77777777" w:rsidR="0037650E" w:rsidRPr="005444AE" w:rsidRDefault="0037650E" w:rsidP="004F1777">
            <w:pPr>
              <w:jc w:val="center"/>
              <w:rPr>
                <w:rFonts w:cs="Times New Roman"/>
                <w:color w:val="FF0000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</w:p>
        </w:tc>
      </w:tr>
      <w:tr w:rsidR="0037650E" w:rsidRPr="005444AE" w14:paraId="0E5DEF1E" w14:textId="77777777" w:rsidTr="0037650E">
        <w:trPr>
          <w:trHeight w:val="417"/>
        </w:trPr>
        <w:tc>
          <w:tcPr>
            <w:tcW w:w="167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487137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6D02DEF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IV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B622B2" w14:textId="34E8E59B" w:rsidR="0037650E" w:rsidRPr="0037650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seminarium 1+ konwersatorium WT</w:t>
            </w:r>
          </w:p>
        </w:tc>
      </w:tr>
      <w:tr w:rsidR="0037650E" w:rsidRPr="005444AE" w14:paraId="15708C0C" w14:textId="77777777" w:rsidTr="0037650E">
        <w:trPr>
          <w:trHeight w:val="94"/>
        </w:trPr>
        <w:tc>
          <w:tcPr>
            <w:tcW w:w="167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AB0D51" w14:textId="77777777" w:rsidR="0037650E" w:rsidRPr="005444AE" w:rsidRDefault="0037650E" w:rsidP="0037650E">
            <w:pPr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712AB7D6" w14:textId="77777777" w:rsidR="0037650E" w:rsidRPr="005444AE" w:rsidRDefault="0037650E" w:rsidP="0037650E">
            <w:pPr>
              <w:rPr>
                <w:rFonts w:cs="Times New Roman"/>
              </w:rPr>
            </w:pPr>
          </w:p>
        </w:tc>
        <w:tc>
          <w:tcPr>
            <w:tcW w:w="80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DB7DAA" w14:textId="77777777" w:rsidR="0037650E" w:rsidRPr="005444AE" w:rsidRDefault="0037650E" w:rsidP="0037650E">
            <w:pPr>
              <w:rPr>
                <w:rFonts w:cs="Times New Roman"/>
              </w:rPr>
            </w:pPr>
          </w:p>
        </w:tc>
      </w:tr>
      <w:tr w:rsidR="0037650E" w:rsidRPr="005444AE" w14:paraId="6DBEAF7F" w14:textId="77777777" w:rsidTr="0037650E">
        <w:trPr>
          <w:trHeight w:val="72"/>
        </w:trPr>
        <w:tc>
          <w:tcPr>
            <w:tcW w:w="167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B95F0F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NR1-MR</w:t>
            </w:r>
          </w:p>
        </w:tc>
        <w:tc>
          <w:tcPr>
            <w:tcW w:w="10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08CDA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86F33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bez zapisów</w:t>
            </w:r>
          </w:p>
        </w:tc>
      </w:tr>
      <w:tr w:rsidR="0037650E" w:rsidRPr="005444AE" w14:paraId="52AA9F6F" w14:textId="77777777" w:rsidTr="0037650E">
        <w:trPr>
          <w:trHeight w:val="72"/>
        </w:trPr>
        <w:tc>
          <w:tcPr>
            <w:tcW w:w="1677" w:type="dxa"/>
            <w:vMerge/>
            <w:tcBorders>
              <w:right w:val="single" w:sz="24" w:space="0" w:color="auto"/>
            </w:tcBorders>
            <w:vAlign w:val="center"/>
          </w:tcPr>
          <w:p w14:paraId="475F8F47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F40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AE687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  <w:r w:rsidRPr="005444AE">
              <w:rPr>
                <w:rFonts w:cs="Times New Roman"/>
              </w:rPr>
              <w:br/>
              <w:t>+seminarium 1  + WF</w:t>
            </w:r>
          </w:p>
        </w:tc>
      </w:tr>
      <w:tr w:rsidR="0037650E" w:rsidRPr="005444AE" w14:paraId="7FD0706A" w14:textId="77777777" w:rsidTr="0037650E">
        <w:trPr>
          <w:trHeight w:val="721"/>
        </w:trPr>
        <w:tc>
          <w:tcPr>
            <w:tcW w:w="1677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76B34FB8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64359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35290C4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</w:p>
          <w:p w14:paraId="1188641B" w14:textId="77777777" w:rsidR="0037650E" w:rsidRPr="005444AE" w:rsidRDefault="0037650E" w:rsidP="004F1777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+praktyka sądowa (kuratorska) -160 godz.</w:t>
            </w:r>
          </w:p>
          <w:p w14:paraId="38751C6E" w14:textId="77777777" w:rsidR="0037650E" w:rsidRPr="005444AE" w:rsidRDefault="0037650E" w:rsidP="004F1777">
            <w:pPr>
              <w:jc w:val="center"/>
              <w:rPr>
                <w:rFonts w:cs="Times New Roman"/>
                <w:color w:val="FF0000"/>
              </w:rPr>
            </w:pPr>
            <w:r w:rsidRPr="005444AE">
              <w:rPr>
                <w:rFonts w:cs="Times New Roman"/>
              </w:rPr>
              <w:t>+ seminarium 3</w:t>
            </w:r>
          </w:p>
        </w:tc>
      </w:tr>
      <w:tr w:rsidR="0037650E" w:rsidRPr="005444AE" w14:paraId="10B4481C" w14:textId="77777777" w:rsidTr="0037650E">
        <w:trPr>
          <w:trHeight w:val="72"/>
        </w:trPr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A758525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NR1-WRWD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D95A" w14:textId="03854AF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III</w:t>
            </w:r>
          </w:p>
        </w:tc>
        <w:tc>
          <w:tcPr>
            <w:tcW w:w="8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7070F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)+ seminarium 3</w:t>
            </w:r>
          </w:p>
          <w:p w14:paraId="557BFD61" w14:textId="68E6934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+ praktyka w żłobku/klubie dziecięcym (160 godz.)</w:t>
            </w:r>
          </w:p>
        </w:tc>
      </w:tr>
      <w:tr w:rsidR="0037650E" w:rsidRPr="005444AE" w14:paraId="032951D6" w14:textId="77777777" w:rsidTr="0037650E">
        <w:trPr>
          <w:trHeight w:val="108"/>
        </w:trPr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02D90E81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NR2-MR</w:t>
            </w:r>
          </w:p>
        </w:tc>
        <w:tc>
          <w:tcPr>
            <w:tcW w:w="107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E0AB5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A32A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seminarium 1</w:t>
            </w:r>
          </w:p>
        </w:tc>
      </w:tr>
      <w:tr w:rsidR="0037650E" w:rsidRPr="005444AE" w14:paraId="1BFDC267" w14:textId="77777777" w:rsidTr="0037650E">
        <w:trPr>
          <w:trHeight w:val="410"/>
        </w:trPr>
        <w:tc>
          <w:tcPr>
            <w:tcW w:w="167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3352E78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A44A67D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B3BB51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)+ seminarium 3</w:t>
            </w:r>
            <w:r w:rsidRPr="005444AE">
              <w:rPr>
                <w:rFonts w:cs="Times New Roman"/>
              </w:rPr>
              <w:br/>
              <w:t>+praktyka z zakresu mediacji w sądach powszechnych (160 godz.)</w:t>
            </w:r>
          </w:p>
          <w:p w14:paraId="3825C4DA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</w:p>
        </w:tc>
      </w:tr>
      <w:tr w:rsidR="0037650E" w:rsidRPr="005444AE" w14:paraId="4A19E6E9" w14:textId="77777777" w:rsidTr="0037650E">
        <w:trPr>
          <w:trHeight w:val="108"/>
        </w:trPr>
        <w:tc>
          <w:tcPr>
            <w:tcW w:w="16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117AFC6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NR2-WDŻS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F2E46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</w:t>
            </w:r>
          </w:p>
        </w:tc>
        <w:tc>
          <w:tcPr>
            <w:tcW w:w="8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F0A46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seminarium 1</w:t>
            </w:r>
          </w:p>
        </w:tc>
      </w:tr>
      <w:tr w:rsidR="0037650E" w:rsidRPr="005444AE" w14:paraId="32813DAD" w14:textId="77777777" w:rsidTr="0037650E">
        <w:trPr>
          <w:trHeight w:val="108"/>
        </w:trPr>
        <w:tc>
          <w:tcPr>
            <w:tcW w:w="16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BC5D6C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B58DDD5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II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434046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1 przedmiot do wyboru WT (</w:t>
            </w:r>
            <w:proofErr w:type="gramStart"/>
            <w:r w:rsidRPr="005444AE">
              <w:rPr>
                <w:rFonts w:cs="Times New Roman"/>
              </w:rPr>
              <w:t>30  godz.</w:t>
            </w:r>
            <w:proofErr w:type="gramEnd"/>
            <w:r w:rsidRPr="005444AE">
              <w:rPr>
                <w:rFonts w:cs="Times New Roman"/>
              </w:rPr>
              <w:t>)</w:t>
            </w:r>
            <w:r w:rsidRPr="005444AE">
              <w:rPr>
                <w:rFonts w:cs="Times New Roman"/>
              </w:rPr>
              <w:br/>
              <w:t>+seminarium 3</w:t>
            </w:r>
          </w:p>
          <w:p w14:paraId="7E0575B3" w14:textId="77777777" w:rsidR="0037650E" w:rsidRPr="005444AE" w:rsidRDefault="0037650E" w:rsidP="0037650E">
            <w:pPr>
              <w:jc w:val="center"/>
              <w:rPr>
                <w:rFonts w:cs="Times New Roman"/>
              </w:rPr>
            </w:pPr>
            <w:r w:rsidRPr="005444AE">
              <w:rPr>
                <w:rFonts w:cs="Times New Roman"/>
              </w:rPr>
              <w:t>+ praktyka w szkole (160 godz.)</w:t>
            </w:r>
          </w:p>
        </w:tc>
      </w:tr>
    </w:tbl>
    <w:p w14:paraId="6FE07755" w14:textId="77777777" w:rsidR="00FB1873" w:rsidRDefault="00FB1873" w:rsidP="0037650E"/>
    <w:sectPr w:rsidR="00FB1873" w:rsidSect="00E555C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341E9"/>
    <w:rsid w:val="000530B5"/>
    <w:rsid w:val="0013676D"/>
    <w:rsid w:val="00154FDE"/>
    <w:rsid w:val="00191584"/>
    <w:rsid w:val="001A629C"/>
    <w:rsid w:val="00251D68"/>
    <w:rsid w:val="002825FF"/>
    <w:rsid w:val="002A5258"/>
    <w:rsid w:val="003027BC"/>
    <w:rsid w:val="00375FB1"/>
    <w:rsid w:val="0037650E"/>
    <w:rsid w:val="00410453"/>
    <w:rsid w:val="004408BE"/>
    <w:rsid w:val="004F371E"/>
    <w:rsid w:val="004F7E13"/>
    <w:rsid w:val="00610D16"/>
    <w:rsid w:val="006336E1"/>
    <w:rsid w:val="006A4F0A"/>
    <w:rsid w:val="006A4FB1"/>
    <w:rsid w:val="006A5DEE"/>
    <w:rsid w:val="006B6440"/>
    <w:rsid w:val="006E1E45"/>
    <w:rsid w:val="007525C8"/>
    <w:rsid w:val="007C22FE"/>
    <w:rsid w:val="00825352"/>
    <w:rsid w:val="008378BE"/>
    <w:rsid w:val="00912DD0"/>
    <w:rsid w:val="00924B4C"/>
    <w:rsid w:val="00940B82"/>
    <w:rsid w:val="00945FD5"/>
    <w:rsid w:val="00950010"/>
    <w:rsid w:val="00954C94"/>
    <w:rsid w:val="009711CA"/>
    <w:rsid w:val="009B21BD"/>
    <w:rsid w:val="009F7B05"/>
    <w:rsid w:val="00A07CC9"/>
    <w:rsid w:val="00A1292E"/>
    <w:rsid w:val="00A72356"/>
    <w:rsid w:val="00A75961"/>
    <w:rsid w:val="00AA411B"/>
    <w:rsid w:val="00AC232F"/>
    <w:rsid w:val="00AC45C0"/>
    <w:rsid w:val="00AC7ECC"/>
    <w:rsid w:val="00AE3267"/>
    <w:rsid w:val="00B144AD"/>
    <w:rsid w:val="00B23A24"/>
    <w:rsid w:val="00B351CD"/>
    <w:rsid w:val="00B64900"/>
    <w:rsid w:val="00BB01FC"/>
    <w:rsid w:val="00BB36B0"/>
    <w:rsid w:val="00BC73EF"/>
    <w:rsid w:val="00BE6D3A"/>
    <w:rsid w:val="00CD3124"/>
    <w:rsid w:val="00D31DB9"/>
    <w:rsid w:val="00DB216C"/>
    <w:rsid w:val="00DC081A"/>
    <w:rsid w:val="00E04B87"/>
    <w:rsid w:val="00E40DAA"/>
    <w:rsid w:val="00E555C9"/>
    <w:rsid w:val="00F35C01"/>
    <w:rsid w:val="00F441B6"/>
    <w:rsid w:val="00F460F3"/>
    <w:rsid w:val="00F55FDC"/>
    <w:rsid w:val="00F87861"/>
    <w:rsid w:val="00F96377"/>
    <w:rsid w:val="00FB187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3D0"/>
  <w15:docId w15:val="{BBA0D347-6EBE-4549-8C14-89BBC43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F96D6-2B13-4874-A261-7DE1798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40</cp:revision>
  <cp:lastPrinted>2020-09-14T07:44:00Z</cp:lastPrinted>
  <dcterms:created xsi:type="dcterms:W3CDTF">2017-08-02T10:53:00Z</dcterms:created>
  <dcterms:modified xsi:type="dcterms:W3CDTF">2020-09-14T07:47:00Z</dcterms:modified>
</cp:coreProperties>
</file>