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C" w:rsidRDefault="0030691C" w:rsidP="00204666">
      <w:pPr>
        <w:spacing w:after="0"/>
        <w:jc w:val="center"/>
        <w:rPr>
          <w:b/>
          <w:bCs/>
          <w:sz w:val="24"/>
          <w:szCs w:val="24"/>
        </w:rPr>
      </w:pPr>
    </w:p>
    <w:p w:rsidR="00D50E91" w:rsidRPr="00892A2F" w:rsidRDefault="00F715A7" w:rsidP="00204666">
      <w:pPr>
        <w:spacing w:after="0"/>
        <w:jc w:val="center"/>
        <w:rPr>
          <w:b/>
          <w:bCs/>
          <w:sz w:val="28"/>
          <w:szCs w:val="28"/>
        </w:rPr>
      </w:pPr>
      <w:r w:rsidRPr="00892A2F">
        <w:rPr>
          <w:b/>
          <w:bCs/>
          <w:sz w:val="28"/>
          <w:szCs w:val="28"/>
        </w:rPr>
        <w:t>STUDIA PODYPLOMOWE</w:t>
      </w:r>
      <w:r w:rsidR="00D50E91" w:rsidRPr="00892A2F">
        <w:rPr>
          <w:b/>
          <w:bCs/>
          <w:sz w:val="28"/>
          <w:szCs w:val="28"/>
        </w:rPr>
        <w:t>:</w:t>
      </w:r>
    </w:p>
    <w:p w:rsidR="00F715A7" w:rsidRPr="00892A2F" w:rsidRDefault="00F715A7" w:rsidP="00204666">
      <w:pPr>
        <w:spacing w:after="0"/>
        <w:jc w:val="center"/>
        <w:rPr>
          <w:b/>
          <w:bCs/>
          <w:sz w:val="28"/>
          <w:szCs w:val="28"/>
        </w:rPr>
      </w:pPr>
      <w:r w:rsidRPr="00892A2F">
        <w:rPr>
          <w:b/>
          <w:bCs/>
          <w:sz w:val="28"/>
          <w:szCs w:val="28"/>
        </w:rPr>
        <w:t xml:space="preserve"> </w:t>
      </w:r>
      <w:r w:rsidR="008B7196">
        <w:rPr>
          <w:b/>
          <w:bCs/>
          <w:sz w:val="28"/>
          <w:szCs w:val="28"/>
        </w:rPr>
        <w:t>DOSKONALENIE SPECJALISTYCZNE Z TEOLOGII</w:t>
      </w:r>
    </w:p>
    <w:p w:rsidR="00F715A7" w:rsidRPr="00F52506" w:rsidRDefault="00F715A7" w:rsidP="00F715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WYDZIALE TEOLOGII UWM w Olsztynie</w:t>
      </w:r>
    </w:p>
    <w:p w:rsidR="00F715A7" w:rsidRDefault="00F715A7" w:rsidP="00F715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realizowane</w:t>
      </w:r>
      <w:r w:rsidRPr="00F52506">
        <w:rPr>
          <w:b/>
          <w:bCs/>
          <w:sz w:val="24"/>
          <w:szCs w:val="24"/>
        </w:rPr>
        <w:t xml:space="preserve"> w Elblągu </w:t>
      </w:r>
    </w:p>
    <w:p w:rsidR="00F715A7" w:rsidRDefault="00F715A7" w:rsidP="00F715A7">
      <w:pPr>
        <w:spacing w:after="0"/>
        <w:jc w:val="center"/>
        <w:rPr>
          <w:b/>
          <w:bCs/>
          <w:sz w:val="24"/>
          <w:szCs w:val="24"/>
        </w:rPr>
      </w:pPr>
      <w:r w:rsidRPr="00F52506">
        <w:rPr>
          <w:b/>
          <w:bCs/>
          <w:sz w:val="24"/>
          <w:szCs w:val="24"/>
        </w:rPr>
        <w:t>w latach 2017-2020</w:t>
      </w:r>
    </w:p>
    <w:p w:rsidR="00F715A7" w:rsidRDefault="00F715A7" w:rsidP="00B42990">
      <w:pPr>
        <w:spacing w:after="0"/>
        <w:rPr>
          <w:b/>
          <w:bCs/>
          <w:sz w:val="24"/>
          <w:szCs w:val="24"/>
        </w:rPr>
      </w:pPr>
    </w:p>
    <w:p w:rsidR="005F2940" w:rsidRDefault="005F2940" w:rsidP="00B42990">
      <w:pPr>
        <w:spacing w:after="0"/>
        <w:rPr>
          <w:b/>
          <w:bCs/>
          <w:sz w:val="24"/>
          <w:szCs w:val="24"/>
        </w:rPr>
      </w:pPr>
    </w:p>
    <w:p w:rsidR="005F2940" w:rsidRDefault="005F2940" w:rsidP="00B42990">
      <w:pPr>
        <w:spacing w:after="0"/>
        <w:rPr>
          <w:b/>
          <w:bCs/>
          <w:sz w:val="24"/>
          <w:szCs w:val="24"/>
        </w:rPr>
      </w:pPr>
    </w:p>
    <w:p w:rsidR="0030691C" w:rsidRDefault="0030691C" w:rsidP="00F715A7">
      <w:pPr>
        <w:spacing w:after="0"/>
        <w:ind w:firstLine="708"/>
        <w:rPr>
          <w:i/>
          <w:iCs/>
          <w:sz w:val="24"/>
          <w:szCs w:val="24"/>
        </w:rPr>
      </w:pPr>
    </w:p>
    <w:p w:rsidR="005F2940" w:rsidRDefault="005F2940" w:rsidP="005F2940">
      <w:pPr>
        <w:spacing w:after="0"/>
        <w:ind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Wprowadzenie</w:t>
      </w:r>
    </w:p>
    <w:p w:rsidR="00F715A7" w:rsidRDefault="00F715A7" w:rsidP="00B42990">
      <w:pPr>
        <w:spacing w:after="0"/>
        <w:rPr>
          <w:b/>
          <w:bCs/>
          <w:sz w:val="24"/>
          <w:szCs w:val="24"/>
        </w:rPr>
      </w:pPr>
    </w:p>
    <w:p w:rsidR="00B42990" w:rsidRPr="003717AC" w:rsidRDefault="00B42990" w:rsidP="005F2940">
      <w:pPr>
        <w:spacing w:after="0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Propozycja studiów podyplomowych skierowana jest do absolwentów studiów magisterskich z teologii. Wychodzi ona naprzeciw konieczności doskonalenia zawodowego nauczycieli religii oraz animatorów grup i ruchów religijnych. </w:t>
      </w:r>
      <w:r w:rsidR="00F715A7">
        <w:rPr>
          <w:sz w:val="24"/>
          <w:szCs w:val="24"/>
        </w:rPr>
        <w:t>Istotną</w:t>
      </w:r>
      <w:r>
        <w:rPr>
          <w:sz w:val="24"/>
          <w:szCs w:val="24"/>
        </w:rPr>
        <w:t xml:space="preserve"> rolę odgrywają tu oczekiwania bpa </w:t>
      </w:r>
      <w:r w:rsidR="00AF04D5">
        <w:rPr>
          <w:sz w:val="24"/>
          <w:szCs w:val="24"/>
        </w:rPr>
        <w:t xml:space="preserve">dra </w:t>
      </w:r>
      <w:r>
        <w:rPr>
          <w:sz w:val="24"/>
          <w:szCs w:val="24"/>
        </w:rPr>
        <w:t xml:space="preserve">Jacka Jezierskiego jako biskupa diecezji elbląskiej, który </w:t>
      </w:r>
      <w:r w:rsidR="00F715A7">
        <w:rPr>
          <w:sz w:val="24"/>
          <w:szCs w:val="24"/>
        </w:rPr>
        <w:t xml:space="preserve">zaproponował by Wydział Teologii UWM włączył się w proces dokształcania księży tej diecezji. Oferta będzie zatem dotyczyć księży </w:t>
      </w:r>
      <w:r w:rsidR="00F334CE">
        <w:rPr>
          <w:sz w:val="24"/>
          <w:szCs w:val="24"/>
        </w:rPr>
        <w:t xml:space="preserve">tej diecezji </w:t>
      </w:r>
      <w:r w:rsidR="00F715A7">
        <w:rPr>
          <w:sz w:val="24"/>
          <w:szCs w:val="24"/>
        </w:rPr>
        <w:t>(ok. 10 roczników księży elbląskich na zasadzie obowiązkowej formacji stałej duchowieństwa), księży innych diecezji (Olsztyn; Gdańsk), księży zakonnych, sióstr zakonnych i świeckich nauczycieli religii i innych zainteresowanych osób. W perspektywie rozwoju zawodowego studia mają spełniać rolę studiów dokształcających w ramach pracy w szkole i innych instytucjach. W perspektywie kościelnej są pomyślane j</w:t>
      </w:r>
      <w:r w:rsidR="00F715A7" w:rsidRPr="005F2940">
        <w:rPr>
          <w:sz w:val="24"/>
          <w:szCs w:val="24"/>
        </w:rPr>
        <w:t>ako gruntowne podyplomowe studium teologiczne umożliwiające uzyskanie stopni wewnątrzkościelnych (</w:t>
      </w:r>
      <w:proofErr w:type="spellStart"/>
      <w:r w:rsidR="00F715A7" w:rsidRPr="005F2940">
        <w:rPr>
          <w:sz w:val="24"/>
          <w:szCs w:val="24"/>
        </w:rPr>
        <w:t>licentiatus</w:t>
      </w:r>
      <w:proofErr w:type="spellEnd"/>
      <w:r w:rsidR="00F715A7" w:rsidRPr="005F2940">
        <w:rPr>
          <w:sz w:val="24"/>
          <w:szCs w:val="24"/>
        </w:rPr>
        <w:t xml:space="preserve"> </w:t>
      </w:r>
      <w:proofErr w:type="spellStart"/>
      <w:r w:rsidR="00F715A7" w:rsidRPr="005F2940">
        <w:rPr>
          <w:sz w:val="24"/>
          <w:szCs w:val="24"/>
        </w:rPr>
        <w:t>theologiae</w:t>
      </w:r>
      <w:proofErr w:type="spellEnd"/>
      <w:r w:rsidR="00F715A7" w:rsidRPr="005F2940">
        <w:rPr>
          <w:sz w:val="24"/>
          <w:szCs w:val="24"/>
        </w:rPr>
        <w:t xml:space="preserve"> i rok ad </w:t>
      </w:r>
      <w:proofErr w:type="spellStart"/>
      <w:r w:rsidR="00F715A7" w:rsidRPr="005F2940">
        <w:rPr>
          <w:sz w:val="24"/>
          <w:szCs w:val="24"/>
        </w:rPr>
        <w:t>doctoratum</w:t>
      </w:r>
      <w:proofErr w:type="spellEnd"/>
      <w:r w:rsidR="00F715A7" w:rsidRPr="005F2940">
        <w:rPr>
          <w:sz w:val="24"/>
          <w:szCs w:val="24"/>
        </w:rPr>
        <w:t>).</w:t>
      </w:r>
      <w:r w:rsidR="00F334CE" w:rsidRPr="005F2940">
        <w:rPr>
          <w:sz w:val="24"/>
          <w:szCs w:val="24"/>
        </w:rPr>
        <w:t xml:space="preserve"> Podobne studia realizowane są z sukcesem m.in. przez Wydziały Teologiczne UMK w Toruniu (Toruń i Pelplin) oraz w UAM w Poznaniu.</w:t>
      </w:r>
    </w:p>
    <w:p w:rsidR="0030691C" w:rsidRDefault="0030691C" w:rsidP="00F715A7">
      <w:pPr>
        <w:spacing w:after="0"/>
        <w:jc w:val="center"/>
        <w:rPr>
          <w:b/>
          <w:bCs/>
          <w:sz w:val="24"/>
          <w:szCs w:val="24"/>
        </w:rPr>
      </w:pPr>
    </w:p>
    <w:p w:rsidR="0030691C" w:rsidRDefault="0030691C" w:rsidP="00F715A7">
      <w:pPr>
        <w:spacing w:after="0"/>
        <w:jc w:val="center"/>
        <w:rPr>
          <w:b/>
          <w:bCs/>
          <w:sz w:val="24"/>
          <w:szCs w:val="24"/>
        </w:rPr>
      </w:pPr>
    </w:p>
    <w:p w:rsidR="00F715A7" w:rsidRDefault="00841D26" w:rsidP="00F715A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F715A7">
        <w:rPr>
          <w:b/>
          <w:bCs/>
          <w:sz w:val="24"/>
          <w:szCs w:val="24"/>
        </w:rPr>
        <w:t>PROGRAM KSZTAŁCENIA</w:t>
      </w:r>
    </w:p>
    <w:p w:rsidR="00143163" w:rsidRDefault="00143163" w:rsidP="00143163">
      <w:pPr>
        <w:spacing w:after="0"/>
        <w:rPr>
          <w:sz w:val="24"/>
          <w:szCs w:val="24"/>
        </w:rPr>
      </w:pPr>
    </w:p>
    <w:p w:rsidR="005F2940" w:rsidRPr="00F52506" w:rsidRDefault="005F2940" w:rsidP="00143163">
      <w:pPr>
        <w:spacing w:after="0"/>
        <w:rPr>
          <w:sz w:val="24"/>
          <w:szCs w:val="24"/>
        </w:rPr>
      </w:pPr>
    </w:p>
    <w:p w:rsidR="00143163" w:rsidRDefault="00143163" w:rsidP="0014316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52506">
        <w:rPr>
          <w:sz w:val="24"/>
          <w:szCs w:val="24"/>
        </w:rPr>
        <w:t xml:space="preserve">Nazwa studiów podyplomowych: </w:t>
      </w:r>
      <w:r w:rsidR="008B7196">
        <w:rPr>
          <w:sz w:val="24"/>
          <w:szCs w:val="24"/>
        </w:rPr>
        <w:t>DOSKONALENIE SPECJALISTYCZNE Z TEOLOGII</w:t>
      </w:r>
      <w:r w:rsidR="006A5DD4">
        <w:rPr>
          <w:rStyle w:val="Odwoanieprzypisudolnego"/>
          <w:sz w:val="24"/>
          <w:szCs w:val="24"/>
        </w:rPr>
        <w:footnoteReference w:id="1"/>
      </w:r>
    </w:p>
    <w:p w:rsidR="00560DBB" w:rsidRPr="00F52506" w:rsidRDefault="00560DBB" w:rsidP="0014316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Studia mają charakter niestacjonarny.</w:t>
      </w:r>
    </w:p>
    <w:p w:rsidR="0030691C" w:rsidRDefault="00560DBB" w:rsidP="003069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Studia trwają sześć semestrów. Całkowita l</w:t>
      </w:r>
      <w:r w:rsidR="00143163" w:rsidRPr="00F52506">
        <w:rPr>
          <w:sz w:val="24"/>
          <w:szCs w:val="24"/>
        </w:rPr>
        <w:t>iczba punktów ECTS konieczna do uzyskania kwalifikacji odpowiadających</w:t>
      </w:r>
      <w:r w:rsidR="007C1538">
        <w:rPr>
          <w:sz w:val="24"/>
          <w:szCs w:val="24"/>
        </w:rPr>
        <w:t xml:space="preserve"> </w:t>
      </w:r>
      <w:r w:rsidR="0011253D">
        <w:rPr>
          <w:sz w:val="24"/>
          <w:szCs w:val="24"/>
        </w:rPr>
        <w:t xml:space="preserve">prowadzonym </w:t>
      </w:r>
      <w:r w:rsidR="007C1538">
        <w:rPr>
          <w:sz w:val="24"/>
          <w:szCs w:val="24"/>
        </w:rPr>
        <w:t>studiom podyplomowym wynosi</w:t>
      </w:r>
      <w:r w:rsidR="00B9009B">
        <w:rPr>
          <w:sz w:val="24"/>
          <w:szCs w:val="24"/>
        </w:rPr>
        <w:t xml:space="preserve"> 30</w:t>
      </w:r>
      <w:r w:rsidR="00143163" w:rsidRPr="00F52506">
        <w:rPr>
          <w:sz w:val="24"/>
          <w:szCs w:val="24"/>
        </w:rPr>
        <w:t xml:space="preserve"> pkt ECTS</w:t>
      </w:r>
      <w:r w:rsidR="00316533">
        <w:rPr>
          <w:sz w:val="24"/>
          <w:szCs w:val="24"/>
        </w:rPr>
        <w:t xml:space="preserve"> (1 ECTS</w:t>
      </w:r>
      <w:r w:rsidR="0083617F">
        <w:rPr>
          <w:sz w:val="24"/>
          <w:szCs w:val="24"/>
        </w:rPr>
        <w:t>=</w:t>
      </w:r>
      <w:r w:rsidR="008D0C1A">
        <w:rPr>
          <w:sz w:val="24"/>
          <w:szCs w:val="24"/>
        </w:rPr>
        <w:t>28 godz.)</w:t>
      </w:r>
    </w:p>
    <w:p w:rsidR="0030691C" w:rsidRDefault="0030691C" w:rsidP="0036392C">
      <w:pPr>
        <w:spacing w:after="0"/>
        <w:ind w:left="360"/>
        <w:rPr>
          <w:sz w:val="24"/>
          <w:szCs w:val="24"/>
        </w:rPr>
      </w:pPr>
    </w:p>
    <w:p w:rsidR="00504872" w:rsidRPr="0036392C" w:rsidRDefault="00504872" w:rsidP="0036392C">
      <w:pPr>
        <w:spacing w:after="0"/>
        <w:ind w:left="360"/>
        <w:rPr>
          <w:sz w:val="24"/>
          <w:szCs w:val="24"/>
        </w:rPr>
      </w:pPr>
    </w:p>
    <w:p w:rsidR="008473CA" w:rsidRPr="0092709C" w:rsidRDefault="008473CA" w:rsidP="008473CA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Efekty kształcenia dla</w:t>
      </w:r>
      <w:r w:rsidR="0092709C">
        <w:rPr>
          <w:sz w:val="24"/>
          <w:szCs w:val="24"/>
        </w:rPr>
        <w:t xml:space="preserve"> studiów podyplomowych: Doskonalenie specjalistyczne z teologii"</w:t>
      </w:r>
      <w:r w:rsidRPr="00F52506">
        <w:rPr>
          <w:rStyle w:val="Odwoanieprzypisudolnego"/>
          <w:sz w:val="24"/>
          <w:szCs w:val="24"/>
        </w:rPr>
        <w:footnoteReference w:id="2"/>
      </w:r>
      <w:r w:rsidR="0092709C">
        <w:rPr>
          <w:sz w:val="24"/>
          <w:szCs w:val="24"/>
        </w:rPr>
        <w:t xml:space="preserve">. </w:t>
      </w:r>
      <w:r w:rsidR="00EB46A5" w:rsidRPr="00EB46A5">
        <w:t>Studia przyporządkowano do obszaru wiedzy w zakresie nauk humanistycznych</w:t>
      </w:r>
      <w:r w:rsidR="00D76AD0">
        <w:t>, dziedziny nauk teologicznych.</w:t>
      </w:r>
    </w:p>
    <w:tbl>
      <w:tblPr>
        <w:tblStyle w:val="Tabela-Siatka"/>
        <w:tblW w:w="0" w:type="auto"/>
        <w:tblLayout w:type="fixed"/>
        <w:tblLook w:val="04A0"/>
      </w:tblPr>
      <w:tblGrid>
        <w:gridCol w:w="1588"/>
        <w:gridCol w:w="1606"/>
        <w:gridCol w:w="1480"/>
        <w:gridCol w:w="1955"/>
        <w:gridCol w:w="1342"/>
        <w:gridCol w:w="1317"/>
      </w:tblGrid>
      <w:tr w:rsidR="008473CA" w:rsidTr="00D22C51">
        <w:tc>
          <w:tcPr>
            <w:tcW w:w="1588" w:type="dxa"/>
          </w:tcPr>
          <w:p w:rsidR="008473CA" w:rsidRPr="00923745" w:rsidRDefault="008473CA" w:rsidP="00D22C51">
            <w:r w:rsidRPr="00923745">
              <w:t>Kod składnika opisu w P</w:t>
            </w:r>
            <w:r>
              <w:t>RK</w:t>
            </w:r>
            <w:r w:rsidRPr="00923745">
              <w:t xml:space="preserve"> w obszarze nauk </w:t>
            </w:r>
            <w:proofErr w:type="spellStart"/>
            <w:r w:rsidRPr="00923745">
              <w:t>humanistycz</w:t>
            </w:r>
            <w:r>
              <w:t>-</w:t>
            </w:r>
            <w:r w:rsidRPr="00923745">
              <w:t>nych</w:t>
            </w:r>
            <w:proofErr w:type="spellEnd"/>
            <w:r w:rsidRPr="00923745">
              <w:rPr>
                <w:rStyle w:val="Odwoanieprzypisudolnego"/>
              </w:rPr>
              <w:footnoteReference w:id="3"/>
            </w:r>
          </w:p>
        </w:tc>
        <w:tc>
          <w:tcPr>
            <w:tcW w:w="1606" w:type="dxa"/>
          </w:tcPr>
          <w:p w:rsidR="008473CA" w:rsidRPr="00923745" w:rsidRDefault="008473CA" w:rsidP="00D22C51">
            <w:r w:rsidRPr="00923745">
              <w:t>Opis charakterystyki</w:t>
            </w:r>
          </w:p>
          <w:p w:rsidR="008473CA" w:rsidRPr="00923745" w:rsidRDefault="008473CA" w:rsidP="00D22C51">
            <w:r w:rsidRPr="00923745">
              <w:t xml:space="preserve"> II stopnia PRK dla obszaru nauk </w:t>
            </w:r>
            <w:proofErr w:type="spellStart"/>
            <w:r w:rsidRPr="00923745">
              <w:t>huma</w:t>
            </w:r>
            <w:r>
              <w:t>-</w:t>
            </w:r>
            <w:r w:rsidRPr="00923745">
              <w:t>nistycznych</w:t>
            </w:r>
            <w:proofErr w:type="spellEnd"/>
          </w:p>
        </w:tc>
        <w:tc>
          <w:tcPr>
            <w:tcW w:w="1480" w:type="dxa"/>
          </w:tcPr>
          <w:p w:rsidR="008473CA" w:rsidRPr="00923745" w:rsidRDefault="008473CA" w:rsidP="00D22C51">
            <w:r w:rsidRPr="00923745">
              <w:t xml:space="preserve">Symbol efektu w </w:t>
            </w:r>
            <w:proofErr w:type="spellStart"/>
            <w:r w:rsidRPr="00923745">
              <w:t>prowadzo</w:t>
            </w:r>
            <w:r>
              <w:t>-</w:t>
            </w:r>
            <w:r w:rsidRPr="00923745">
              <w:t>nych</w:t>
            </w:r>
            <w:proofErr w:type="spellEnd"/>
            <w:r w:rsidRPr="00923745">
              <w:t xml:space="preserve"> studiach </w:t>
            </w:r>
            <w:proofErr w:type="spellStart"/>
            <w:r w:rsidRPr="00923745">
              <w:t>podyplomo</w:t>
            </w:r>
            <w:r>
              <w:t>-</w:t>
            </w:r>
            <w:r w:rsidRPr="00923745">
              <w:t>wych</w:t>
            </w:r>
            <w:proofErr w:type="spellEnd"/>
            <w:r w:rsidRPr="00923745">
              <w:t xml:space="preserve"> </w:t>
            </w:r>
          </w:p>
        </w:tc>
        <w:tc>
          <w:tcPr>
            <w:tcW w:w="1955" w:type="dxa"/>
          </w:tcPr>
          <w:p w:rsidR="008473CA" w:rsidRPr="00923745" w:rsidRDefault="008473CA" w:rsidP="00D22C51">
            <w:r w:rsidRPr="00923745">
              <w:t>Opis efektu kształcenia</w:t>
            </w:r>
          </w:p>
          <w:p w:rsidR="008473CA" w:rsidRPr="00923745" w:rsidRDefault="008473CA" w:rsidP="006C16C7">
            <w:r w:rsidRPr="00923745">
              <w:t xml:space="preserve">na studiach podyplomowych </w:t>
            </w:r>
          </w:p>
        </w:tc>
        <w:tc>
          <w:tcPr>
            <w:tcW w:w="1342" w:type="dxa"/>
          </w:tcPr>
          <w:p w:rsidR="008473CA" w:rsidRPr="00923745" w:rsidRDefault="008473CA" w:rsidP="00D22C51">
            <w:r w:rsidRPr="00923745">
              <w:t>Sposób</w:t>
            </w:r>
          </w:p>
          <w:p w:rsidR="008473CA" w:rsidRPr="00923745" w:rsidRDefault="008473CA" w:rsidP="00D22C51">
            <w:r w:rsidRPr="00923745">
              <w:t xml:space="preserve">weryfikacji osiągnięcia </w:t>
            </w:r>
            <w:proofErr w:type="spellStart"/>
            <w:r w:rsidRPr="00923745">
              <w:t>poszcze</w:t>
            </w:r>
            <w:r>
              <w:t>-</w:t>
            </w:r>
            <w:r w:rsidRPr="00923745">
              <w:t>gólnych</w:t>
            </w:r>
            <w:proofErr w:type="spellEnd"/>
            <w:r w:rsidRPr="00923745">
              <w:t xml:space="preserve"> efektów</w:t>
            </w:r>
          </w:p>
        </w:tc>
        <w:tc>
          <w:tcPr>
            <w:tcW w:w="1317" w:type="dxa"/>
          </w:tcPr>
          <w:p w:rsidR="008473CA" w:rsidRPr="00923745" w:rsidRDefault="008473CA" w:rsidP="00D22C51">
            <w:r w:rsidRPr="00923745">
              <w:t xml:space="preserve">Sposób </w:t>
            </w:r>
            <w:proofErr w:type="spellStart"/>
            <w:r w:rsidRPr="00923745">
              <w:t>dokumen</w:t>
            </w:r>
            <w:r>
              <w:t>-</w:t>
            </w:r>
            <w:r w:rsidRPr="00923745">
              <w:t>tacji</w:t>
            </w:r>
            <w:proofErr w:type="spellEnd"/>
            <w:r w:rsidRPr="00923745">
              <w:t xml:space="preserve"> efektów kształcenia</w:t>
            </w:r>
          </w:p>
        </w:tc>
      </w:tr>
      <w:tr w:rsidR="008473CA" w:rsidTr="00D22C51">
        <w:tc>
          <w:tcPr>
            <w:tcW w:w="9288" w:type="dxa"/>
            <w:gridSpan w:val="6"/>
          </w:tcPr>
          <w:p w:rsidR="008473CA" w:rsidRPr="002F02CE" w:rsidRDefault="008473CA" w:rsidP="00D22C51">
            <w:pPr>
              <w:jc w:val="center"/>
              <w:rPr>
                <w:b/>
                <w:bCs/>
              </w:rPr>
            </w:pPr>
            <w:r w:rsidRPr="002F02CE">
              <w:rPr>
                <w:b/>
                <w:bCs/>
              </w:rPr>
              <w:t>WIEDZA:</w:t>
            </w:r>
          </w:p>
          <w:p w:rsidR="008473CA" w:rsidRDefault="008473CA" w:rsidP="00D22C51">
            <w:pPr>
              <w:jc w:val="center"/>
            </w:pPr>
            <w:r w:rsidRPr="002F02CE">
              <w:rPr>
                <w:b/>
                <w:bCs/>
              </w:rPr>
              <w:t>Absolwent zna i rozumie:</w:t>
            </w:r>
          </w:p>
        </w:tc>
      </w:tr>
      <w:tr w:rsidR="008473CA" w:rsidTr="00D22C51">
        <w:tc>
          <w:tcPr>
            <w:tcW w:w="1588" w:type="dxa"/>
            <w:vMerge w:val="restart"/>
          </w:tcPr>
          <w:p w:rsidR="008473CA" w:rsidRDefault="008473CA" w:rsidP="00D22C51">
            <w:pPr>
              <w:jc w:val="center"/>
            </w:pPr>
            <w:r>
              <w:t>P7S_WG</w:t>
            </w:r>
          </w:p>
        </w:tc>
        <w:tc>
          <w:tcPr>
            <w:tcW w:w="1606" w:type="dxa"/>
            <w:vMerge w:val="restart"/>
          </w:tcPr>
          <w:p w:rsidR="008473CA" w:rsidRDefault="008473CA" w:rsidP="00D22C51">
            <w:r>
              <w:t xml:space="preserve">W </w:t>
            </w:r>
            <w:proofErr w:type="spellStart"/>
            <w:r>
              <w:t>pogłębio-nym</w:t>
            </w:r>
            <w:proofErr w:type="spellEnd"/>
            <w:r>
              <w:t xml:space="preserve"> stopniu specyfikę przedmiotową i metodo-logiczną nauk </w:t>
            </w:r>
            <w:proofErr w:type="spellStart"/>
            <w:r>
              <w:t>humanistycz-nych</w:t>
            </w:r>
            <w:proofErr w:type="spellEnd"/>
            <w:r>
              <w:t>, ich najnowsze osiągnięcia i kierunki rozwoju</w:t>
            </w:r>
          </w:p>
        </w:tc>
        <w:tc>
          <w:tcPr>
            <w:tcW w:w="1480" w:type="dxa"/>
          </w:tcPr>
          <w:p w:rsidR="008473CA" w:rsidRDefault="008473CA" w:rsidP="00D22C51">
            <w:r>
              <w:t>TP_ P7S_WG 1</w:t>
            </w:r>
          </w:p>
        </w:tc>
        <w:tc>
          <w:tcPr>
            <w:tcW w:w="1955" w:type="dxa"/>
          </w:tcPr>
          <w:p w:rsidR="008473CA" w:rsidRDefault="008473CA" w:rsidP="00D22C51">
            <w:r>
              <w:t>Posiada znajomość metodyki pracy naukowej umożliwiającej samodzielne uprawianie teologii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TP_P7S_WG2</w:t>
            </w:r>
          </w:p>
        </w:tc>
        <w:tc>
          <w:tcPr>
            <w:tcW w:w="1955" w:type="dxa"/>
          </w:tcPr>
          <w:p w:rsidR="008473CA" w:rsidRDefault="008473CA" w:rsidP="00D22C51">
            <w:r>
              <w:t>Zna powiązania nauk teologicznych, filozoficznych i innych nauk humanistycznych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TP_P7S_WG3</w:t>
            </w:r>
          </w:p>
        </w:tc>
        <w:tc>
          <w:tcPr>
            <w:tcW w:w="1955" w:type="dxa"/>
          </w:tcPr>
          <w:p w:rsidR="008473CA" w:rsidRDefault="008473CA" w:rsidP="00D22C51">
            <w:r>
              <w:t>Ma pogłębioną wiedzę, będącej wynikiem oryginalnego integrowania perspektyw właściwych dla różnych dyscyplin teologicznych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 P7S_WG4</w:t>
            </w:r>
          </w:p>
        </w:tc>
        <w:tc>
          <w:tcPr>
            <w:tcW w:w="1955" w:type="dxa"/>
          </w:tcPr>
          <w:p w:rsidR="008473CA" w:rsidRDefault="008473CA" w:rsidP="00D22C51">
            <w:r>
              <w:t>Rozumie współczesne problemy antropologiczno-moralne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 w:val="restart"/>
          </w:tcPr>
          <w:p w:rsidR="008473CA" w:rsidRDefault="008473CA" w:rsidP="00D22C51">
            <w:r>
              <w:t xml:space="preserve">Zaawansowane metody analizy i interpretacji wytworów kultury, wybranych </w:t>
            </w:r>
            <w:r>
              <w:lastRenderedPageBreak/>
              <w:t>tradycji, teorii i szkół badawczych dziedzin nauki i dyscyplin naukowych właściwych dla kierunku studiów</w:t>
            </w:r>
          </w:p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lastRenderedPageBreak/>
              <w:t>TP_P7S_WG5</w:t>
            </w:r>
          </w:p>
        </w:tc>
        <w:tc>
          <w:tcPr>
            <w:tcW w:w="1955" w:type="dxa"/>
          </w:tcPr>
          <w:p w:rsidR="008473CA" w:rsidRDefault="008473CA" w:rsidP="00D22C51">
            <w:r>
              <w:t>Zna szczegółowo metodologię teologii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TP_P7S_WG6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Ma pogłębioną wiedzę na temat metod </w:t>
            </w:r>
            <w:r>
              <w:lastRenderedPageBreak/>
              <w:t>interpretacji Biblii</w:t>
            </w:r>
          </w:p>
        </w:tc>
        <w:tc>
          <w:tcPr>
            <w:tcW w:w="1342" w:type="dxa"/>
          </w:tcPr>
          <w:p w:rsidR="008473CA" w:rsidRDefault="008473CA" w:rsidP="00D22C51">
            <w:r>
              <w:lastRenderedPageBreak/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TP_P7S_WG7</w:t>
            </w:r>
          </w:p>
        </w:tc>
        <w:tc>
          <w:tcPr>
            <w:tcW w:w="1955" w:type="dxa"/>
          </w:tcPr>
          <w:p w:rsidR="008473CA" w:rsidRDefault="008473CA" w:rsidP="00D22C51">
            <w:r>
              <w:t>Posiada szczegółową wiedzą z zakresu patrystyki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TP_P7S_WG8</w:t>
            </w:r>
          </w:p>
        </w:tc>
        <w:tc>
          <w:tcPr>
            <w:tcW w:w="1955" w:type="dxa"/>
          </w:tcPr>
          <w:p w:rsidR="008473CA" w:rsidRDefault="008473CA" w:rsidP="00D22C51">
            <w:r>
              <w:t>Zna szczegółowo nurty nauczania teologicznego w chrześcijaństwie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TP_P7S_WG9</w:t>
            </w:r>
          </w:p>
        </w:tc>
        <w:tc>
          <w:tcPr>
            <w:tcW w:w="1955" w:type="dxa"/>
          </w:tcPr>
          <w:p w:rsidR="008473CA" w:rsidRDefault="008473CA" w:rsidP="00D22C51">
            <w:r>
              <w:t>Posiada szczegółową wiedzę z zakresu historii lokalnego Kościoła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</w:t>
            </w:r>
          </w:p>
          <w:p w:rsidR="008473CA" w:rsidRDefault="008473CA" w:rsidP="00D22C51">
            <w:pPr>
              <w:jc w:val="center"/>
            </w:pPr>
            <w:r>
              <w:t>10</w:t>
            </w:r>
          </w:p>
        </w:tc>
        <w:tc>
          <w:tcPr>
            <w:tcW w:w="1955" w:type="dxa"/>
          </w:tcPr>
          <w:p w:rsidR="008473CA" w:rsidRDefault="008473CA" w:rsidP="00D22C51">
            <w:r>
              <w:t>Posiada pogłębioną wiedzę na temat duchowości chrześcijańskiej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 w:val="restart"/>
          </w:tcPr>
          <w:p w:rsidR="008473CA" w:rsidRDefault="008473CA" w:rsidP="00D22C51">
            <w:pPr>
              <w:jc w:val="center"/>
            </w:pPr>
            <w:r>
              <w:t>P7S_WK</w:t>
            </w:r>
          </w:p>
        </w:tc>
        <w:tc>
          <w:tcPr>
            <w:tcW w:w="1606" w:type="dxa"/>
            <w:vMerge w:val="restart"/>
          </w:tcPr>
          <w:p w:rsidR="008473CA" w:rsidRDefault="008473CA" w:rsidP="00D22C51">
            <w:r>
              <w:t xml:space="preserve">Zasady zarządzania zasobami własności intelektualnej oraz formy rozwoju indywidualnej </w:t>
            </w:r>
            <w:proofErr w:type="spellStart"/>
            <w:r>
              <w:t>przedsię-biorczości</w:t>
            </w:r>
            <w:proofErr w:type="spellEnd"/>
          </w:p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TP_P7S_WK1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Posiada pogłębioną wiedzę na temat zarządzania parafią 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TP_P7S_WK2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Posiada pogłębioną wiedzę na temat zarządzania majątkiem kościelnym 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 w:val="restart"/>
          </w:tcPr>
          <w:p w:rsidR="008473CA" w:rsidRDefault="008473CA" w:rsidP="00D22C51">
            <w:pPr>
              <w:jc w:val="center"/>
            </w:pPr>
            <w:r>
              <w:t>P7S_WG/K</w:t>
            </w:r>
          </w:p>
        </w:tc>
        <w:tc>
          <w:tcPr>
            <w:tcW w:w="1606" w:type="dxa"/>
            <w:vMerge w:val="restart"/>
          </w:tcPr>
          <w:p w:rsidR="008473CA" w:rsidRDefault="008473CA" w:rsidP="00D22C51">
            <w:r>
              <w:t xml:space="preserve">W </w:t>
            </w:r>
            <w:proofErr w:type="spellStart"/>
            <w:r>
              <w:t>pogłębio-nym</w:t>
            </w:r>
            <w:proofErr w:type="spellEnd"/>
            <w:r>
              <w:t xml:space="preserve"> stopniu zasady działania systemów i instytucji właściwych dla zakresu działalności zawodowej właściwej dla kierunku studiów</w:t>
            </w:r>
          </w:p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TP_P7S_WG/K1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Zna w pogłębiony sposób aspekty prawne związane z wykonywaną działalnością zawodową teologa i katechety 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TP_P7S_WG/K2</w:t>
            </w:r>
          </w:p>
        </w:tc>
        <w:tc>
          <w:tcPr>
            <w:tcW w:w="1955" w:type="dxa"/>
          </w:tcPr>
          <w:p w:rsidR="008473CA" w:rsidRDefault="008473CA" w:rsidP="00D22C51">
            <w:r>
              <w:t>Posiada pogłębioną wiedzę na temat współczesnych metod duszpasterskich, katechetycznych  i ewangelizacyjnych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TP_P7S_WG/K3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Rozumie dogłębnie kwestie   współpracy z instytucjami ochrony dóbr kultury  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9288" w:type="dxa"/>
            <w:gridSpan w:val="6"/>
          </w:tcPr>
          <w:p w:rsidR="008473CA" w:rsidRPr="009D32F6" w:rsidRDefault="008473CA" w:rsidP="00D22C51">
            <w:pPr>
              <w:jc w:val="center"/>
              <w:rPr>
                <w:b/>
                <w:bCs/>
              </w:rPr>
            </w:pPr>
            <w:r w:rsidRPr="009D32F6">
              <w:rPr>
                <w:b/>
                <w:bCs/>
              </w:rPr>
              <w:t>UMIEJĘTNOŚCI</w:t>
            </w:r>
          </w:p>
          <w:p w:rsidR="008473CA" w:rsidRDefault="008473CA" w:rsidP="00D22C51">
            <w:pPr>
              <w:jc w:val="center"/>
            </w:pPr>
            <w:r>
              <w:rPr>
                <w:b/>
                <w:bCs/>
              </w:rPr>
              <w:lastRenderedPageBreak/>
              <w:t>Absolwent potrafi</w:t>
            </w:r>
            <w:r w:rsidRPr="009D32F6">
              <w:rPr>
                <w:b/>
                <w:bCs/>
              </w:rPr>
              <w:t>:</w:t>
            </w:r>
          </w:p>
        </w:tc>
      </w:tr>
      <w:tr w:rsidR="008473CA" w:rsidTr="00D22C51">
        <w:tc>
          <w:tcPr>
            <w:tcW w:w="1588" w:type="dxa"/>
            <w:vMerge w:val="restart"/>
          </w:tcPr>
          <w:p w:rsidR="008473CA" w:rsidRDefault="008473CA" w:rsidP="00D22C51">
            <w:pPr>
              <w:jc w:val="center"/>
            </w:pPr>
            <w:r>
              <w:lastRenderedPageBreak/>
              <w:t>P7S_UW</w:t>
            </w:r>
          </w:p>
        </w:tc>
        <w:tc>
          <w:tcPr>
            <w:tcW w:w="1606" w:type="dxa"/>
            <w:vMerge w:val="restart"/>
          </w:tcPr>
          <w:p w:rsidR="008473CA" w:rsidRDefault="008473CA" w:rsidP="00D22C51">
            <w:r>
              <w:t>Formułować i analizować problemy badawcze, dobierać metody i narzędzia ich rozwiązywania, syntetyzować różne idee i punkty widzenia z wykorzystaniem wiedzy z dyscyplin nauki właściwych dla kierunku studiów</w:t>
            </w:r>
          </w:p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TP_P7S_UW1</w:t>
            </w:r>
          </w:p>
        </w:tc>
        <w:tc>
          <w:tcPr>
            <w:tcW w:w="1955" w:type="dxa"/>
          </w:tcPr>
          <w:p w:rsidR="008473CA" w:rsidRDefault="008473CA" w:rsidP="00D22C51">
            <w:r>
              <w:t>Wyszukiwać  i selekcjonować informacje z różnych źródeł właściwych  dla dyscyplin teologicznych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TP_P7S_UW2</w:t>
            </w:r>
          </w:p>
        </w:tc>
        <w:tc>
          <w:tcPr>
            <w:tcW w:w="1955" w:type="dxa"/>
          </w:tcPr>
          <w:p w:rsidR="008473CA" w:rsidRDefault="008473CA" w:rsidP="00D22C51">
            <w:r>
              <w:t>Przygotować syntezę efektów prowadzonych badań naukowych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TP_P7S_UW3</w:t>
            </w:r>
          </w:p>
        </w:tc>
        <w:tc>
          <w:tcPr>
            <w:tcW w:w="1955" w:type="dxa"/>
          </w:tcPr>
          <w:p w:rsidR="008473CA" w:rsidRDefault="008473CA" w:rsidP="00D22C51">
            <w:r>
              <w:t>Umiejętnie posługiwać się w pracy badawczej i dydaktycznej nowoczesnymi technikami zdobywania i przetwarzania informacji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 w:val="restart"/>
          </w:tcPr>
          <w:p w:rsidR="008473CA" w:rsidRDefault="008473CA" w:rsidP="00D22C51">
            <w:r>
              <w:t>Przeprowadzić krytyczną analizę i interpretację wybranych wytworów kultury właściwych dla studiowanych nauk z zastosowaniem twórczej i oryginalnej metody oceny ich znaczenia i oddziaływania w procesie historyczno-kulturowym</w:t>
            </w:r>
          </w:p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TP_P7S_UW4</w:t>
            </w:r>
          </w:p>
        </w:tc>
        <w:tc>
          <w:tcPr>
            <w:tcW w:w="1955" w:type="dxa"/>
          </w:tcPr>
          <w:p w:rsidR="008473CA" w:rsidRDefault="008473CA" w:rsidP="00D22C51">
            <w:r>
              <w:t>Przeprowadzać krytyczną analizę opracowań innych autorów z zakresu teologii i dziedzin pokrewnych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TP_P7S_UW5</w:t>
            </w:r>
          </w:p>
        </w:tc>
        <w:tc>
          <w:tcPr>
            <w:tcW w:w="1955" w:type="dxa"/>
          </w:tcPr>
          <w:p w:rsidR="008473CA" w:rsidRDefault="008473CA" w:rsidP="00D22C51">
            <w:r>
              <w:t>Adekwatnie i pogłębiony sposób interpretować przepisy prawne i cywilne związane z wykonywanym zawodem i rolą społeczną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TP_P7S_UW6</w:t>
            </w:r>
          </w:p>
        </w:tc>
        <w:tc>
          <w:tcPr>
            <w:tcW w:w="1955" w:type="dxa"/>
          </w:tcPr>
          <w:p w:rsidR="008473CA" w:rsidRDefault="008473CA" w:rsidP="00D22C51">
            <w:r>
              <w:t>Przygotować opracowanie naukowe z zakresu własnej specjalności teologicznej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</w:t>
            </w:r>
          </w:p>
        </w:tc>
        <w:tc>
          <w:tcPr>
            <w:tcW w:w="1317" w:type="dxa"/>
          </w:tcPr>
          <w:p w:rsidR="008473CA" w:rsidRDefault="008473CA" w:rsidP="00D22C51">
            <w:r>
              <w:t>Esej</w:t>
            </w:r>
          </w:p>
        </w:tc>
      </w:tr>
      <w:tr w:rsidR="008473CA" w:rsidTr="00D22C51">
        <w:tc>
          <w:tcPr>
            <w:tcW w:w="9288" w:type="dxa"/>
            <w:gridSpan w:val="6"/>
          </w:tcPr>
          <w:p w:rsidR="008473CA" w:rsidRPr="00B11D05" w:rsidRDefault="008473CA" w:rsidP="00D22C51">
            <w:pPr>
              <w:jc w:val="center"/>
              <w:rPr>
                <w:b/>
                <w:bCs/>
              </w:rPr>
            </w:pPr>
            <w:r w:rsidRPr="00B11D05">
              <w:rPr>
                <w:b/>
                <w:bCs/>
              </w:rPr>
              <w:t>KOMPETENCJE SPOŁECZNE:</w:t>
            </w:r>
          </w:p>
          <w:p w:rsidR="008473CA" w:rsidRDefault="008473CA" w:rsidP="00D22C51">
            <w:pPr>
              <w:jc w:val="center"/>
            </w:pPr>
            <w:r w:rsidRPr="00B11D05">
              <w:rPr>
                <w:b/>
                <w:bCs/>
              </w:rPr>
              <w:t>Absolwent jest gotów do:</w:t>
            </w:r>
          </w:p>
        </w:tc>
      </w:tr>
      <w:tr w:rsidR="008473CA" w:rsidTr="00D22C51">
        <w:tc>
          <w:tcPr>
            <w:tcW w:w="1588" w:type="dxa"/>
            <w:vMerge w:val="restart"/>
          </w:tcPr>
          <w:p w:rsidR="008473CA" w:rsidRDefault="008473CA" w:rsidP="00D22C51">
            <w:pPr>
              <w:jc w:val="center"/>
            </w:pPr>
            <w:r>
              <w:t>P7S_KR</w:t>
            </w:r>
          </w:p>
        </w:tc>
        <w:tc>
          <w:tcPr>
            <w:tcW w:w="1606" w:type="dxa"/>
            <w:vMerge w:val="restart"/>
          </w:tcPr>
          <w:p w:rsidR="008473CA" w:rsidRDefault="008473CA" w:rsidP="00D22C51">
            <w:r>
              <w:t>Uczestniczenia w życiu kulturalnym i korzystania z jego różnorodnych form</w:t>
            </w:r>
          </w:p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TP_P7S_KR1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Udziału w </w:t>
            </w:r>
            <w:proofErr w:type="spellStart"/>
            <w:r>
              <w:t>permamentym</w:t>
            </w:r>
            <w:proofErr w:type="spellEnd"/>
            <w:r>
              <w:t xml:space="preserve"> rozwoju naukowym</w:t>
            </w:r>
          </w:p>
        </w:tc>
        <w:tc>
          <w:tcPr>
            <w:tcW w:w="1342" w:type="dxa"/>
          </w:tcPr>
          <w:p w:rsidR="008473CA" w:rsidRDefault="008473CA" w:rsidP="00D22C51">
            <w:r>
              <w:t>Udział w seminarium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Esej/test/</w:t>
            </w:r>
          </w:p>
          <w:p w:rsidR="008473CA" w:rsidRDefault="008473CA" w:rsidP="00D22C51">
            <w:r>
              <w:t xml:space="preserve">prezentacja  </w:t>
            </w:r>
            <w:proofErr w:type="spellStart"/>
            <w:r>
              <w:t>mulitmedial-na</w:t>
            </w:r>
            <w:proofErr w:type="spellEnd"/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TP_P7S_KR2</w:t>
            </w:r>
          </w:p>
        </w:tc>
        <w:tc>
          <w:tcPr>
            <w:tcW w:w="1955" w:type="dxa"/>
          </w:tcPr>
          <w:p w:rsidR="008473CA" w:rsidRDefault="008473CA" w:rsidP="00D22C51">
            <w:r>
              <w:t xml:space="preserve">Inspirowania innych osób do rozwoju naukowego i </w:t>
            </w:r>
            <w:r>
              <w:lastRenderedPageBreak/>
              <w:t>osobowego</w:t>
            </w:r>
          </w:p>
        </w:tc>
        <w:tc>
          <w:tcPr>
            <w:tcW w:w="1342" w:type="dxa"/>
          </w:tcPr>
          <w:p w:rsidR="008473CA" w:rsidRDefault="008473CA" w:rsidP="00D22C51">
            <w:r>
              <w:lastRenderedPageBreak/>
              <w:t>Udział w seminarium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Esej/test/</w:t>
            </w:r>
          </w:p>
          <w:p w:rsidR="008473CA" w:rsidRDefault="008473CA" w:rsidP="00D22C51">
            <w:r>
              <w:t xml:space="preserve">prezentacja  </w:t>
            </w:r>
            <w:proofErr w:type="spellStart"/>
            <w:r>
              <w:t>mulitmedial-na</w:t>
            </w:r>
            <w:proofErr w:type="spellEnd"/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TP_P7S_KR3</w:t>
            </w:r>
          </w:p>
        </w:tc>
        <w:tc>
          <w:tcPr>
            <w:tcW w:w="1955" w:type="dxa"/>
          </w:tcPr>
          <w:p w:rsidR="008473CA" w:rsidRDefault="008473CA" w:rsidP="00D22C51">
            <w:r>
              <w:t>Organizowania własnego warsztatu badawczego</w:t>
            </w:r>
          </w:p>
        </w:tc>
        <w:tc>
          <w:tcPr>
            <w:tcW w:w="1342" w:type="dxa"/>
          </w:tcPr>
          <w:p w:rsidR="008473CA" w:rsidRDefault="008473CA" w:rsidP="00D22C51">
            <w:r>
              <w:t>Udział w seminarium</w:t>
            </w:r>
          </w:p>
        </w:tc>
        <w:tc>
          <w:tcPr>
            <w:tcW w:w="1317" w:type="dxa"/>
          </w:tcPr>
          <w:p w:rsidR="008473CA" w:rsidRDefault="008473CA" w:rsidP="00D22C51">
            <w:r>
              <w:t>Referat naukowy/</w:t>
            </w:r>
          </w:p>
          <w:p w:rsidR="008473CA" w:rsidRDefault="008473CA" w:rsidP="00D22C51">
            <w:r>
              <w:t xml:space="preserve">Prezentacja </w:t>
            </w:r>
            <w:proofErr w:type="spellStart"/>
            <w:r>
              <w:t>multimedial-na</w:t>
            </w:r>
            <w:proofErr w:type="spellEnd"/>
            <w:r>
              <w:t xml:space="preserve"> 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TP_P7S_KR4</w:t>
            </w:r>
          </w:p>
        </w:tc>
        <w:tc>
          <w:tcPr>
            <w:tcW w:w="1955" w:type="dxa"/>
          </w:tcPr>
          <w:p w:rsidR="008473CA" w:rsidRDefault="008473CA" w:rsidP="00D22C51">
            <w:r>
              <w:t>Prawidłowo rozstrzygać dylematy doktrynalne i etyczno-moralne związane z działalnością zespołów katechetycznych, pastoralnych i ewangelizacyjnych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 w:val="restart"/>
            <w:tcBorders>
              <w:top w:val="nil"/>
            </w:tcBorders>
          </w:tcPr>
          <w:p w:rsidR="008473CA" w:rsidRDefault="008473CA" w:rsidP="00D22C51"/>
        </w:tc>
        <w:tc>
          <w:tcPr>
            <w:tcW w:w="1606" w:type="dxa"/>
            <w:vMerge w:val="restart"/>
            <w:tcBorders>
              <w:top w:val="nil"/>
            </w:tcBorders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TP_P7S_KR5</w:t>
            </w:r>
          </w:p>
        </w:tc>
        <w:tc>
          <w:tcPr>
            <w:tcW w:w="1955" w:type="dxa"/>
          </w:tcPr>
          <w:p w:rsidR="008473CA" w:rsidRDefault="008473CA" w:rsidP="00D22C51">
            <w:r>
              <w:t>Uczestniczyć w działaniach na rzecz zachowania dziedzictwa narodowego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TP_P7S_KR6</w:t>
            </w:r>
          </w:p>
        </w:tc>
        <w:tc>
          <w:tcPr>
            <w:tcW w:w="1955" w:type="dxa"/>
          </w:tcPr>
          <w:p w:rsidR="008473CA" w:rsidRDefault="008473CA" w:rsidP="00D22C51">
            <w:r>
              <w:t>Wprowadzać nowatorskie formy ewangelizacji i katechizacji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TP_P7S_KR7</w:t>
            </w:r>
          </w:p>
        </w:tc>
        <w:tc>
          <w:tcPr>
            <w:tcW w:w="1955" w:type="dxa"/>
          </w:tcPr>
          <w:p w:rsidR="008473CA" w:rsidRDefault="008473CA" w:rsidP="00D22C51">
            <w:r>
              <w:t>Prawidłowo projektować zadania związane z obecnością chrześcijan we współczesnym świecie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  <w:tr w:rsidR="008473CA" w:rsidTr="00D22C51">
        <w:tc>
          <w:tcPr>
            <w:tcW w:w="1588" w:type="dxa"/>
            <w:vMerge/>
          </w:tcPr>
          <w:p w:rsidR="008473CA" w:rsidRDefault="008473CA" w:rsidP="00D22C51"/>
        </w:tc>
        <w:tc>
          <w:tcPr>
            <w:tcW w:w="1606" w:type="dxa"/>
            <w:vMerge/>
          </w:tcPr>
          <w:p w:rsidR="008473CA" w:rsidRDefault="008473CA" w:rsidP="00D22C51"/>
        </w:tc>
        <w:tc>
          <w:tcPr>
            <w:tcW w:w="1480" w:type="dxa"/>
          </w:tcPr>
          <w:p w:rsidR="008473CA" w:rsidRDefault="008473CA" w:rsidP="00D22C51">
            <w:pPr>
              <w:jc w:val="center"/>
            </w:pPr>
            <w:r>
              <w:t>TP_P7S_KR8</w:t>
            </w:r>
          </w:p>
        </w:tc>
        <w:tc>
          <w:tcPr>
            <w:tcW w:w="1955" w:type="dxa"/>
          </w:tcPr>
          <w:p w:rsidR="008473CA" w:rsidRDefault="008473CA" w:rsidP="00D22C51">
            <w:r>
              <w:t>Inspirować do działania na rzecz dobra wspólnego z osobami o innych przekonaniach</w:t>
            </w:r>
          </w:p>
        </w:tc>
        <w:tc>
          <w:tcPr>
            <w:tcW w:w="1342" w:type="dxa"/>
          </w:tcPr>
          <w:p w:rsidR="008473CA" w:rsidRDefault="008473CA" w:rsidP="00D22C51">
            <w:r>
              <w:t>Zaliczenie/</w:t>
            </w:r>
          </w:p>
          <w:p w:rsidR="008473CA" w:rsidRDefault="008473CA" w:rsidP="00D22C51">
            <w:r>
              <w:t>egzamin</w:t>
            </w:r>
          </w:p>
        </w:tc>
        <w:tc>
          <w:tcPr>
            <w:tcW w:w="1317" w:type="dxa"/>
          </w:tcPr>
          <w:p w:rsidR="008473CA" w:rsidRDefault="008473CA" w:rsidP="00D22C51">
            <w:r>
              <w:t>Esej/test</w:t>
            </w:r>
          </w:p>
        </w:tc>
      </w:tr>
    </w:tbl>
    <w:p w:rsidR="008473CA" w:rsidRDefault="008473CA" w:rsidP="008473CA">
      <w:pPr>
        <w:spacing w:after="0"/>
        <w:rPr>
          <w:sz w:val="24"/>
          <w:szCs w:val="24"/>
        </w:rPr>
      </w:pPr>
    </w:p>
    <w:p w:rsidR="00385418" w:rsidRDefault="00385418" w:rsidP="00385418">
      <w:pPr>
        <w:spacing w:after="0"/>
        <w:ind w:left="360" w:firstLine="348"/>
        <w:rPr>
          <w:sz w:val="24"/>
          <w:szCs w:val="24"/>
        </w:rPr>
      </w:pPr>
      <w:r>
        <w:rPr>
          <w:sz w:val="24"/>
          <w:szCs w:val="24"/>
        </w:rPr>
        <w:t>5. Wykaz wszystkich przedmiotów wraz z przypisaniem do każdego przedmiotu zakładanych efektów kształcenia i liczbą ECTS:</w:t>
      </w:r>
    </w:p>
    <w:p w:rsidR="00385418" w:rsidRDefault="00385418" w:rsidP="00385418">
      <w:pPr>
        <w:spacing w:after="0"/>
        <w:ind w:left="360"/>
        <w:rPr>
          <w:sz w:val="24"/>
          <w:szCs w:val="24"/>
        </w:rPr>
      </w:pPr>
    </w:p>
    <w:p w:rsidR="00385418" w:rsidRDefault="00385418" w:rsidP="00385418">
      <w:pPr>
        <w:spacing w:after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Dział: Podstawy teologii ogólnej:</w:t>
      </w:r>
    </w:p>
    <w:p w:rsidR="00385418" w:rsidRDefault="00385418" w:rsidP="00385418">
      <w:pPr>
        <w:pStyle w:val="Akapitzlist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Wykłady kierunkowe</w:t>
      </w:r>
      <w:r>
        <w:rPr>
          <w:rFonts w:cs="Times New Roman"/>
          <w:sz w:val="24"/>
          <w:szCs w:val="24"/>
        </w:rPr>
        <w:t>: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Nazwa przedmiotu: </w:t>
      </w:r>
      <w:r>
        <w:rPr>
          <w:rFonts w:cs="Times New Roman"/>
          <w:b/>
          <w:bCs/>
          <w:sz w:val="24"/>
          <w:szCs w:val="24"/>
        </w:rPr>
        <w:t>Wybrane zagadnienia z teologii biblijnej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TP_PS7_WG1; TP_P7S_WG6; 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 Nazwa przedmiotu: </w:t>
      </w:r>
      <w:r>
        <w:rPr>
          <w:rFonts w:cs="Times New Roman"/>
          <w:b/>
          <w:bCs/>
          <w:sz w:val="24"/>
          <w:szCs w:val="24"/>
        </w:rPr>
        <w:t>Metody interpretacji Pisma św</w:t>
      </w:r>
      <w:r>
        <w:rPr>
          <w:rFonts w:cs="Times New Roman"/>
          <w:sz w:val="24"/>
          <w:szCs w:val="24"/>
        </w:rPr>
        <w:t xml:space="preserve">. 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TP_P7S_WG2; TP_P7S_WG5; TP_P7S_WG6; TP_P7S_UW1; TP_P7S_UW2;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Nazwa przedmiotu: </w:t>
      </w:r>
      <w:proofErr w:type="spellStart"/>
      <w:r>
        <w:rPr>
          <w:rFonts w:cs="Times New Roman"/>
          <w:b/>
          <w:bCs/>
          <w:sz w:val="24"/>
          <w:szCs w:val="24"/>
        </w:rPr>
        <w:t>Sakramentologia</w:t>
      </w:r>
      <w:proofErr w:type="spellEnd"/>
      <w:r>
        <w:rPr>
          <w:rFonts w:cs="Times New Roman"/>
          <w:b/>
          <w:bCs/>
          <w:sz w:val="24"/>
          <w:szCs w:val="24"/>
        </w:rPr>
        <w:t xml:space="preserve"> patrystyczna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TP_P7S_WG3; TP_P7S_WG7;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Nazwa przedmiotu: </w:t>
      </w:r>
      <w:r>
        <w:rPr>
          <w:rFonts w:cs="Times New Roman"/>
          <w:b/>
          <w:bCs/>
          <w:sz w:val="24"/>
          <w:szCs w:val="24"/>
        </w:rPr>
        <w:t>Wybrane zagadnienia teologiczno-moralne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TP_P7S_WG3; TP_P7S_WG4; TP_P7S_WG8; TP_P7S_UW1; TP_P7S_UW4; TP_P7S_KR4;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1.5. Nazwa przedmiotu: </w:t>
      </w:r>
      <w:r>
        <w:rPr>
          <w:rFonts w:cs="Times New Roman"/>
          <w:b/>
          <w:bCs/>
          <w:sz w:val="24"/>
          <w:szCs w:val="24"/>
        </w:rPr>
        <w:t xml:space="preserve">Wybrane zagadnienia z apologetyki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TP_PS7_WG2; TP_P7S_WG5; TP_P7S_WG8; TP_P7S_UW1; TP_P7S_UW4; TP_P7S_KR4;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1.6. Nazwa przedmiotu: </w:t>
      </w:r>
      <w:r>
        <w:rPr>
          <w:rFonts w:cs="Times New Roman"/>
          <w:b/>
          <w:bCs/>
          <w:sz w:val="24"/>
          <w:szCs w:val="24"/>
        </w:rPr>
        <w:t>Wybrane zagadnienia z liturgii sakramentów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TP_P7S_WG3; TP_P7S_WG10;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Wykłady specjalistyczne:</w:t>
      </w:r>
    </w:p>
    <w:p w:rsidR="00385418" w:rsidRDefault="00385418" w:rsidP="00385418">
      <w:pPr>
        <w:pStyle w:val="Akapitzlist"/>
        <w:spacing w:after="0"/>
        <w:ind w:left="1080"/>
        <w:rPr>
          <w:rFonts w:cs="Times New Roman"/>
          <w:b/>
          <w:bCs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Nazwa przedmiotu: </w:t>
      </w:r>
      <w:r>
        <w:rPr>
          <w:rFonts w:cs="Times New Roman"/>
          <w:b/>
          <w:bCs/>
          <w:sz w:val="24"/>
          <w:szCs w:val="24"/>
        </w:rPr>
        <w:t>Święci Diecezji Elbląskiej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TP_P7S_WG3; TP_P7S_WG9; TP_P7S_UW1; TP_P7S_UW4; TP_P7S_KR4; TP_P7S_KR5;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Nazwa przedmiotu: </w:t>
      </w:r>
      <w:r>
        <w:rPr>
          <w:rFonts w:cs="Times New Roman"/>
          <w:b/>
          <w:bCs/>
          <w:sz w:val="24"/>
          <w:szCs w:val="24"/>
        </w:rPr>
        <w:t>Kościół dialogu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TP_P7S_WG3; TP_P7S_WG/K1; TP_P7S_UW1; TP_P7S_UW4;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Nazwa przedmiotu: </w:t>
      </w:r>
      <w:r>
        <w:rPr>
          <w:rFonts w:cs="Times New Roman"/>
          <w:b/>
          <w:bCs/>
          <w:sz w:val="24"/>
          <w:szCs w:val="24"/>
        </w:rPr>
        <w:t>Dzieje i praktyka egzorcyzmu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Efekty kształcenia: TP_P7S_WG2; TP_P7S_WG3; TP_P7S_WG10;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 Nazwa przedmiotu: </w:t>
      </w:r>
      <w:r>
        <w:rPr>
          <w:rFonts w:cs="Times New Roman"/>
          <w:b/>
          <w:bCs/>
          <w:sz w:val="24"/>
          <w:szCs w:val="24"/>
        </w:rPr>
        <w:t>Dialog jako kategoria współczesnej antropologii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TP_P7S_WG2; TP_P7S_WG3; TP_P7S_UW1; TP_P7S_UW4; TP_P7S_KR4;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Nazwa przedmiotu: </w:t>
      </w:r>
      <w:r>
        <w:rPr>
          <w:rFonts w:cs="Times New Roman"/>
          <w:b/>
          <w:bCs/>
          <w:sz w:val="24"/>
          <w:szCs w:val="24"/>
        </w:rPr>
        <w:t>Współczesne dylematy etyczno-moralne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Efekt5 kształcenia: TP_P7S_WG4; TP_P7S_WG10; TP_P7S_UW1; TP_P7S_UW4; TP_P7S_KR4;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Nazwa przedmiotu: </w:t>
      </w:r>
      <w:r>
        <w:rPr>
          <w:rFonts w:cs="Times New Roman"/>
          <w:b/>
          <w:bCs/>
          <w:sz w:val="24"/>
          <w:szCs w:val="24"/>
        </w:rPr>
        <w:t>Wielkie mistyczki Kościoła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TP_P7S_WG3; TP_P7S_WG9; TP_P7S_WG10;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Dział: Zagadnienia prawno-kanoniczne</w:t>
      </w:r>
      <w:r>
        <w:rPr>
          <w:rFonts w:cs="Times New Roman"/>
          <w:sz w:val="24"/>
          <w:szCs w:val="24"/>
        </w:rPr>
        <w:t>:</w:t>
      </w:r>
    </w:p>
    <w:p w:rsidR="00385418" w:rsidRDefault="00385418" w:rsidP="00385418">
      <w:pPr>
        <w:pStyle w:val="Akapitzlist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Wykłady kierunkowe: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Nazwa przedmiotu: </w:t>
      </w:r>
      <w:r>
        <w:rPr>
          <w:rFonts w:cs="Times New Roman"/>
          <w:b/>
          <w:bCs/>
          <w:sz w:val="24"/>
          <w:szCs w:val="24"/>
        </w:rPr>
        <w:t>Proces o unieważnienie małżeństwa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TP_P7S_WG4; TP_P7S_WG/K1; TP_P7S_UW1; TP_P7S_UW5;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Nazwa przedmiotu: </w:t>
      </w:r>
      <w:r>
        <w:rPr>
          <w:rFonts w:cs="Times New Roman"/>
          <w:b/>
          <w:bCs/>
          <w:sz w:val="24"/>
          <w:szCs w:val="24"/>
        </w:rPr>
        <w:t>Aspekty prawno-kanoniczne działalności duszpasterskiej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TP_P7S_WK1; TP_P7S_WG/K1; TP_P7S_UW1; TP_P7S_UW5;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pStyle w:val="Akapitzlist"/>
        <w:spacing w:after="0"/>
        <w:ind w:left="2124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2. Wykłady specjalistyczne: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Nazwa przedmiotu: </w:t>
      </w:r>
      <w:r>
        <w:rPr>
          <w:rFonts w:cs="Times New Roman"/>
          <w:b/>
          <w:bCs/>
          <w:sz w:val="24"/>
          <w:szCs w:val="24"/>
        </w:rPr>
        <w:t>Dobra doczesne Kościoła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TP_P7S_WK2; TP_P7S_WG/K1; TP_P7S_WG/K3; TP_P7S_UW1; TP_P7S_UW5;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Nazwa przedmiotu: </w:t>
      </w:r>
      <w:r>
        <w:rPr>
          <w:rFonts w:cs="Times New Roman"/>
          <w:b/>
          <w:bCs/>
          <w:sz w:val="24"/>
          <w:szCs w:val="24"/>
        </w:rPr>
        <w:t>Współczesne problemy prawno-kanoniczne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Efekty kształcenia: TP_PS7_WK1; TP_P7S_WG/K1; TP_P7S_UW1; TP_P7S_UW5;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Nazwa przedmiotu: </w:t>
      </w:r>
      <w:r>
        <w:rPr>
          <w:rFonts w:cs="Times New Roman"/>
          <w:b/>
          <w:bCs/>
          <w:sz w:val="24"/>
          <w:szCs w:val="24"/>
        </w:rPr>
        <w:t>Ochrona zabytków architektury sakralnej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TP_P7S_WK2; TP_P7S_WG/K3; TP_P7S_UW1; TP_P7S_UW5; TP_P7S_KR5;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Dział: Zagadnienia pastoralne:</w:t>
      </w:r>
    </w:p>
    <w:p w:rsidR="00385418" w:rsidRDefault="00385418" w:rsidP="00385418">
      <w:pPr>
        <w:pStyle w:val="Akapitzlist"/>
        <w:spacing w:after="0"/>
        <w:rPr>
          <w:rFonts w:cs="Times New Roman"/>
          <w:b/>
          <w:bCs/>
          <w:sz w:val="24"/>
          <w:szCs w:val="24"/>
          <w:u w:val="single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 Wykłady kierunkowe: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Nazwa przedmiotu: </w:t>
      </w:r>
      <w:r>
        <w:rPr>
          <w:rFonts w:cs="Times New Roman"/>
          <w:b/>
          <w:bCs/>
          <w:sz w:val="24"/>
          <w:szCs w:val="24"/>
        </w:rPr>
        <w:t>Wybrane zagadnienia z teologii pastoralnej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TP_P7S_WG2; TP_P7S_WG5; TP_P7S_UW1; TP_P7S_UW4; TP_P7S_KR6;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Nazwa przedmiotu: </w:t>
      </w:r>
      <w:r>
        <w:rPr>
          <w:rFonts w:cs="Times New Roman"/>
          <w:b/>
          <w:bCs/>
          <w:sz w:val="24"/>
          <w:szCs w:val="24"/>
        </w:rPr>
        <w:t>Duszpasterstwo rodzin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Efekty kształcenia: TP_P7S_WG3; TP_P7S_WG4; TP_P7S_WG/K2; TP_P7S_UW1; TP_P7S_UW4; TP_P7S_KR4; TP_P7S_KR5; TP_P7S_KR7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1.3. Nazwa przedmiotu: </w:t>
      </w:r>
      <w:r>
        <w:rPr>
          <w:rFonts w:cs="Times New Roman"/>
          <w:b/>
          <w:bCs/>
          <w:sz w:val="24"/>
          <w:szCs w:val="24"/>
        </w:rPr>
        <w:t>Współczesna refleksja na temat powołania kapłańskiego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TP_P7S_WG4; TP_P7S_WG/K2; TP_P7S_UW1; TP_P7S_UW3; TP_P7S_UW4; TP_P7S_KR6;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Nazwa przedmiotu: </w:t>
      </w:r>
      <w:r>
        <w:rPr>
          <w:rFonts w:cs="Times New Roman"/>
          <w:b/>
          <w:bCs/>
          <w:sz w:val="24"/>
          <w:szCs w:val="24"/>
        </w:rPr>
        <w:t xml:space="preserve">Misja </w:t>
      </w:r>
      <w:proofErr w:type="spellStart"/>
      <w:r>
        <w:rPr>
          <w:rFonts w:cs="Times New Roman"/>
          <w:b/>
          <w:bCs/>
          <w:sz w:val="24"/>
          <w:szCs w:val="24"/>
        </w:rPr>
        <w:t>chartytatywna</w:t>
      </w:r>
      <w:proofErr w:type="spellEnd"/>
      <w:r>
        <w:rPr>
          <w:rFonts w:cs="Times New Roman"/>
          <w:b/>
          <w:bCs/>
          <w:sz w:val="24"/>
          <w:szCs w:val="24"/>
        </w:rPr>
        <w:t xml:space="preserve"> Kościoła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TP_P7S_WG2; TP_P7S_WG8;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Ćwiczenia: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Nazwa przedmiotu: </w:t>
      </w:r>
      <w:r>
        <w:rPr>
          <w:rFonts w:cs="Times New Roman"/>
          <w:b/>
          <w:bCs/>
          <w:sz w:val="24"/>
          <w:szCs w:val="24"/>
        </w:rPr>
        <w:t>Formacja kapłańska</w:t>
      </w:r>
      <w:r>
        <w:rPr>
          <w:rFonts w:cs="Times New Roman"/>
          <w:sz w:val="24"/>
          <w:szCs w:val="24"/>
        </w:rPr>
        <w:t xml:space="preserve"> (cykl trzyletni)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TP_P7S_WG2; TP_P7S_WG5; TP_P7S_WG10; TP_P7S_UW1; TP_P7S_UW4; TP_P7S_KR4; TP_P7S_KR6;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3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Nazwa przedmiotu: </w:t>
      </w:r>
      <w:r>
        <w:rPr>
          <w:rFonts w:cs="Times New Roman"/>
          <w:b/>
          <w:bCs/>
          <w:sz w:val="24"/>
          <w:szCs w:val="24"/>
        </w:rPr>
        <w:t>Formacja katechetyczna</w:t>
      </w:r>
      <w:r>
        <w:rPr>
          <w:rFonts w:cs="Times New Roman"/>
          <w:sz w:val="24"/>
          <w:szCs w:val="24"/>
        </w:rPr>
        <w:t xml:space="preserve"> (cykl trzyletni)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Efekty kształcenia: TP_P7S_WG1; TP_P7S_WG2; TP_P7S_WG3; TP_P7S_WG10; TP_P7S_UW1; TP_P7S_UW4; TP_P7S_UW5; TP_P7S_KR4; TP_P7S_KR6;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3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 Nazwa przedmiotu: </w:t>
      </w:r>
      <w:r>
        <w:rPr>
          <w:rFonts w:cs="Times New Roman"/>
          <w:b/>
          <w:bCs/>
          <w:sz w:val="24"/>
          <w:szCs w:val="24"/>
        </w:rPr>
        <w:t>Formacja duszpasterska</w:t>
      </w:r>
      <w:r>
        <w:rPr>
          <w:rFonts w:cs="Times New Roman"/>
          <w:sz w:val="24"/>
          <w:szCs w:val="24"/>
        </w:rPr>
        <w:t xml:space="preserve"> (cykl dwuletni)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TP_P7S_WG3; TP_P7S_WK1; TP_P7S_WG/K2; TP_P7S_UW1; TP_P7S_UW4; TP_P7S_UW5; TP_P7S_KR4; TP_P7S_KR6;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2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 Nazwa przedmiotu: </w:t>
      </w:r>
      <w:r>
        <w:rPr>
          <w:rFonts w:cs="Times New Roman"/>
          <w:b/>
          <w:bCs/>
          <w:sz w:val="24"/>
          <w:szCs w:val="24"/>
        </w:rPr>
        <w:t>Nowa ewangelizacja w nauczaniu i praktyce współczesnego Kościoła</w:t>
      </w:r>
      <w:r>
        <w:rPr>
          <w:rFonts w:cs="Times New Roman"/>
          <w:sz w:val="24"/>
          <w:szCs w:val="24"/>
        </w:rPr>
        <w:t xml:space="preserve"> – (cykl dwuletni)</w:t>
      </w:r>
    </w:p>
    <w:p w:rsidR="00385418" w:rsidRDefault="00385418" w:rsidP="00385418">
      <w:pPr>
        <w:spacing w:after="0"/>
      </w:pPr>
      <w:r>
        <w:rPr>
          <w:rFonts w:cs="Times New Roman"/>
          <w:sz w:val="24"/>
          <w:szCs w:val="24"/>
        </w:rPr>
        <w:t>Efekty kształcenia: TP_P7S_WG3; TP_P7S_WG/K2; TP_P7S_UW1; TP_P7S_UW3; TP_P7S_UW4; TP_P7S_KR6;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2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2.5. Nazwa przedmiotu: </w:t>
      </w:r>
      <w:r>
        <w:rPr>
          <w:rFonts w:cs="Times New Roman"/>
          <w:b/>
          <w:bCs/>
          <w:sz w:val="24"/>
          <w:szCs w:val="24"/>
        </w:rPr>
        <w:t>Media we współczesnym duszpasterstwie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TP_P7S_WG3; TP_P7S_WG/K2; TP_P7S_UW3; TP_P7S_UW4; TP_P7S_KR4; TP_P7S_KR6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Nazwa przedmiotu: </w:t>
      </w:r>
      <w:r>
        <w:rPr>
          <w:rFonts w:cs="Times New Roman"/>
          <w:b/>
          <w:bCs/>
          <w:sz w:val="24"/>
          <w:szCs w:val="24"/>
        </w:rPr>
        <w:t>Współczesna sztuka sakralna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Efekty kształcenia: TP_P7S_WG/K2; TP_P7S_WG/K3; TP_P7S_UW4; TP_P7S_UW5; TP_P7S_KR5; TP_P7S_K6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2.7. Nazwa przedmiotu: </w:t>
      </w:r>
      <w:r>
        <w:rPr>
          <w:rFonts w:cs="Times New Roman"/>
          <w:b/>
          <w:bCs/>
          <w:sz w:val="24"/>
          <w:szCs w:val="24"/>
        </w:rPr>
        <w:t>Metodyka animacji grupy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TP_P7S_WG5; TP_P7S_WG/K2; TP_P7S_UW3; TP_P7S_UW4; TP_P7S_KR6;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3. Wykłady specjalistyczne: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3.1. Nazwa przedmiotu: </w:t>
      </w:r>
      <w:r>
        <w:rPr>
          <w:rFonts w:cs="Times New Roman"/>
          <w:b/>
          <w:bCs/>
          <w:sz w:val="24"/>
          <w:szCs w:val="24"/>
        </w:rPr>
        <w:t>Wybrane zagadnienia z antropologii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TP_P7S_WG2; TP_P7S_WG3;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Nazwa przedmiotu: </w:t>
      </w:r>
      <w:r>
        <w:rPr>
          <w:rFonts w:cs="Times New Roman"/>
          <w:b/>
          <w:bCs/>
          <w:sz w:val="24"/>
          <w:szCs w:val="24"/>
        </w:rPr>
        <w:t>Św. Klara z Asyżu. Charakterystyka duchowości II zakonu.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TP_P7S_WG8; TP_P7S_WG/K2;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Nazwa przedmiotu: </w:t>
      </w:r>
      <w:r>
        <w:rPr>
          <w:rFonts w:cs="Times New Roman"/>
          <w:b/>
          <w:bCs/>
          <w:sz w:val="24"/>
          <w:szCs w:val="24"/>
        </w:rPr>
        <w:t>Psychologia pastoralna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TP_P7S_WG2; TP_P7S_WG4; TP_P7S_WG/K2; TP_P7S_UW1; TP_P7S_UW4; TP_P7S_KR4; TP_P7S_KR7; TP_P7S_KR8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3.4. Nazwa przedmiotu: </w:t>
      </w:r>
      <w:r>
        <w:rPr>
          <w:rFonts w:cs="Times New Roman"/>
          <w:b/>
          <w:bCs/>
          <w:sz w:val="24"/>
          <w:szCs w:val="24"/>
        </w:rPr>
        <w:t>Świadectwa pobożności maryjnej w dziejach Polski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TP_P7S_WG8; TP_P7S_WG9; TP_P7S_WG10; TP_P7S_UW1; TP_P7S_UW4; TP_P7S_KR4; TP_P7S_KR7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0,5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Warsztat naukowy: </w:t>
      </w:r>
    </w:p>
    <w:p w:rsidR="00385418" w:rsidRDefault="00385418" w:rsidP="00385418">
      <w:pPr>
        <w:spacing w:after="0" w:line="240" w:lineRule="auto"/>
        <w:rPr>
          <w:rFonts w:cstheme="majorBidi"/>
          <w:b/>
          <w:bCs/>
          <w:sz w:val="24"/>
          <w:szCs w:val="24"/>
        </w:rPr>
      </w:pPr>
      <w:r>
        <w:rPr>
          <w:rFonts w:cstheme="majorBidi"/>
          <w:sz w:val="24"/>
          <w:szCs w:val="24"/>
        </w:rPr>
        <w:t xml:space="preserve">Nazwa przedmiotu: </w:t>
      </w:r>
      <w:r>
        <w:rPr>
          <w:rFonts w:cstheme="majorBidi"/>
          <w:b/>
          <w:bCs/>
          <w:sz w:val="24"/>
          <w:szCs w:val="24"/>
        </w:rPr>
        <w:t xml:space="preserve">Metodologia pracy naukowej </w:t>
      </w:r>
    </w:p>
    <w:p w:rsidR="00385418" w:rsidRDefault="00385418" w:rsidP="0038541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theme="majorBidi"/>
          <w:sz w:val="24"/>
          <w:szCs w:val="24"/>
        </w:rPr>
        <w:t xml:space="preserve">Efekty kształcenia: </w:t>
      </w:r>
      <w:r>
        <w:rPr>
          <w:rFonts w:cs="Times New Roman"/>
          <w:sz w:val="24"/>
          <w:szCs w:val="24"/>
        </w:rPr>
        <w:t>TP_P7S_WG1; TP_P7S_WG2; TP_P7S_WG3; TP_P7S_WG5; TP_P7S_UW1; TP_P7S_UW3; TP_P7S_KR4; TP_P7S_KR7; TP_P7S_KR8</w:t>
      </w:r>
    </w:p>
    <w:p w:rsidR="00385418" w:rsidRDefault="00385418" w:rsidP="00385418">
      <w:pPr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Liczba ECTS: 1</w:t>
      </w:r>
    </w:p>
    <w:p w:rsidR="00385418" w:rsidRDefault="00385418" w:rsidP="00385418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Nazwa przedmiotu: </w:t>
      </w:r>
      <w:r>
        <w:rPr>
          <w:rFonts w:cstheme="majorBidi"/>
          <w:b/>
          <w:bCs/>
          <w:sz w:val="24"/>
          <w:szCs w:val="24"/>
        </w:rPr>
        <w:t>Seminarium naukowe</w:t>
      </w:r>
      <w:r>
        <w:rPr>
          <w:rFonts w:cstheme="majorBidi"/>
          <w:sz w:val="24"/>
          <w:szCs w:val="24"/>
        </w:rPr>
        <w:t xml:space="preserve"> (pięć semestrów):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Efekty kształcenia: TP_P7S_WG1; TP_S7S_WG2; TP_P7S_WG3; TP_P7S_WG5; TP_P7S_UW1; TP_P7S_UW2; TP_P7S_UW3; TP_P7S_UW6; TP_P7S_KR1; TP_P7S_KR2; TP_P7S_KR3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Liczba ECTS: 5</w:t>
      </w:r>
    </w:p>
    <w:p w:rsidR="00385418" w:rsidRDefault="00385418" w:rsidP="00385418"/>
    <w:p w:rsidR="00676469" w:rsidRDefault="00676469" w:rsidP="0067646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PLAN STUDIÓW</w:t>
      </w:r>
    </w:p>
    <w:p w:rsidR="00676469" w:rsidRDefault="00676469" w:rsidP="00676469">
      <w:pPr>
        <w:spacing w:after="0"/>
        <w:rPr>
          <w:sz w:val="24"/>
          <w:szCs w:val="24"/>
        </w:rPr>
      </w:pPr>
    </w:p>
    <w:p w:rsidR="00676469" w:rsidRDefault="00676469" w:rsidP="00676469">
      <w:pPr>
        <w:spacing w:after="0"/>
        <w:rPr>
          <w:sz w:val="24"/>
          <w:szCs w:val="24"/>
        </w:rPr>
      </w:pPr>
      <w:r>
        <w:rPr>
          <w:sz w:val="24"/>
          <w:szCs w:val="24"/>
        </w:rPr>
        <w:t>6.1. Ramowy:</w:t>
      </w:r>
    </w:p>
    <w:p w:rsidR="00676469" w:rsidRDefault="00676469" w:rsidP="00676469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przedmiotu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godzin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Ćwiczenia/</w:t>
            </w:r>
          </w:p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Seminaria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zaliczenia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Punkty ECTS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6469" w:rsidTr="00676469">
        <w:tc>
          <w:tcPr>
            <w:tcW w:w="9212" w:type="dxa"/>
            <w:gridSpan w:val="6"/>
          </w:tcPr>
          <w:p w:rsidR="00676469" w:rsidRDefault="00676469" w:rsidP="00676469">
            <w:pPr>
              <w:jc w:val="center"/>
              <w:rPr>
                <w:sz w:val="24"/>
                <w:szCs w:val="24"/>
              </w:rPr>
            </w:pPr>
            <w:r w:rsidRPr="0011436A">
              <w:rPr>
                <w:b/>
                <w:bCs/>
                <w:sz w:val="24"/>
                <w:szCs w:val="24"/>
              </w:rPr>
              <w:t>Rok I – Semestr</w:t>
            </w:r>
            <w:r>
              <w:rPr>
                <w:sz w:val="24"/>
                <w:szCs w:val="24"/>
              </w:rPr>
              <w:t xml:space="preserve"> I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semestr 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676469" w:rsidTr="00676469">
        <w:tc>
          <w:tcPr>
            <w:tcW w:w="9212" w:type="dxa"/>
            <w:gridSpan w:val="6"/>
          </w:tcPr>
          <w:p w:rsidR="00676469" w:rsidRPr="003E11C7" w:rsidRDefault="00676469" w:rsidP="0067646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1C7">
              <w:rPr>
                <w:b/>
                <w:bCs/>
                <w:sz w:val="24"/>
                <w:szCs w:val="24"/>
              </w:rPr>
              <w:t>Rok I – Semestr II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Zaliczenie 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semestr II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rok 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76469" w:rsidTr="00676469">
        <w:tc>
          <w:tcPr>
            <w:tcW w:w="9212" w:type="dxa"/>
            <w:gridSpan w:val="6"/>
          </w:tcPr>
          <w:p w:rsidR="00676469" w:rsidRPr="003E11C7" w:rsidRDefault="00676469" w:rsidP="0067646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1C7">
              <w:rPr>
                <w:b/>
                <w:bCs/>
                <w:sz w:val="24"/>
                <w:szCs w:val="24"/>
              </w:rPr>
              <w:t>Rok II – Semestr I</w:t>
            </w: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semestr III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676469" w:rsidTr="00676469">
        <w:tc>
          <w:tcPr>
            <w:tcW w:w="9212" w:type="dxa"/>
            <w:gridSpan w:val="6"/>
          </w:tcPr>
          <w:p w:rsidR="00676469" w:rsidRPr="003E11C7" w:rsidRDefault="00676469" w:rsidP="0067646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1C7">
              <w:rPr>
                <w:b/>
                <w:bCs/>
                <w:sz w:val="24"/>
                <w:szCs w:val="24"/>
              </w:rPr>
              <w:t>Rok II – Semestr IV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semestr IV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rok II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76469" w:rsidTr="00676469">
        <w:tc>
          <w:tcPr>
            <w:tcW w:w="9212" w:type="dxa"/>
            <w:gridSpan w:val="6"/>
          </w:tcPr>
          <w:p w:rsidR="00676469" w:rsidRPr="003E11C7" w:rsidRDefault="00676469" w:rsidP="0067646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1C7">
              <w:rPr>
                <w:b/>
                <w:bCs/>
                <w:sz w:val="24"/>
                <w:szCs w:val="24"/>
              </w:rPr>
              <w:t>Rok III – Semestr V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semestr V 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676469" w:rsidTr="00676469">
        <w:tc>
          <w:tcPr>
            <w:tcW w:w="9212" w:type="dxa"/>
            <w:gridSpan w:val="6"/>
          </w:tcPr>
          <w:p w:rsidR="00676469" w:rsidRPr="003E11C7" w:rsidRDefault="00676469" w:rsidP="00676469">
            <w:pPr>
              <w:jc w:val="center"/>
              <w:rPr>
                <w:b/>
                <w:bCs/>
                <w:sz w:val="24"/>
                <w:szCs w:val="24"/>
              </w:rPr>
            </w:pPr>
            <w:r w:rsidRPr="003E11C7">
              <w:rPr>
                <w:b/>
                <w:bCs/>
                <w:sz w:val="24"/>
                <w:szCs w:val="24"/>
              </w:rPr>
              <w:lastRenderedPageBreak/>
              <w:t>Rok III – Semestr VI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kierunkowy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specjalistyczny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76469" w:rsidTr="00676469">
        <w:tc>
          <w:tcPr>
            <w:tcW w:w="534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semestr  VI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rok III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6469" w:rsidTr="00676469">
        <w:tc>
          <w:tcPr>
            <w:tcW w:w="3070" w:type="dxa"/>
            <w:gridSpan w:val="2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rok I-III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35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676469" w:rsidRDefault="00676469" w:rsidP="00676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76469" w:rsidRDefault="00676469" w:rsidP="00676469">
      <w:pPr>
        <w:spacing w:after="0"/>
        <w:rPr>
          <w:sz w:val="24"/>
          <w:szCs w:val="24"/>
        </w:rPr>
      </w:pPr>
    </w:p>
    <w:p w:rsidR="00385418" w:rsidRDefault="00385418" w:rsidP="00385418"/>
    <w:p w:rsidR="00385418" w:rsidRDefault="00385418" w:rsidP="003854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6.2. Szczegółowy plan zajęć: </w:t>
      </w:r>
    </w:p>
    <w:p w:rsidR="00385418" w:rsidRDefault="00385418" w:rsidP="00385418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36"/>
        <w:gridCol w:w="1535"/>
        <w:gridCol w:w="1535"/>
        <w:gridCol w:w="1536"/>
        <w:gridCol w:w="1536"/>
      </w:tblGrid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Ćwiczenia/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zaliczenia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Punkty ECTS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5418" w:rsidTr="0038541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I – Semestr</w:t>
            </w:r>
            <w:r>
              <w:rPr>
                <w:sz w:val="20"/>
                <w:szCs w:val="20"/>
              </w:rPr>
              <w:t xml:space="preserve"> I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interpretacji Pisma św. - 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hab. M. Karczewski prof. UWM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teologiczno-moralne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ks. dr D. Kulecki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Wybrane zagadnienia z teologii pastoralnej – ks. prof. dr hab. R. Hajduk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 pastoralna – 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dr Z. </w:t>
            </w:r>
            <w:proofErr w:type="spellStart"/>
            <w:r>
              <w:rPr>
                <w:sz w:val="20"/>
                <w:szCs w:val="20"/>
              </w:rPr>
              <w:t>Kulesz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animacji grupy – ks. dr M. Klimkowski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Metodologia pracy naukowej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dr hab. M. Karczewski prof. UWM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semestr 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85418" w:rsidTr="0038541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I – Semestr II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o unieważnienie małżeństwa – ks. dr A. Kłódka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Sakramentologia</w:t>
            </w:r>
            <w:proofErr w:type="spellEnd"/>
            <w:r>
              <w:rPr>
                <w:sz w:val="20"/>
                <w:szCs w:val="20"/>
              </w:rPr>
              <w:t xml:space="preserve"> patrystyczna 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ks. dr K. </w:t>
            </w:r>
            <w:proofErr w:type="spellStart"/>
            <w:r>
              <w:rPr>
                <w:sz w:val="20"/>
                <w:szCs w:val="20"/>
              </w:rPr>
              <w:t>Kaoka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Święci Diecezji Elbląskiej -  </w:t>
            </w:r>
            <w:r>
              <w:rPr>
                <w:sz w:val="20"/>
                <w:szCs w:val="20"/>
              </w:rPr>
              <w:lastRenderedPageBreak/>
              <w:t>ks. prof. dr hab. J. Wiśniewski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Dzieje i praktyka egzorcyzmu</w:t>
            </w:r>
          </w:p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ks. dr P. Towarek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duszpasterska – ks. dr A. Kilanowski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ewangelizacja w nauczaniu i praktyce współczesnego Kościoła – ks. dr G. Puchalski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we współczesnym duszpasterstwie – ks. mgr lic. M. </w:t>
            </w:r>
            <w:proofErr w:type="spellStart"/>
            <w:r>
              <w:rPr>
                <w:sz w:val="20"/>
                <w:szCs w:val="20"/>
              </w:rPr>
              <w:t>Piedziewicz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 – </w:t>
            </w:r>
            <w:proofErr w:type="spellStart"/>
            <w:r>
              <w:rPr>
                <w:sz w:val="20"/>
                <w:szCs w:val="20"/>
              </w:rPr>
              <w:t>ks</w:t>
            </w:r>
            <w:proofErr w:type="spellEnd"/>
            <w:r>
              <w:rPr>
                <w:sz w:val="20"/>
                <w:szCs w:val="20"/>
              </w:rPr>
              <w:t xml:space="preserve"> dr hab. M. Karczewski, prof. UWM</w:t>
            </w:r>
          </w:p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semestr 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rok 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5418" w:rsidTr="0038541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II – Semestr III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Aspekty prawno-kanoniczne działalności duszpasterskiej – ks. dr Z. Bieg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z liturgii sakramentów – ks. dr W. Skibicki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doczesne Kościoła – ks. mgr lic. A. Piotrowski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jako kategoria współczesnej antropologii – ks. dr S. Małkowski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Wielkie mistyczki Kościoła – dr hab. M. Kowalczyk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duszpasterstwa – ks. dr A. Kilanowski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ewangelizacja w nauczaniu i praktyce współczesnego Kościoła – ks. dr G. Puchalski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semestr 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85418" w:rsidTr="0038541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II – Semestr IV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z teologii biblijnej – ks. dr Z. Grochowski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Duszpasterstwo rodzin – ks. dr M. Ostaszewski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Kościół dialogu – ks. dr J. </w:t>
            </w:r>
            <w:r>
              <w:rPr>
                <w:sz w:val="20"/>
                <w:szCs w:val="20"/>
              </w:rPr>
              <w:lastRenderedPageBreak/>
              <w:t>Wojtkowski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problemy prawno-kanoniczne – ks. mgr lic. M. Nowak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duszpasterska – ks. dr A. Kilanowski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ewangelizacja w nauczaniu i praktyce współczesnego Kościoła – ks. dr G. Puchalski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Współczesna sztuka sakralna – mgr M. </w:t>
            </w:r>
            <w:proofErr w:type="spellStart"/>
            <w:r>
              <w:rPr>
                <w:sz w:val="20"/>
                <w:szCs w:val="20"/>
              </w:rPr>
              <w:t>Omieczyński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semestr 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rok 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85418" w:rsidTr="0038541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III – Semestr V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Misja charytatywna Kościoła– ks. dr W. Borowski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zagadnienia z apologetyki – ks. dr hab. M. Żmudziński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Współczesne dylematy moralno-etyczne – ks. dr A. </w:t>
            </w:r>
            <w:proofErr w:type="spellStart"/>
            <w:r>
              <w:rPr>
                <w:sz w:val="20"/>
                <w:szCs w:val="20"/>
              </w:rPr>
              <w:t>Śnigier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duszpasterska – ks. dr A. Kilanowski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ewangelizacja w nauczaniu i praktyce współczesnego Kościoła – ks. dr G. Puchalski – ks. dr G. Puchalski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semestr V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85418" w:rsidTr="00385418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III – Semestr VI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Współczesna refleksja nt powołania kościelnego – ks. dr M. </w:t>
            </w:r>
            <w:proofErr w:type="spellStart"/>
            <w:r>
              <w:rPr>
                <w:sz w:val="20"/>
                <w:szCs w:val="20"/>
              </w:rPr>
              <w:t>Pinkiewicz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zabytków architektury sakralnej – ks. mgr A. Starczewski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Wybrane zagadnienia z antropologii – ks. dr hab. S. </w:t>
            </w:r>
            <w:proofErr w:type="spellStart"/>
            <w:r>
              <w:rPr>
                <w:sz w:val="20"/>
                <w:szCs w:val="20"/>
              </w:rPr>
              <w:t>Ewertowski</w:t>
            </w:r>
            <w:proofErr w:type="spellEnd"/>
            <w:r>
              <w:rPr>
                <w:sz w:val="20"/>
                <w:szCs w:val="20"/>
              </w:rPr>
              <w:t>, prof. UWM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Św. Klara z Asyżu. Charakterystyka duchowości II zakonu – ks. prof. dr hab. J. Neumann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Świadectwa pobożności maryjnej w dziejach Polski – ks. dr W. Maliszewski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Formacja kapłańska – ks. mgr lic. J. Miciński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Formacja katechetyczna – ks. dr A. </w:t>
            </w:r>
            <w:proofErr w:type="spellStart"/>
            <w:r>
              <w:rPr>
                <w:sz w:val="20"/>
                <w:szCs w:val="20"/>
              </w:rPr>
              <w:t>Dekański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85418" w:rsidTr="003854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Seminarium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semestr  VI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rok 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85418" w:rsidTr="00385418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rok I-III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8" w:rsidRDefault="00385418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8" w:rsidRDefault="00385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85418" w:rsidRDefault="00385418" w:rsidP="00385418"/>
    <w:p w:rsidR="00D22C51" w:rsidRDefault="00D22C51" w:rsidP="00D22C5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Sposób weryfikowania i dokumentowania zakładanych efektów kształcenia.</w:t>
      </w:r>
    </w:p>
    <w:p w:rsidR="00D22C51" w:rsidRDefault="00D22C51" w:rsidP="00D22C51">
      <w:pPr>
        <w:spacing w:after="0"/>
        <w:rPr>
          <w:sz w:val="24"/>
          <w:szCs w:val="24"/>
        </w:rPr>
      </w:pPr>
    </w:p>
    <w:p w:rsidR="00D22C51" w:rsidRDefault="00D22C51" w:rsidP="008B71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Organizacja studiów uwzględnia wszelkie zalecenia </w:t>
      </w:r>
      <w:proofErr w:type="spellStart"/>
      <w:r>
        <w:rPr>
          <w:sz w:val="24"/>
          <w:szCs w:val="24"/>
        </w:rPr>
        <w:t>wewnątrzuniwersyteckie</w:t>
      </w:r>
      <w:proofErr w:type="spellEnd"/>
      <w:r>
        <w:rPr>
          <w:sz w:val="24"/>
          <w:szCs w:val="24"/>
        </w:rPr>
        <w:t xml:space="preserve"> oraz wydziałowe dotyczące weryfikacji efektów kształcenia. Zaliczenie przedmiotów odbywa się w formie pisemnej jako test zaliczeniowy lub esej naukowy. Są one przechowywane w archiwum studiów. Oceny końcowe z poszczególnych przedmiotów są dokumentowane w formie protokołów zaliczeń  i kart osiągnięć studenta. </w:t>
      </w:r>
    </w:p>
    <w:p w:rsidR="00D22C51" w:rsidRDefault="00D22C51" w:rsidP="00D22C51">
      <w:pPr>
        <w:spacing w:after="0"/>
        <w:rPr>
          <w:sz w:val="24"/>
          <w:szCs w:val="24"/>
        </w:rPr>
      </w:pPr>
    </w:p>
    <w:p w:rsidR="00D22C51" w:rsidRDefault="00D22C51" w:rsidP="00D22C51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B9009B">
        <w:rPr>
          <w:sz w:val="24"/>
          <w:szCs w:val="24"/>
        </w:rPr>
        <w:t xml:space="preserve">. </w:t>
      </w:r>
      <w:r>
        <w:rPr>
          <w:sz w:val="24"/>
          <w:szCs w:val="24"/>
        </w:rPr>
        <w:t>Łączna liczba punktów ECTS wymagana do ukończenia studiów wynosi 30.</w:t>
      </w:r>
    </w:p>
    <w:p w:rsidR="00D22C51" w:rsidRDefault="00D22C51" w:rsidP="00D22C51">
      <w:pPr>
        <w:spacing w:after="0"/>
        <w:rPr>
          <w:sz w:val="24"/>
          <w:szCs w:val="24"/>
        </w:rPr>
      </w:pPr>
    </w:p>
    <w:p w:rsidR="00D22C51" w:rsidRDefault="00D22C51" w:rsidP="00D22C51">
      <w:pPr>
        <w:spacing w:after="0"/>
        <w:rPr>
          <w:sz w:val="24"/>
          <w:szCs w:val="24"/>
        </w:rPr>
      </w:pPr>
      <w:r>
        <w:rPr>
          <w:sz w:val="24"/>
          <w:szCs w:val="24"/>
        </w:rPr>
        <w:t>9. W ramach studiów nie przewiduje się praktyk.</w:t>
      </w:r>
    </w:p>
    <w:p w:rsidR="00D22C51" w:rsidRDefault="00D22C51" w:rsidP="00D22C51">
      <w:pPr>
        <w:spacing w:after="0"/>
        <w:rPr>
          <w:sz w:val="24"/>
          <w:szCs w:val="24"/>
        </w:rPr>
      </w:pPr>
    </w:p>
    <w:p w:rsidR="00676469" w:rsidRPr="00B9009B" w:rsidRDefault="00D22C51" w:rsidP="00D22C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9009B">
        <w:rPr>
          <w:sz w:val="24"/>
          <w:szCs w:val="24"/>
        </w:rPr>
        <w:t>Forma zakończenia studiów podyplomowych:</w:t>
      </w:r>
    </w:p>
    <w:p w:rsidR="00D22C51" w:rsidRDefault="00D22C51" w:rsidP="008B7196">
      <w:pPr>
        <w:spacing w:after="0" w:line="240" w:lineRule="auto"/>
        <w:ind w:firstLine="360"/>
        <w:jc w:val="both"/>
        <w:rPr>
          <w:rFonts w:eastAsia="Times New Roman" w:cs="Arial"/>
          <w:sz w:val="24"/>
          <w:szCs w:val="24"/>
          <w:lang w:eastAsia="pl-PL" w:bidi="he-IL"/>
        </w:rPr>
      </w:pPr>
      <w:r>
        <w:rPr>
          <w:rFonts w:eastAsia="Times New Roman" w:cs="Arial"/>
          <w:sz w:val="24"/>
          <w:szCs w:val="24"/>
          <w:lang w:eastAsia="pl-PL" w:bidi="he-IL"/>
        </w:rPr>
        <w:t>Absolwent uzyskuje świadectwo</w:t>
      </w:r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ukończenia </w:t>
      </w:r>
      <w:r w:rsidR="00892A2F">
        <w:rPr>
          <w:rFonts w:eastAsia="Times New Roman" w:cs="Arial"/>
          <w:sz w:val="24"/>
          <w:szCs w:val="24"/>
          <w:lang w:eastAsia="pl-PL" w:bidi="he-IL"/>
        </w:rPr>
        <w:t>s</w:t>
      </w:r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tudiów </w:t>
      </w:r>
      <w:r w:rsidR="00892A2F">
        <w:rPr>
          <w:rFonts w:eastAsia="Times New Roman" w:cs="Arial"/>
          <w:sz w:val="24"/>
          <w:szCs w:val="24"/>
          <w:lang w:eastAsia="pl-PL" w:bidi="he-IL"/>
        </w:rPr>
        <w:t>p</w:t>
      </w:r>
      <w:r w:rsidRPr="00B9009B">
        <w:rPr>
          <w:rFonts w:eastAsia="Times New Roman" w:cs="Arial"/>
          <w:sz w:val="24"/>
          <w:szCs w:val="24"/>
          <w:lang w:eastAsia="pl-PL" w:bidi="he-IL"/>
        </w:rPr>
        <w:t>odyplomowych</w:t>
      </w:r>
      <w:r w:rsidR="00892A2F">
        <w:rPr>
          <w:rFonts w:eastAsia="Times New Roman" w:cs="Arial"/>
          <w:sz w:val="24"/>
          <w:szCs w:val="24"/>
          <w:lang w:eastAsia="pl-PL" w:bidi="he-IL"/>
        </w:rPr>
        <w:t xml:space="preserve"> w zakresie </w:t>
      </w:r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</w:t>
      </w:r>
      <w:r w:rsidR="002920E0">
        <w:rPr>
          <w:rFonts w:eastAsia="Times New Roman" w:cs="Arial"/>
          <w:sz w:val="24"/>
          <w:szCs w:val="24"/>
          <w:lang w:eastAsia="pl-PL" w:bidi="he-IL"/>
        </w:rPr>
        <w:t>doskonalenia specjalistycznego z teologii</w:t>
      </w:r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po zdaniu wszystkich przewidzianych programem </w:t>
      </w:r>
      <w:r w:rsidR="00892A2F">
        <w:rPr>
          <w:rFonts w:eastAsia="Times New Roman" w:cs="Arial"/>
          <w:sz w:val="24"/>
          <w:szCs w:val="24"/>
          <w:lang w:eastAsia="pl-PL" w:bidi="he-IL"/>
        </w:rPr>
        <w:t xml:space="preserve">kształcenia, </w:t>
      </w:r>
      <w:r w:rsidRPr="00B9009B">
        <w:rPr>
          <w:rFonts w:eastAsia="Times New Roman" w:cs="Arial"/>
          <w:sz w:val="24"/>
          <w:szCs w:val="24"/>
          <w:lang w:eastAsia="pl-PL" w:bidi="he-IL"/>
        </w:rPr>
        <w:t>egzaminów i uzyskaniu zaliczeń,</w:t>
      </w:r>
      <w:r>
        <w:rPr>
          <w:rFonts w:eastAsia="Times New Roman" w:cs="Arial"/>
          <w:sz w:val="24"/>
          <w:szCs w:val="24"/>
          <w:lang w:eastAsia="pl-PL" w:bidi="he-IL"/>
        </w:rPr>
        <w:t xml:space="preserve"> przedstawieniu pracy końcowej,</w:t>
      </w:r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a także po zdaniu egzaminu</w:t>
      </w:r>
      <w:r>
        <w:rPr>
          <w:rFonts w:eastAsia="Times New Roman" w:cs="Arial"/>
          <w:sz w:val="24"/>
          <w:szCs w:val="24"/>
          <w:lang w:eastAsia="pl-PL" w:bidi="he-IL"/>
        </w:rPr>
        <w:t xml:space="preserve"> końcowego</w:t>
      </w:r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 (ad </w:t>
      </w:r>
      <w:proofErr w:type="spellStart"/>
      <w:r w:rsidRPr="00B9009B">
        <w:rPr>
          <w:rFonts w:eastAsia="Times New Roman" w:cs="Arial"/>
          <w:sz w:val="24"/>
          <w:szCs w:val="24"/>
          <w:lang w:eastAsia="pl-PL" w:bidi="he-IL"/>
        </w:rPr>
        <w:t>licentiam</w:t>
      </w:r>
      <w:proofErr w:type="spellEnd"/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</w:t>
      </w:r>
      <w:proofErr w:type="spellStart"/>
      <w:r w:rsidRPr="00B9009B">
        <w:rPr>
          <w:rFonts w:eastAsia="Times New Roman" w:cs="Arial"/>
          <w:sz w:val="24"/>
          <w:szCs w:val="24"/>
          <w:lang w:eastAsia="pl-PL" w:bidi="he-IL"/>
        </w:rPr>
        <w:t>in</w:t>
      </w:r>
      <w:proofErr w:type="spellEnd"/>
      <w:r w:rsidRPr="00B9009B">
        <w:rPr>
          <w:rFonts w:eastAsia="Times New Roman" w:cs="Arial"/>
          <w:sz w:val="24"/>
          <w:szCs w:val="24"/>
          <w:lang w:eastAsia="pl-PL" w:bidi="he-IL"/>
        </w:rPr>
        <w:t xml:space="preserve"> </w:t>
      </w:r>
      <w:proofErr w:type="spellStart"/>
      <w:r w:rsidRPr="00B9009B">
        <w:rPr>
          <w:rFonts w:eastAsia="Times New Roman" w:cs="Arial"/>
          <w:sz w:val="24"/>
          <w:szCs w:val="24"/>
          <w:lang w:eastAsia="pl-PL" w:bidi="he-IL"/>
        </w:rPr>
        <w:t>theologia</w:t>
      </w:r>
      <w:proofErr w:type="spellEnd"/>
      <w:r w:rsidRPr="00B9009B">
        <w:rPr>
          <w:rFonts w:eastAsia="Times New Roman" w:cs="Arial"/>
          <w:sz w:val="24"/>
          <w:szCs w:val="24"/>
          <w:lang w:eastAsia="pl-PL" w:bidi="he-IL"/>
        </w:rPr>
        <w:t>).</w:t>
      </w:r>
      <w:r>
        <w:rPr>
          <w:rFonts w:eastAsia="Times New Roman" w:cs="Arial"/>
          <w:sz w:val="24"/>
          <w:szCs w:val="24"/>
          <w:lang w:eastAsia="pl-PL" w:bidi="he-IL"/>
        </w:rPr>
        <w:t xml:space="preserve"> </w:t>
      </w:r>
    </w:p>
    <w:p w:rsidR="00676469" w:rsidRDefault="00676469" w:rsidP="00D22C51">
      <w:pPr>
        <w:spacing w:after="0" w:line="240" w:lineRule="auto"/>
        <w:ind w:firstLine="360"/>
        <w:rPr>
          <w:rFonts w:eastAsia="Times New Roman" w:cs="Arial"/>
          <w:sz w:val="24"/>
          <w:szCs w:val="24"/>
          <w:lang w:eastAsia="pl-PL" w:bidi="he-IL"/>
        </w:rPr>
      </w:pPr>
    </w:p>
    <w:p w:rsidR="00D22C51" w:rsidRDefault="00676469" w:rsidP="00D22C51">
      <w:pPr>
        <w:spacing w:after="0" w:line="240" w:lineRule="auto"/>
        <w:rPr>
          <w:rFonts w:eastAsia="Times New Roman" w:cs="Arial"/>
          <w:sz w:val="24"/>
          <w:szCs w:val="24"/>
          <w:lang w:eastAsia="pl-PL" w:bidi="he-IL"/>
        </w:rPr>
      </w:pPr>
      <w:r>
        <w:rPr>
          <w:rFonts w:eastAsia="Times New Roman" w:cs="Arial"/>
          <w:sz w:val="24"/>
          <w:szCs w:val="24"/>
          <w:lang w:eastAsia="pl-PL" w:bidi="he-IL"/>
        </w:rPr>
        <w:t>11. Zasady</w:t>
      </w:r>
      <w:r w:rsidR="00AE1FA1">
        <w:rPr>
          <w:rFonts w:eastAsia="Times New Roman" w:cs="Arial"/>
          <w:sz w:val="24"/>
          <w:szCs w:val="24"/>
          <w:lang w:eastAsia="pl-PL" w:bidi="he-IL"/>
        </w:rPr>
        <w:t xml:space="preserve"> wyliczania oceny końcowej:</w:t>
      </w:r>
    </w:p>
    <w:p w:rsidR="00AE1FA1" w:rsidRDefault="00AE1FA1" w:rsidP="00D22C51">
      <w:pPr>
        <w:spacing w:after="0" w:line="240" w:lineRule="auto"/>
        <w:rPr>
          <w:rFonts w:eastAsia="Times New Roman" w:cs="Arial"/>
          <w:sz w:val="24"/>
          <w:szCs w:val="24"/>
          <w:lang w:eastAsia="pl-PL" w:bidi="he-IL"/>
        </w:rPr>
      </w:pPr>
      <w:r>
        <w:rPr>
          <w:rFonts w:eastAsia="Times New Roman" w:cs="Arial"/>
          <w:sz w:val="24"/>
          <w:szCs w:val="24"/>
          <w:lang w:eastAsia="pl-PL" w:bidi="he-IL"/>
        </w:rPr>
        <w:t xml:space="preserve">       Średnia ocena z pracy końcowej i z egzaminu końcowego stanowi ocenę końcową </w:t>
      </w:r>
      <w:r w:rsidR="00892A2F">
        <w:rPr>
          <w:rFonts w:eastAsia="Times New Roman" w:cs="Arial"/>
          <w:sz w:val="24"/>
          <w:szCs w:val="24"/>
          <w:lang w:eastAsia="pl-PL" w:bidi="he-IL"/>
        </w:rPr>
        <w:t xml:space="preserve">na </w:t>
      </w:r>
      <w:r>
        <w:rPr>
          <w:rFonts w:eastAsia="Times New Roman" w:cs="Arial"/>
          <w:sz w:val="24"/>
          <w:szCs w:val="24"/>
          <w:lang w:eastAsia="pl-PL" w:bidi="he-IL"/>
        </w:rPr>
        <w:t xml:space="preserve"> świadectwie ukończenia studiów podyplomowych.</w:t>
      </w:r>
    </w:p>
    <w:p w:rsidR="008B7196" w:rsidRDefault="008B7196" w:rsidP="00D22C51">
      <w:pPr>
        <w:spacing w:after="0" w:line="240" w:lineRule="auto"/>
        <w:rPr>
          <w:rFonts w:eastAsia="Times New Roman" w:cs="Arial"/>
          <w:sz w:val="24"/>
          <w:szCs w:val="24"/>
          <w:lang w:eastAsia="pl-PL" w:bidi="he-IL"/>
        </w:rPr>
      </w:pPr>
    </w:p>
    <w:p w:rsidR="00D22C51" w:rsidRPr="00B9009B" w:rsidRDefault="00D22C51" w:rsidP="00D22C51">
      <w:pPr>
        <w:spacing w:after="0" w:line="240" w:lineRule="auto"/>
        <w:rPr>
          <w:rFonts w:eastAsia="Times New Roman" w:cs="Arial"/>
          <w:sz w:val="24"/>
          <w:szCs w:val="24"/>
          <w:lang w:eastAsia="pl-PL" w:bidi="he-IL"/>
        </w:rPr>
      </w:pPr>
      <w:r>
        <w:rPr>
          <w:rFonts w:eastAsia="Times New Roman" w:cs="Arial"/>
          <w:sz w:val="24"/>
          <w:szCs w:val="24"/>
          <w:lang w:eastAsia="pl-PL" w:bidi="he-IL"/>
        </w:rPr>
        <w:t>1</w:t>
      </w:r>
      <w:r w:rsidR="00AE1FA1">
        <w:rPr>
          <w:rFonts w:eastAsia="Times New Roman" w:cs="Arial"/>
          <w:sz w:val="24"/>
          <w:szCs w:val="24"/>
          <w:lang w:eastAsia="pl-PL" w:bidi="he-IL"/>
        </w:rPr>
        <w:t>2</w:t>
      </w:r>
      <w:r>
        <w:rPr>
          <w:rFonts w:eastAsia="Times New Roman" w:cs="Arial"/>
          <w:sz w:val="24"/>
          <w:szCs w:val="24"/>
          <w:lang w:eastAsia="pl-PL" w:bidi="he-IL"/>
        </w:rPr>
        <w:t>. Opis kwalifikacji absolwenta studiów podyplomowych</w:t>
      </w:r>
      <w:r>
        <w:rPr>
          <w:rStyle w:val="Odwoanieprzypisudolnego"/>
          <w:rFonts w:eastAsia="Times New Roman" w:cs="Arial"/>
          <w:sz w:val="24"/>
          <w:szCs w:val="24"/>
          <w:lang w:eastAsia="pl-PL" w:bidi="he-IL"/>
        </w:rPr>
        <w:footnoteReference w:id="4"/>
      </w:r>
    </w:p>
    <w:p w:rsidR="00D22C51" w:rsidRDefault="00D22C51" w:rsidP="00D22C51">
      <w:pPr>
        <w:spacing w:after="0"/>
        <w:rPr>
          <w:sz w:val="24"/>
          <w:szCs w:val="24"/>
        </w:rPr>
      </w:pPr>
    </w:p>
    <w:p w:rsidR="00D22C51" w:rsidRDefault="00D22C51" w:rsidP="00892A2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Absolwent </w:t>
      </w:r>
      <w:r w:rsidR="00892A2F">
        <w:rPr>
          <w:sz w:val="24"/>
          <w:szCs w:val="24"/>
        </w:rPr>
        <w:t>s</w:t>
      </w:r>
      <w:r>
        <w:rPr>
          <w:sz w:val="24"/>
          <w:szCs w:val="24"/>
        </w:rPr>
        <w:t xml:space="preserve">tudiów </w:t>
      </w:r>
      <w:r w:rsidR="00892A2F">
        <w:rPr>
          <w:sz w:val="24"/>
          <w:szCs w:val="24"/>
        </w:rPr>
        <w:t>p</w:t>
      </w:r>
      <w:r>
        <w:rPr>
          <w:sz w:val="24"/>
          <w:szCs w:val="24"/>
        </w:rPr>
        <w:t>odyplomowych</w:t>
      </w:r>
      <w:r w:rsidR="00892A2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B7196">
        <w:rPr>
          <w:sz w:val="24"/>
          <w:szCs w:val="24"/>
        </w:rPr>
        <w:t>"Doskonalenie specjalistyczne z teologii"</w:t>
      </w:r>
      <w:r>
        <w:rPr>
          <w:sz w:val="24"/>
          <w:szCs w:val="24"/>
        </w:rPr>
        <w:t xml:space="preserve"> wykazuje zdolność włączenia się w dialog cywilizacyjny, kulturowy i społeczny, toczący się wewnątrz współczesnego chrześcijaństwa i wokół niego. Posiada umiejętność rozpoznawania różnych stanowisk, poglądów i opinii osób, grup społecznych, a także zdolność wyrażania, oceny i uzasadniania własnych poglądów w świetle wiary i nauczania Kościoła katolickiego. Potrafi w sposób zobiektywizowany i logicznie spójny dowodzić swoich argumentacji w przestrzeni </w:t>
      </w:r>
      <w:r>
        <w:rPr>
          <w:sz w:val="24"/>
          <w:szCs w:val="24"/>
        </w:rPr>
        <w:lastRenderedPageBreak/>
        <w:t xml:space="preserve">dialogu naznaczonego pluralizmem i tolerancją, promując integralną humanistyczną wizję życia indywidualnego i społecznego w duchu Ewangelii. </w:t>
      </w:r>
    </w:p>
    <w:p w:rsidR="00D22C51" w:rsidRDefault="00D22C51" w:rsidP="00892A2F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Absolwent </w:t>
      </w:r>
      <w:r w:rsidR="002920E0">
        <w:rPr>
          <w:sz w:val="24"/>
          <w:szCs w:val="24"/>
        </w:rPr>
        <w:t>studiów podyplomowych: "Doskonalenie specjalistyczne z teologii"</w:t>
      </w:r>
      <w:r>
        <w:rPr>
          <w:sz w:val="24"/>
          <w:szCs w:val="24"/>
        </w:rPr>
        <w:t xml:space="preserve"> pogłębia wiedzę, zdobytą wcześniej podczas magisterskich studiów teologicznych. Uzyskuje specjalizację w zakresie teologii, potwierdzoną kanonicznym stopniem licencjata teologii (</w:t>
      </w:r>
      <w:proofErr w:type="spellStart"/>
      <w:r>
        <w:rPr>
          <w:sz w:val="24"/>
          <w:szCs w:val="24"/>
        </w:rPr>
        <w:t>licentiatus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theologia</w:t>
      </w:r>
      <w:proofErr w:type="spellEnd"/>
      <w:r>
        <w:rPr>
          <w:sz w:val="24"/>
          <w:szCs w:val="24"/>
        </w:rPr>
        <w:t>), który – zgodnie z przepisami kościelnymi zawartymi w Konstyt</w:t>
      </w:r>
      <w:r w:rsidR="00892A2F">
        <w:rPr>
          <w:sz w:val="24"/>
          <w:szCs w:val="24"/>
        </w:rPr>
        <w:t xml:space="preserve">ucji apostolskiej Jana Pawła II </w:t>
      </w:r>
      <w:proofErr w:type="spellStart"/>
      <w:r>
        <w:rPr>
          <w:sz w:val="24"/>
          <w:szCs w:val="24"/>
        </w:rPr>
        <w:t>Sapientia</w:t>
      </w:r>
      <w:proofErr w:type="spellEnd"/>
      <w:r>
        <w:rPr>
          <w:sz w:val="24"/>
          <w:szCs w:val="24"/>
        </w:rPr>
        <w:t xml:space="preserve"> </w:t>
      </w:r>
      <w:r w:rsidR="00944982">
        <w:rPr>
          <w:sz w:val="24"/>
          <w:szCs w:val="24"/>
        </w:rPr>
        <w:t>C</w:t>
      </w:r>
      <w:r>
        <w:rPr>
          <w:sz w:val="24"/>
          <w:szCs w:val="24"/>
        </w:rPr>
        <w:t xml:space="preserve">hristiana i załączonymi do tego dokumentu </w:t>
      </w:r>
      <w:proofErr w:type="spellStart"/>
      <w:r>
        <w:rPr>
          <w:sz w:val="24"/>
          <w:szCs w:val="24"/>
        </w:rPr>
        <w:t>Ordinationes</w:t>
      </w:r>
      <w:proofErr w:type="spellEnd"/>
      <w:r>
        <w:rPr>
          <w:sz w:val="24"/>
          <w:szCs w:val="24"/>
        </w:rPr>
        <w:t xml:space="preserve"> – daje prawo nauczania teologii na wydziałach teologicznych, a także umożliwia otwarcie przewodu doktorskiego z teologii. </w:t>
      </w:r>
    </w:p>
    <w:p w:rsidR="00D22C51" w:rsidRDefault="00D22C51" w:rsidP="00385418"/>
    <w:p w:rsidR="00385418" w:rsidRDefault="00385418" w:rsidP="0038541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E1FA1">
        <w:rPr>
          <w:sz w:val="24"/>
          <w:szCs w:val="24"/>
        </w:rPr>
        <w:t>3</w:t>
      </w:r>
      <w:r>
        <w:rPr>
          <w:sz w:val="24"/>
          <w:szCs w:val="24"/>
        </w:rPr>
        <w:t>. Obsada kadrowa: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AE1FA1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.1. Wykłady: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ks. dr hab. Marek Karczewski, prof. UWM, </w:t>
      </w:r>
      <w:r>
        <w:rPr>
          <w:rFonts w:cs="Times New Roman"/>
          <w:b/>
          <w:bCs/>
          <w:sz w:val="24"/>
          <w:szCs w:val="24"/>
        </w:rPr>
        <w:t xml:space="preserve">Metody interpretacji Pisma św.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ks. dr Zbigniew Grochowski, </w:t>
      </w:r>
      <w:r>
        <w:rPr>
          <w:rFonts w:cs="Times New Roman"/>
          <w:b/>
          <w:bCs/>
          <w:sz w:val="24"/>
          <w:szCs w:val="24"/>
        </w:rPr>
        <w:t>Wybrane zagadnienia z teologii biblijnej</w:t>
      </w:r>
      <w:r>
        <w:rPr>
          <w:rFonts w:cs="Times New Roman"/>
          <w:sz w:val="24"/>
          <w:szCs w:val="24"/>
        </w:rPr>
        <w:t xml:space="preserve">  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ks. dr Krzysztof </w:t>
      </w:r>
      <w:proofErr w:type="spellStart"/>
      <w:r>
        <w:rPr>
          <w:rFonts w:cs="Times New Roman"/>
          <w:sz w:val="24"/>
          <w:szCs w:val="24"/>
        </w:rPr>
        <w:t>Kaoka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b/>
          <w:bCs/>
          <w:sz w:val="24"/>
          <w:szCs w:val="24"/>
        </w:rPr>
        <w:t>Sakramentologia</w:t>
      </w:r>
      <w:proofErr w:type="spellEnd"/>
      <w:r>
        <w:rPr>
          <w:rFonts w:cs="Times New Roman"/>
          <w:b/>
          <w:bCs/>
          <w:sz w:val="24"/>
          <w:szCs w:val="24"/>
        </w:rPr>
        <w:t xml:space="preserve"> patrystyczna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ks. dr Dariusz Kulecki, </w:t>
      </w:r>
      <w:r>
        <w:rPr>
          <w:rFonts w:cs="Times New Roman"/>
          <w:b/>
          <w:bCs/>
          <w:sz w:val="24"/>
          <w:szCs w:val="24"/>
        </w:rPr>
        <w:t>Wybrane zagadnienia teologiczno-moralne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ks. dr Wojciech Borowski, </w:t>
      </w:r>
      <w:r>
        <w:rPr>
          <w:rFonts w:cs="Times New Roman"/>
          <w:b/>
          <w:bCs/>
          <w:sz w:val="24"/>
          <w:szCs w:val="24"/>
        </w:rPr>
        <w:t>Misja charytatywna Kościoła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ks. dr hab. Marek Żmudziński, </w:t>
      </w:r>
      <w:r>
        <w:rPr>
          <w:rFonts w:cs="Times New Roman"/>
          <w:b/>
          <w:bCs/>
          <w:sz w:val="24"/>
          <w:szCs w:val="24"/>
        </w:rPr>
        <w:t xml:space="preserve">Wybrane zagadnienia z apologetyki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ks. dr Wojciech Skibicki, </w:t>
      </w:r>
      <w:r>
        <w:rPr>
          <w:rFonts w:cs="Times New Roman"/>
          <w:b/>
          <w:bCs/>
          <w:sz w:val="24"/>
          <w:szCs w:val="24"/>
        </w:rPr>
        <w:t>Wybrane zagadnienia z liturgii sakramentów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ks. prof. dr hab. Jan Wiśniewski, </w:t>
      </w:r>
      <w:r>
        <w:rPr>
          <w:rFonts w:cs="Times New Roman"/>
          <w:b/>
          <w:bCs/>
          <w:sz w:val="24"/>
          <w:szCs w:val="24"/>
        </w:rPr>
        <w:t>Święci Diecezji Elbląskiej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 ks. dr Jacek Wojtkowski, </w:t>
      </w:r>
      <w:r>
        <w:rPr>
          <w:rFonts w:cs="Times New Roman"/>
          <w:b/>
          <w:bCs/>
          <w:sz w:val="24"/>
          <w:szCs w:val="24"/>
        </w:rPr>
        <w:t>Kościół dialogu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ks. dr Piotr Towarek, </w:t>
      </w:r>
      <w:r>
        <w:rPr>
          <w:rFonts w:cs="Times New Roman"/>
          <w:b/>
          <w:bCs/>
          <w:sz w:val="24"/>
          <w:szCs w:val="24"/>
        </w:rPr>
        <w:t>Dzieje i praktyka egzorcyzmu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11. ks. dr Sławomir Małkowski, </w:t>
      </w:r>
      <w:r>
        <w:rPr>
          <w:rFonts w:cs="Times New Roman"/>
          <w:b/>
          <w:bCs/>
          <w:sz w:val="24"/>
          <w:szCs w:val="24"/>
        </w:rPr>
        <w:t>Dialog jako kategoria współczesnej antropologii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 ks. dr Arkadiusz </w:t>
      </w:r>
      <w:proofErr w:type="spellStart"/>
      <w:r>
        <w:rPr>
          <w:rFonts w:cs="Times New Roman"/>
          <w:sz w:val="24"/>
          <w:szCs w:val="24"/>
        </w:rPr>
        <w:t>Śnigier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Współczesne dylematy moralno-etyczne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13. dr hab. Marta Kowalczyk, </w:t>
      </w:r>
      <w:r>
        <w:rPr>
          <w:rFonts w:cs="Times New Roman"/>
          <w:b/>
          <w:bCs/>
          <w:sz w:val="24"/>
          <w:szCs w:val="24"/>
        </w:rPr>
        <w:t>Wielkie mistyczki Kościoła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ks. dr Andrzej Kłódka, </w:t>
      </w:r>
      <w:r>
        <w:rPr>
          <w:rFonts w:cs="Times New Roman"/>
          <w:b/>
          <w:bCs/>
          <w:sz w:val="24"/>
          <w:szCs w:val="24"/>
        </w:rPr>
        <w:t>Proces o unieważnienie małżeństwa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ks. dr Zdzisław Bieg, </w:t>
      </w:r>
      <w:r>
        <w:rPr>
          <w:rFonts w:cs="Times New Roman"/>
          <w:b/>
          <w:bCs/>
          <w:sz w:val="24"/>
          <w:szCs w:val="24"/>
        </w:rPr>
        <w:t>Aspekty prawno-kanoniczne działalności duszpasterskiej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ks. mgr lic. Andrzej Piotrowski, </w:t>
      </w:r>
      <w:r>
        <w:rPr>
          <w:rFonts w:cs="Times New Roman"/>
          <w:b/>
          <w:bCs/>
          <w:sz w:val="24"/>
          <w:szCs w:val="24"/>
        </w:rPr>
        <w:t>Dobra doczesne Kościoła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17. ks. mgr lic. Maciej Nowak, </w:t>
      </w:r>
      <w:r>
        <w:rPr>
          <w:rFonts w:cs="Times New Roman"/>
          <w:b/>
          <w:bCs/>
          <w:sz w:val="24"/>
          <w:szCs w:val="24"/>
        </w:rPr>
        <w:t>Współczesne problemy prawno-kanoniczne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18. ks. mgr Andrzej Starczewski, </w:t>
      </w:r>
      <w:r>
        <w:rPr>
          <w:rFonts w:cs="Times New Roman"/>
          <w:b/>
          <w:bCs/>
          <w:sz w:val="24"/>
          <w:szCs w:val="24"/>
        </w:rPr>
        <w:t>Ochrona zabytków architektury sakralnej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19. ks. prof. dr hab. Ryszard Hajduk, </w:t>
      </w:r>
      <w:r>
        <w:rPr>
          <w:rFonts w:cs="Times New Roman"/>
          <w:b/>
          <w:bCs/>
          <w:sz w:val="24"/>
          <w:szCs w:val="24"/>
        </w:rPr>
        <w:t>Wybrane zagadnienia z teologii pastoralnej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20. ks. dr Mariusz Ostaszewski, </w:t>
      </w:r>
      <w:r>
        <w:rPr>
          <w:rFonts w:cs="Times New Roman"/>
          <w:b/>
          <w:bCs/>
          <w:sz w:val="24"/>
          <w:szCs w:val="24"/>
        </w:rPr>
        <w:t>Duszpasterstwo rodzin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21. ks. dr Marcin </w:t>
      </w:r>
      <w:proofErr w:type="spellStart"/>
      <w:r>
        <w:rPr>
          <w:rFonts w:cs="Times New Roman"/>
          <w:sz w:val="24"/>
          <w:szCs w:val="24"/>
        </w:rPr>
        <w:t>Pinkiewicz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Współczesna refleksja na temat powołania kapłańskiego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22. ks. dr hab. Stefan </w:t>
      </w:r>
      <w:proofErr w:type="spellStart"/>
      <w:r>
        <w:rPr>
          <w:rFonts w:cs="Times New Roman"/>
          <w:sz w:val="24"/>
          <w:szCs w:val="24"/>
        </w:rPr>
        <w:t>Ewertowski</w:t>
      </w:r>
      <w:proofErr w:type="spellEnd"/>
      <w:r>
        <w:rPr>
          <w:rFonts w:cs="Times New Roman"/>
          <w:sz w:val="24"/>
          <w:szCs w:val="24"/>
        </w:rPr>
        <w:t xml:space="preserve">, prof. UWM, </w:t>
      </w:r>
      <w:r>
        <w:rPr>
          <w:rFonts w:cs="Times New Roman"/>
          <w:b/>
          <w:bCs/>
          <w:sz w:val="24"/>
          <w:szCs w:val="24"/>
        </w:rPr>
        <w:t>Wybrane zagadnienia z antropologii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 w:rsidRPr="00D22C51">
        <w:rPr>
          <w:rFonts w:cs="Times New Roman"/>
          <w:sz w:val="24"/>
          <w:szCs w:val="24"/>
          <w:lang w:val="en-US"/>
        </w:rPr>
        <w:t xml:space="preserve">23. </w:t>
      </w:r>
      <w:proofErr w:type="spellStart"/>
      <w:r w:rsidRPr="00D22C51">
        <w:rPr>
          <w:rFonts w:cs="Times New Roman"/>
          <w:sz w:val="24"/>
          <w:szCs w:val="24"/>
          <w:lang w:val="en-US"/>
        </w:rPr>
        <w:t>ks</w:t>
      </w:r>
      <w:proofErr w:type="spellEnd"/>
      <w:r w:rsidRPr="00D22C51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D22C51">
        <w:rPr>
          <w:rFonts w:cs="Times New Roman"/>
          <w:sz w:val="24"/>
          <w:szCs w:val="24"/>
          <w:lang w:val="en-US"/>
        </w:rPr>
        <w:t>prof</w:t>
      </w:r>
      <w:proofErr w:type="spellEnd"/>
      <w:r w:rsidRPr="00D22C51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D22C51">
        <w:rPr>
          <w:rFonts w:cs="Times New Roman"/>
          <w:sz w:val="24"/>
          <w:szCs w:val="24"/>
          <w:lang w:val="en-US"/>
        </w:rPr>
        <w:t>dr</w:t>
      </w:r>
      <w:proofErr w:type="spellEnd"/>
      <w:r w:rsidRPr="00D22C51">
        <w:rPr>
          <w:rFonts w:cs="Times New Roman"/>
          <w:sz w:val="24"/>
          <w:szCs w:val="24"/>
          <w:lang w:val="en-US"/>
        </w:rPr>
        <w:t xml:space="preserve"> hab. </w:t>
      </w:r>
      <w:proofErr w:type="spellStart"/>
      <w:r w:rsidRPr="00D22C51">
        <w:rPr>
          <w:rFonts w:cs="Times New Roman"/>
          <w:sz w:val="24"/>
          <w:szCs w:val="24"/>
          <w:lang w:val="en-US"/>
        </w:rPr>
        <w:t>Jacek</w:t>
      </w:r>
      <w:proofErr w:type="spellEnd"/>
      <w:r w:rsidRPr="00D22C51">
        <w:rPr>
          <w:rFonts w:cs="Times New Roman"/>
          <w:sz w:val="24"/>
          <w:szCs w:val="24"/>
          <w:lang w:val="en-US"/>
        </w:rPr>
        <w:t xml:space="preserve"> Neumann, </w:t>
      </w:r>
      <w:proofErr w:type="spellStart"/>
      <w:r w:rsidRPr="00D22C51">
        <w:rPr>
          <w:rFonts w:cs="Times New Roman"/>
          <w:b/>
          <w:bCs/>
          <w:sz w:val="24"/>
          <w:szCs w:val="24"/>
          <w:lang w:val="en-US"/>
        </w:rPr>
        <w:t>Św</w:t>
      </w:r>
      <w:proofErr w:type="spellEnd"/>
      <w:r w:rsidRPr="00D22C51">
        <w:rPr>
          <w:rFonts w:cs="Times New Roman"/>
          <w:b/>
          <w:bCs/>
          <w:sz w:val="24"/>
          <w:szCs w:val="24"/>
          <w:lang w:val="en-US"/>
        </w:rPr>
        <w:t xml:space="preserve">. </w:t>
      </w:r>
      <w:r>
        <w:rPr>
          <w:rFonts w:cs="Times New Roman"/>
          <w:b/>
          <w:bCs/>
          <w:sz w:val="24"/>
          <w:szCs w:val="24"/>
        </w:rPr>
        <w:t>Klara z Asyżu. Charakterystyka duchowości II zakonu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24. ks. mgr Zbigniew </w:t>
      </w:r>
      <w:proofErr w:type="spellStart"/>
      <w:r>
        <w:rPr>
          <w:rFonts w:cs="Times New Roman"/>
          <w:sz w:val="24"/>
          <w:szCs w:val="24"/>
        </w:rPr>
        <w:t>Kulesz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Psychologia pastoralna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25. ks. dr Waldemar Maliszewski, </w:t>
      </w:r>
      <w:r>
        <w:rPr>
          <w:rFonts w:cs="Times New Roman"/>
          <w:b/>
          <w:bCs/>
          <w:sz w:val="24"/>
          <w:szCs w:val="24"/>
        </w:rPr>
        <w:t>Świadectwa pobożności maryjnej Kościoła w Polsce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AE1FA1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.2. Ćwiczenia: 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ks. mgr lic. Józef Miciński, </w:t>
      </w:r>
      <w:r>
        <w:rPr>
          <w:rFonts w:cs="Times New Roman"/>
          <w:b/>
          <w:bCs/>
          <w:sz w:val="24"/>
          <w:szCs w:val="24"/>
        </w:rPr>
        <w:t>Formacja kapłańska</w:t>
      </w:r>
      <w:r>
        <w:rPr>
          <w:rFonts w:cs="Times New Roman"/>
          <w:sz w:val="24"/>
          <w:szCs w:val="24"/>
        </w:rPr>
        <w:t xml:space="preserve"> (cykl trzyletni)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 ks. dr Arkadiusz </w:t>
      </w:r>
      <w:proofErr w:type="spellStart"/>
      <w:r>
        <w:rPr>
          <w:rFonts w:cs="Times New Roman"/>
          <w:sz w:val="24"/>
          <w:szCs w:val="24"/>
        </w:rPr>
        <w:t>Dekański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Formacja katechetyczna</w:t>
      </w:r>
      <w:r>
        <w:rPr>
          <w:rFonts w:cs="Times New Roman"/>
          <w:sz w:val="24"/>
          <w:szCs w:val="24"/>
        </w:rPr>
        <w:t xml:space="preserve"> (cykl trzyletni)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ks. dr Andrzej Kilanowski, </w:t>
      </w:r>
      <w:r>
        <w:rPr>
          <w:rFonts w:cs="Times New Roman"/>
          <w:b/>
          <w:bCs/>
          <w:sz w:val="24"/>
          <w:szCs w:val="24"/>
        </w:rPr>
        <w:t>Formacja duszpasterska</w:t>
      </w:r>
      <w:r>
        <w:rPr>
          <w:rFonts w:cs="Times New Roman"/>
          <w:sz w:val="24"/>
          <w:szCs w:val="24"/>
        </w:rPr>
        <w:t xml:space="preserve"> (cykl dwuletni)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ks. dr Grzegorz Puchalski, </w:t>
      </w:r>
      <w:r>
        <w:rPr>
          <w:rFonts w:cs="Times New Roman"/>
          <w:b/>
          <w:bCs/>
          <w:sz w:val="24"/>
          <w:szCs w:val="24"/>
        </w:rPr>
        <w:t>Nowa ewangelizacja w nauczaniu i praktyce współczesnego Kościoła</w:t>
      </w:r>
      <w:r>
        <w:rPr>
          <w:rFonts w:cs="Times New Roman"/>
          <w:sz w:val="24"/>
          <w:szCs w:val="24"/>
        </w:rPr>
        <w:t xml:space="preserve"> – (cykl dwuletni)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ks. mgr lic. Marek </w:t>
      </w:r>
      <w:proofErr w:type="spellStart"/>
      <w:r>
        <w:rPr>
          <w:rFonts w:cs="Times New Roman"/>
          <w:sz w:val="24"/>
          <w:szCs w:val="24"/>
        </w:rPr>
        <w:t>Piedziewicz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Media we współczesnym duszpasterstwie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mgr Marek </w:t>
      </w:r>
      <w:proofErr w:type="spellStart"/>
      <w:r>
        <w:rPr>
          <w:rFonts w:cs="Times New Roman"/>
          <w:sz w:val="24"/>
          <w:szCs w:val="24"/>
        </w:rPr>
        <w:t>Omieczyński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Współczesna sztuka sakralna</w:t>
      </w:r>
      <w:r>
        <w:rPr>
          <w:rFonts w:cs="Times New Roman"/>
          <w:sz w:val="24"/>
          <w:szCs w:val="24"/>
        </w:rPr>
        <w:t xml:space="preserve"> 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ks. dr Mariusz Klimkowski, </w:t>
      </w:r>
      <w:r>
        <w:rPr>
          <w:rFonts w:cs="Times New Roman"/>
          <w:b/>
          <w:bCs/>
          <w:sz w:val="24"/>
          <w:szCs w:val="24"/>
        </w:rPr>
        <w:t>Metodyka animacji grupy</w:t>
      </w:r>
    </w:p>
    <w:p w:rsidR="00385418" w:rsidRDefault="00385418" w:rsidP="00385418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ks. dr hab. Marek Karczewski, prof. UWM, </w:t>
      </w:r>
      <w:r>
        <w:rPr>
          <w:rFonts w:cs="Times New Roman"/>
          <w:b/>
          <w:bCs/>
          <w:sz w:val="24"/>
          <w:szCs w:val="24"/>
        </w:rPr>
        <w:t>Metodologia pracy naukowej</w:t>
      </w:r>
    </w:p>
    <w:p w:rsidR="00385418" w:rsidRDefault="00385418" w:rsidP="00385418">
      <w:pPr>
        <w:spacing w:after="0"/>
        <w:rPr>
          <w:rFonts w:cs="Times New Roman"/>
          <w:sz w:val="24"/>
          <w:szCs w:val="24"/>
        </w:rPr>
      </w:pPr>
    </w:p>
    <w:p w:rsidR="00385418" w:rsidRDefault="00385418" w:rsidP="00385418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1</w:t>
      </w:r>
      <w:r w:rsidR="00AE1FA1">
        <w:rPr>
          <w:rFonts w:cstheme="majorBidi"/>
          <w:sz w:val="24"/>
          <w:szCs w:val="24"/>
        </w:rPr>
        <w:t>3</w:t>
      </w:r>
      <w:r>
        <w:rPr>
          <w:rFonts w:cstheme="majorBidi"/>
          <w:sz w:val="24"/>
          <w:szCs w:val="24"/>
        </w:rPr>
        <w:t>.3. Seminarium naukowe (pięć semestrów)</w:t>
      </w:r>
    </w:p>
    <w:p w:rsidR="00385418" w:rsidRDefault="00385418" w:rsidP="00385418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ks. dr hab. Marek Karczewski, prof. UWM</w:t>
      </w:r>
    </w:p>
    <w:p w:rsidR="00385418" w:rsidRDefault="00385418" w:rsidP="00385418">
      <w:bookmarkStart w:id="0" w:name="_GoBack"/>
      <w:bookmarkEnd w:id="0"/>
    </w:p>
    <w:p w:rsidR="008D657E" w:rsidRPr="00F361A2" w:rsidRDefault="00F361A2" w:rsidP="00926EFB">
      <w:pPr>
        <w:spacing w:after="0"/>
        <w:rPr>
          <w:rFonts w:cstheme="majorBidi"/>
          <w:sz w:val="24"/>
          <w:szCs w:val="24"/>
        </w:rPr>
      </w:pPr>
      <w:r w:rsidRPr="00F361A2">
        <w:rPr>
          <w:rFonts w:cstheme="majorBidi"/>
          <w:sz w:val="24"/>
          <w:szCs w:val="24"/>
        </w:rPr>
        <w:t>1</w:t>
      </w:r>
      <w:r w:rsidR="00AE1FA1">
        <w:rPr>
          <w:rFonts w:cstheme="majorBidi"/>
          <w:sz w:val="24"/>
          <w:szCs w:val="24"/>
        </w:rPr>
        <w:t>3</w:t>
      </w:r>
      <w:r w:rsidRPr="00F361A2">
        <w:rPr>
          <w:rFonts w:cstheme="majorBidi"/>
          <w:sz w:val="24"/>
          <w:szCs w:val="24"/>
        </w:rPr>
        <w:t xml:space="preserve">.4. </w:t>
      </w:r>
      <w:r w:rsidR="008D657E" w:rsidRPr="00F361A2">
        <w:rPr>
          <w:rFonts w:cstheme="majorBidi"/>
          <w:sz w:val="24"/>
          <w:szCs w:val="24"/>
        </w:rPr>
        <w:t>Kierownik i sekretarz studiów:</w:t>
      </w:r>
    </w:p>
    <w:p w:rsidR="008D657E" w:rsidRDefault="008D657E" w:rsidP="00926EFB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Kierownik: ks. dr hab. Marek Karczewski, prof. UWM</w:t>
      </w:r>
    </w:p>
    <w:p w:rsidR="008D657E" w:rsidRDefault="008D657E" w:rsidP="00926EFB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Sekretarz: mgr Beata Żurawska </w:t>
      </w:r>
    </w:p>
    <w:p w:rsidR="00841D26" w:rsidRDefault="00841D26" w:rsidP="006A5DD4">
      <w:pPr>
        <w:spacing w:after="0"/>
        <w:rPr>
          <w:rFonts w:cstheme="majorBidi"/>
          <w:sz w:val="24"/>
          <w:szCs w:val="24"/>
        </w:rPr>
      </w:pPr>
    </w:p>
    <w:p w:rsidR="00F361A2" w:rsidRDefault="00F361A2" w:rsidP="00926EFB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1</w:t>
      </w:r>
      <w:r w:rsidR="00AE1FA1">
        <w:rPr>
          <w:rFonts w:cstheme="majorBidi"/>
          <w:sz w:val="24"/>
          <w:szCs w:val="24"/>
        </w:rPr>
        <w:t>4</w:t>
      </w:r>
      <w:r>
        <w:rPr>
          <w:rFonts w:cstheme="majorBidi"/>
          <w:sz w:val="24"/>
          <w:szCs w:val="24"/>
        </w:rPr>
        <w:t>. Opis zasad wewnętrznego sytemu zapewnienia jakości kształcenia:</w:t>
      </w:r>
    </w:p>
    <w:p w:rsidR="00F361A2" w:rsidRPr="00131108" w:rsidRDefault="00F361A2" w:rsidP="00944982">
      <w:pPr>
        <w:pStyle w:val="Tekstpodstawowy"/>
        <w:spacing w:line="276" w:lineRule="auto"/>
        <w:rPr>
          <w:rFonts w:asciiTheme="minorHAnsi" w:hAnsiTheme="minorHAnsi" w:cs="Times New Roman"/>
          <w:bCs/>
        </w:rPr>
      </w:pPr>
      <w:r>
        <w:tab/>
      </w:r>
      <w:r w:rsidRPr="00131108">
        <w:rPr>
          <w:rFonts w:asciiTheme="minorHAnsi" w:hAnsiTheme="minorHAnsi"/>
        </w:rPr>
        <w:t>Studia podyplomowe</w:t>
      </w:r>
      <w:r w:rsidR="00926EFB" w:rsidRPr="00131108">
        <w:rPr>
          <w:rFonts w:asciiTheme="minorHAnsi" w:hAnsiTheme="minorHAnsi"/>
        </w:rPr>
        <w:t xml:space="preserve"> z teologii są dostosowane do zasad</w:t>
      </w:r>
      <w:r w:rsidR="00AE2598" w:rsidRPr="00131108">
        <w:rPr>
          <w:rFonts w:asciiTheme="minorHAnsi" w:hAnsiTheme="minorHAnsi"/>
        </w:rPr>
        <w:t xml:space="preserve"> zapewnieni</w:t>
      </w:r>
      <w:r w:rsidR="00926EFB" w:rsidRPr="00131108">
        <w:rPr>
          <w:rFonts w:asciiTheme="minorHAnsi" w:hAnsiTheme="minorHAnsi"/>
        </w:rPr>
        <w:t>a jakości kształcenia stosowanych</w:t>
      </w:r>
      <w:r w:rsidR="00AE2598" w:rsidRPr="00131108">
        <w:rPr>
          <w:rFonts w:asciiTheme="minorHAnsi" w:hAnsiTheme="minorHAnsi"/>
        </w:rPr>
        <w:t xml:space="preserve"> na firmującym je wydziale</w:t>
      </w:r>
      <w:r w:rsidR="00504872" w:rsidRPr="00131108">
        <w:rPr>
          <w:rFonts w:asciiTheme="minorHAnsi" w:hAnsiTheme="minorHAnsi"/>
        </w:rPr>
        <w:t xml:space="preserve"> -</w:t>
      </w:r>
      <w:r w:rsidR="00131108" w:rsidRPr="00131108">
        <w:rPr>
          <w:rFonts w:asciiTheme="minorHAnsi" w:hAnsiTheme="minorHAnsi"/>
        </w:rPr>
        <w:t xml:space="preserve"> </w:t>
      </w:r>
      <w:r w:rsidR="00504872" w:rsidRPr="00131108">
        <w:rPr>
          <w:rFonts w:asciiTheme="minorHAnsi" w:hAnsiTheme="minorHAnsi"/>
        </w:rPr>
        <w:t xml:space="preserve">Uchwała </w:t>
      </w:r>
      <w:r w:rsidR="00131108" w:rsidRPr="00131108">
        <w:rPr>
          <w:rFonts w:asciiTheme="minorHAnsi" w:hAnsiTheme="minorHAnsi"/>
        </w:rPr>
        <w:t xml:space="preserve">Nr 217 </w:t>
      </w:r>
      <w:r w:rsidR="00504872" w:rsidRPr="00131108">
        <w:rPr>
          <w:rFonts w:asciiTheme="minorHAnsi" w:hAnsiTheme="minorHAnsi"/>
        </w:rPr>
        <w:t>Ra</w:t>
      </w:r>
      <w:r w:rsidR="00131108" w:rsidRPr="00131108">
        <w:rPr>
          <w:rFonts w:asciiTheme="minorHAnsi" w:hAnsiTheme="minorHAnsi"/>
        </w:rPr>
        <w:t xml:space="preserve">dy Wydziału Teologii UWM w Olsztynie z dnia 6 maja 2010 r. w sprawie </w:t>
      </w:r>
      <w:r w:rsidR="00131108" w:rsidRPr="00131108">
        <w:rPr>
          <w:rFonts w:asciiTheme="minorHAnsi" w:hAnsiTheme="minorHAnsi" w:cs="Times New Roman"/>
          <w:bCs/>
        </w:rPr>
        <w:t>wewnętrznego systemu zapewnienia jakości kształcenia</w:t>
      </w:r>
      <w:r w:rsidR="00AE2598" w:rsidRPr="00131108">
        <w:rPr>
          <w:rFonts w:asciiTheme="minorHAnsi" w:hAnsiTheme="minorHAnsi"/>
        </w:rPr>
        <w:t xml:space="preserve">. Należą do nich przede wszystkim: </w:t>
      </w:r>
    </w:p>
    <w:p w:rsidR="00AE2598" w:rsidRPr="00131108" w:rsidRDefault="00AE2598" w:rsidP="00944982">
      <w:pPr>
        <w:spacing w:after="0"/>
        <w:jc w:val="both"/>
        <w:rPr>
          <w:sz w:val="24"/>
          <w:szCs w:val="24"/>
        </w:rPr>
      </w:pPr>
      <w:r w:rsidRPr="00131108">
        <w:rPr>
          <w:sz w:val="24"/>
          <w:szCs w:val="24"/>
        </w:rPr>
        <w:tab/>
        <w:t>- jasne określenie zakresu zajęć poprzez przygotowanie szczegółowych informacji o organizacji poszczególnych wykładów,</w:t>
      </w:r>
      <w:r w:rsidR="00155944" w:rsidRPr="00131108">
        <w:rPr>
          <w:sz w:val="24"/>
          <w:szCs w:val="24"/>
        </w:rPr>
        <w:t xml:space="preserve"> ćwiczeń i seminariów (na pierwszych zajęciach)</w:t>
      </w:r>
      <w:r w:rsidRPr="00131108">
        <w:rPr>
          <w:sz w:val="24"/>
          <w:szCs w:val="24"/>
        </w:rPr>
        <w:t>;</w:t>
      </w:r>
    </w:p>
    <w:p w:rsidR="00AE2598" w:rsidRPr="00131108" w:rsidRDefault="00AE2598" w:rsidP="00944982">
      <w:pPr>
        <w:spacing w:after="0"/>
        <w:jc w:val="both"/>
        <w:rPr>
          <w:sz w:val="24"/>
          <w:szCs w:val="24"/>
        </w:rPr>
      </w:pPr>
      <w:r w:rsidRPr="00131108">
        <w:rPr>
          <w:sz w:val="24"/>
          <w:szCs w:val="24"/>
        </w:rPr>
        <w:tab/>
        <w:t>- udostępnienie dokumentacji prowadzonych studiów odpowiednim komórkom kontrolnym;</w:t>
      </w:r>
    </w:p>
    <w:p w:rsidR="00F361A2" w:rsidRPr="00131108" w:rsidRDefault="00AE2598" w:rsidP="00944982">
      <w:pPr>
        <w:spacing w:after="0"/>
        <w:jc w:val="both"/>
        <w:rPr>
          <w:sz w:val="24"/>
          <w:szCs w:val="24"/>
        </w:rPr>
      </w:pPr>
      <w:r w:rsidRPr="00131108">
        <w:rPr>
          <w:sz w:val="24"/>
          <w:szCs w:val="24"/>
        </w:rPr>
        <w:tab/>
        <w:t>- archiwizacja dokumentacji prowadzonych ćwiczeń oraz zaliczeń i egzaminów;</w:t>
      </w:r>
    </w:p>
    <w:p w:rsidR="00AE2598" w:rsidRDefault="00AE2598" w:rsidP="00944982">
      <w:pPr>
        <w:spacing w:after="0"/>
        <w:jc w:val="both"/>
        <w:rPr>
          <w:sz w:val="24"/>
          <w:szCs w:val="24"/>
        </w:rPr>
      </w:pPr>
      <w:r w:rsidRPr="00131108">
        <w:rPr>
          <w:sz w:val="24"/>
          <w:szCs w:val="24"/>
        </w:rPr>
        <w:tab/>
        <w:t>- umożliwienie przeprowadzenie hospitacji prowadzonych zajęć</w:t>
      </w:r>
      <w:r>
        <w:rPr>
          <w:sz w:val="24"/>
          <w:szCs w:val="24"/>
        </w:rPr>
        <w:t>;</w:t>
      </w:r>
    </w:p>
    <w:p w:rsidR="00AE2598" w:rsidRDefault="00AE2598" w:rsidP="009449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przeprowadzenie ankiety wśród uczestników studiów na temat jakości studiów</w:t>
      </w:r>
    </w:p>
    <w:p w:rsidR="00AE2598" w:rsidRDefault="00AE2598" w:rsidP="009449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inne </w:t>
      </w:r>
      <w:r w:rsidR="00926EFB">
        <w:rPr>
          <w:sz w:val="24"/>
          <w:szCs w:val="24"/>
        </w:rPr>
        <w:t xml:space="preserve">działania </w:t>
      </w:r>
      <w:r>
        <w:rPr>
          <w:sz w:val="24"/>
          <w:szCs w:val="24"/>
        </w:rPr>
        <w:t>przewidziane w systemie kontroli jakości kształcenia.</w:t>
      </w:r>
    </w:p>
    <w:p w:rsidR="00AE2598" w:rsidRDefault="00AE2598" w:rsidP="00AE2598">
      <w:pPr>
        <w:spacing w:after="0"/>
        <w:rPr>
          <w:sz w:val="24"/>
          <w:szCs w:val="24"/>
        </w:rPr>
      </w:pPr>
    </w:p>
    <w:p w:rsidR="001929CA" w:rsidRDefault="00AE2598" w:rsidP="00AE259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E1FA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26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Miejsce studiów: </w:t>
      </w:r>
    </w:p>
    <w:p w:rsidR="00AE2598" w:rsidRDefault="00AE2598" w:rsidP="00AE2598">
      <w:pPr>
        <w:spacing w:after="0"/>
        <w:rPr>
          <w:sz w:val="24"/>
          <w:szCs w:val="24"/>
        </w:rPr>
      </w:pPr>
      <w:r>
        <w:rPr>
          <w:sz w:val="24"/>
          <w:szCs w:val="24"/>
        </w:rPr>
        <w:t>Wyższe Seminarium Duchowne</w:t>
      </w:r>
      <w:r w:rsidR="00926EFB">
        <w:rPr>
          <w:sz w:val="24"/>
          <w:szCs w:val="24"/>
        </w:rPr>
        <w:t xml:space="preserve"> Diecezji Elbląskiej</w:t>
      </w:r>
      <w:r>
        <w:rPr>
          <w:sz w:val="24"/>
          <w:szCs w:val="24"/>
        </w:rPr>
        <w:t>, ul. Bożego Ciała 10, 82-300 Elbląg</w:t>
      </w:r>
      <w:r w:rsidR="00944982">
        <w:rPr>
          <w:sz w:val="24"/>
          <w:szCs w:val="24"/>
        </w:rPr>
        <w:t>.</w:t>
      </w:r>
    </w:p>
    <w:p w:rsidR="00926EFB" w:rsidRDefault="00AE2598" w:rsidP="00AE2598">
      <w:pPr>
        <w:spacing w:after="0"/>
        <w:rPr>
          <w:sz w:val="24"/>
          <w:szCs w:val="24"/>
        </w:rPr>
      </w:pPr>
      <w:r>
        <w:rPr>
          <w:sz w:val="24"/>
          <w:szCs w:val="24"/>
        </w:rPr>
        <w:t>Czas trwania studi</w:t>
      </w:r>
      <w:r w:rsidR="00155944">
        <w:rPr>
          <w:sz w:val="24"/>
          <w:szCs w:val="24"/>
        </w:rPr>
        <w:t>ów -</w:t>
      </w:r>
      <w:r w:rsidR="00926EFB">
        <w:rPr>
          <w:sz w:val="24"/>
          <w:szCs w:val="24"/>
        </w:rPr>
        <w:t xml:space="preserve"> 6 semestrów.</w:t>
      </w:r>
    </w:p>
    <w:p w:rsidR="00926EFB" w:rsidRDefault="00926EFB" w:rsidP="00926EFB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Planowane rozpoczęcie studiów: semestr zimowy</w:t>
      </w:r>
      <w:r w:rsidR="00AE2598">
        <w:rPr>
          <w:sz w:val="24"/>
          <w:szCs w:val="24"/>
        </w:rPr>
        <w:t xml:space="preserve"> 2017/2018</w:t>
      </w:r>
      <w:r>
        <w:rPr>
          <w:sz w:val="24"/>
          <w:szCs w:val="24"/>
        </w:rPr>
        <w:t>.</w:t>
      </w:r>
    </w:p>
    <w:p w:rsidR="00AE2598" w:rsidRDefault="00155944" w:rsidP="00926EFB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Planowane zakończenie – semestr letni 2019/2020.</w:t>
      </w:r>
    </w:p>
    <w:p w:rsidR="00F361A2" w:rsidRDefault="00F361A2" w:rsidP="00F361A2">
      <w:pPr>
        <w:spacing w:after="0"/>
        <w:rPr>
          <w:rFonts w:cstheme="majorBidi"/>
          <w:b/>
          <w:bCs/>
          <w:sz w:val="24"/>
          <w:szCs w:val="24"/>
        </w:rPr>
      </w:pPr>
    </w:p>
    <w:p w:rsidR="00155944" w:rsidRDefault="00155944" w:rsidP="00F361A2">
      <w:pPr>
        <w:spacing w:after="0"/>
        <w:rPr>
          <w:rFonts w:cstheme="majorBidi"/>
          <w:sz w:val="24"/>
          <w:szCs w:val="24"/>
        </w:rPr>
      </w:pPr>
      <w:r w:rsidRPr="00155944">
        <w:rPr>
          <w:rFonts w:cstheme="majorBidi"/>
          <w:sz w:val="24"/>
          <w:szCs w:val="24"/>
        </w:rPr>
        <w:t>1</w:t>
      </w:r>
      <w:r w:rsidR="00AE1FA1">
        <w:rPr>
          <w:rFonts w:cstheme="majorBidi"/>
          <w:sz w:val="24"/>
          <w:szCs w:val="24"/>
        </w:rPr>
        <w:t>6</w:t>
      </w:r>
      <w:r w:rsidRPr="00155944">
        <w:rPr>
          <w:rFonts w:cstheme="majorBidi"/>
          <w:sz w:val="24"/>
          <w:szCs w:val="24"/>
        </w:rPr>
        <w:t xml:space="preserve">. </w:t>
      </w:r>
      <w:r>
        <w:rPr>
          <w:rFonts w:cstheme="majorBidi"/>
          <w:sz w:val="24"/>
          <w:szCs w:val="24"/>
        </w:rPr>
        <w:t>Szczegółowe zasady i tryb przyjmowania kandydatów na studia:</w:t>
      </w:r>
    </w:p>
    <w:p w:rsidR="00155944" w:rsidRDefault="00155944" w:rsidP="00F361A2">
      <w:pPr>
        <w:spacing w:after="0"/>
        <w:rPr>
          <w:rFonts w:cstheme="majorBidi"/>
          <w:sz w:val="24"/>
          <w:szCs w:val="24"/>
        </w:rPr>
      </w:pPr>
    </w:p>
    <w:p w:rsidR="00926EFB" w:rsidRPr="0054324F" w:rsidRDefault="00155944" w:rsidP="00944982">
      <w:pPr>
        <w:rPr>
          <w:rFonts w:eastAsia="Arial Unicode MS"/>
        </w:rPr>
      </w:pPr>
      <w:r>
        <w:rPr>
          <w:rFonts w:cstheme="majorBidi"/>
          <w:sz w:val="24"/>
          <w:szCs w:val="24"/>
        </w:rPr>
        <w:tab/>
        <w:t>Studia skierowane są do absolwentów studiów magisterskich z teologii</w:t>
      </w:r>
      <w:r w:rsidR="00482308">
        <w:rPr>
          <w:rFonts w:cstheme="majorBidi"/>
          <w:sz w:val="24"/>
          <w:szCs w:val="24"/>
        </w:rPr>
        <w:t>, którzy posiadają kwalifikacje pedagogiczne do nauczania religii</w:t>
      </w:r>
      <w:r>
        <w:rPr>
          <w:rFonts w:cstheme="majorBidi"/>
          <w:sz w:val="24"/>
          <w:szCs w:val="24"/>
        </w:rPr>
        <w:t xml:space="preserve">. Osoby duchowne powinny posiadać </w:t>
      </w:r>
      <w:r>
        <w:rPr>
          <w:rFonts w:cstheme="majorBidi"/>
          <w:sz w:val="24"/>
          <w:szCs w:val="24"/>
        </w:rPr>
        <w:lastRenderedPageBreak/>
        <w:t xml:space="preserve">pisemną zgodę odpowiednich władz kościelnych. </w:t>
      </w:r>
      <w:r w:rsidR="0054324F">
        <w:rPr>
          <w:rFonts w:cstheme="majorBidi"/>
          <w:sz w:val="24"/>
          <w:szCs w:val="24"/>
        </w:rPr>
        <w:br/>
      </w:r>
      <w:r w:rsidR="0054324F">
        <w:rPr>
          <w:rFonts w:eastAsia="Arial Unicode MS"/>
        </w:rPr>
        <w:t>O</w:t>
      </w:r>
      <w:r w:rsidR="0054324F" w:rsidRPr="00F755AD">
        <w:rPr>
          <w:rFonts w:eastAsia="Arial Unicode MS"/>
        </w:rPr>
        <w:t xml:space="preserve"> przyjęciu</w:t>
      </w:r>
      <w:r w:rsidR="0054324F">
        <w:rPr>
          <w:rFonts w:eastAsia="Arial Unicode MS"/>
        </w:rPr>
        <w:t xml:space="preserve"> na studia podyplomowe</w:t>
      </w:r>
      <w:r w:rsidR="0054324F" w:rsidRPr="00F755AD">
        <w:rPr>
          <w:rFonts w:eastAsia="Arial Unicode MS"/>
        </w:rPr>
        <w:t xml:space="preserve"> decyduje spełnienie wymagań formalnych i kolejność zgłoszeń</w:t>
      </w:r>
      <w:r w:rsidR="0054324F">
        <w:rPr>
          <w:rFonts w:eastAsia="Arial Unicode MS"/>
        </w:rPr>
        <w:t>.</w:t>
      </w:r>
    </w:p>
    <w:p w:rsidR="00D04936" w:rsidRPr="00D04936" w:rsidRDefault="00D04936" w:rsidP="006A5DD4">
      <w:pPr>
        <w:spacing w:after="0"/>
        <w:rPr>
          <w:rFonts w:cstheme="majorBidi"/>
          <w:sz w:val="24"/>
          <w:szCs w:val="24"/>
        </w:rPr>
      </w:pPr>
      <w:r w:rsidRPr="00D04936">
        <w:rPr>
          <w:rFonts w:cstheme="majorBidi"/>
          <w:sz w:val="24"/>
          <w:szCs w:val="24"/>
        </w:rPr>
        <w:t>1</w:t>
      </w:r>
      <w:r w:rsidR="00AE1FA1">
        <w:rPr>
          <w:rFonts w:cstheme="majorBidi"/>
          <w:sz w:val="24"/>
          <w:szCs w:val="24"/>
        </w:rPr>
        <w:t>7</w:t>
      </w:r>
      <w:r w:rsidRPr="00D04936">
        <w:rPr>
          <w:rFonts w:cstheme="majorBidi"/>
          <w:sz w:val="24"/>
          <w:szCs w:val="24"/>
        </w:rPr>
        <w:t xml:space="preserve">. </w:t>
      </w:r>
      <w:r>
        <w:rPr>
          <w:rFonts w:cstheme="majorBidi"/>
          <w:sz w:val="24"/>
          <w:szCs w:val="24"/>
        </w:rPr>
        <w:t xml:space="preserve">Kalkulacja kosztów: </w:t>
      </w:r>
    </w:p>
    <w:p w:rsidR="006E3252" w:rsidRPr="000C72D1" w:rsidRDefault="00841D26" w:rsidP="00D04936">
      <w:pPr>
        <w:spacing w:after="0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1. Orientacyjn</w:t>
      </w:r>
      <w:r w:rsidR="006F2047">
        <w:rPr>
          <w:rFonts w:cstheme="majorBidi"/>
          <w:sz w:val="24"/>
          <w:szCs w:val="24"/>
        </w:rPr>
        <w:t>a liczba uczestników studiów: 2</w:t>
      </w:r>
      <w:r w:rsidR="0054324F">
        <w:rPr>
          <w:rFonts w:cstheme="majorBidi"/>
          <w:sz w:val="24"/>
          <w:szCs w:val="24"/>
        </w:rPr>
        <w:t>0</w:t>
      </w:r>
      <w:r w:rsidR="006F2047">
        <w:rPr>
          <w:rFonts w:cstheme="majorBidi"/>
          <w:sz w:val="24"/>
          <w:szCs w:val="24"/>
        </w:rPr>
        <w:t>-</w:t>
      </w:r>
      <w:r w:rsidR="0054324F">
        <w:rPr>
          <w:rFonts w:cstheme="majorBidi"/>
          <w:sz w:val="24"/>
          <w:szCs w:val="24"/>
        </w:rPr>
        <w:t>30</w:t>
      </w:r>
      <w:r w:rsidRPr="000C72D1">
        <w:rPr>
          <w:rFonts w:cstheme="majorBidi"/>
          <w:sz w:val="24"/>
          <w:szCs w:val="24"/>
        </w:rPr>
        <w:t xml:space="preserve"> </w:t>
      </w:r>
    </w:p>
    <w:p w:rsidR="00841D26" w:rsidRDefault="00841D26" w:rsidP="006A5DD4">
      <w:pPr>
        <w:spacing w:after="0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2. Orientacyjne wysokości opłat</w:t>
      </w:r>
      <w:r w:rsidR="000C72D1" w:rsidRPr="000C72D1">
        <w:rPr>
          <w:rFonts w:cstheme="majorBidi"/>
          <w:sz w:val="24"/>
          <w:szCs w:val="24"/>
        </w:rPr>
        <w:t xml:space="preserve"> i budżet</w:t>
      </w:r>
      <w:r w:rsidRPr="000C72D1">
        <w:rPr>
          <w:rFonts w:cstheme="majorBidi"/>
          <w:sz w:val="24"/>
          <w:szCs w:val="24"/>
        </w:rPr>
        <w:t>:</w:t>
      </w:r>
    </w:p>
    <w:p w:rsidR="006E3252" w:rsidRPr="000C72D1" w:rsidRDefault="006E3252" w:rsidP="006A5DD4">
      <w:pPr>
        <w:spacing w:after="0"/>
        <w:rPr>
          <w:rFonts w:cstheme="majorBidi"/>
          <w:sz w:val="24"/>
          <w:szCs w:val="24"/>
        </w:rPr>
      </w:pPr>
    </w:p>
    <w:p w:rsidR="00841D26" w:rsidRPr="000C72D1" w:rsidRDefault="00841D26" w:rsidP="00841D26">
      <w:pPr>
        <w:spacing w:after="0"/>
        <w:ind w:firstLine="708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Rok I – semestr 1 – 500 ZLP; semestr 2 –</w:t>
      </w:r>
      <w:r w:rsidR="00D2700B">
        <w:rPr>
          <w:rFonts w:cstheme="majorBidi"/>
          <w:sz w:val="24"/>
          <w:szCs w:val="24"/>
        </w:rPr>
        <w:t xml:space="preserve"> 5</w:t>
      </w:r>
      <w:r w:rsidRPr="000C72D1">
        <w:rPr>
          <w:rFonts w:cstheme="majorBidi"/>
          <w:sz w:val="24"/>
          <w:szCs w:val="24"/>
        </w:rPr>
        <w:t>00 ZLP</w:t>
      </w:r>
    </w:p>
    <w:p w:rsidR="00841D26" w:rsidRPr="000C72D1" w:rsidRDefault="00841D26" w:rsidP="00841D26">
      <w:pPr>
        <w:spacing w:after="0"/>
        <w:ind w:firstLine="708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Rok II – semestr 3 –</w:t>
      </w:r>
      <w:r w:rsidR="00D2700B">
        <w:rPr>
          <w:rFonts w:cstheme="majorBidi"/>
          <w:sz w:val="24"/>
          <w:szCs w:val="24"/>
        </w:rPr>
        <w:t xml:space="preserve"> 6</w:t>
      </w:r>
      <w:r w:rsidRPr="000C72D1">
        <w:rPr>
          <w:rFonts w:cstheme="majorBidi"/>
          <w:sz w:val="24"/>
          <w:szCs w:val="24"/>
        </w:rPr>
        <w:t>00 ZLP; semestr 4 – 600 ZLP</w:t>
      </w:r>
    </w:p>
    <w:p w:rsidR="00841D26" w:rsidRPr="000C72D1" w:rsidRDefault="00841D26" w:rsidP="00841D26">
      <w:pPr>
        <w:spacing w:after="0"/>
        <w:ind w:firstLine="708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Rok III – semestr 5 – 500 ZLP; semestr 6 – 500 ZLP</w:t>
      </w:r>
    </w:p>
    <w:p w:rsidR="00841D26" w:rsidRPr="000C72D1" w:rsidRDefault="00841D26" w:rsidP="00841D26">
      <w:pPr>
        <w:spacing w:after="0"/>
        <w:ind w:firstLine="708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Razem koszt studiów per persona: 3200 ZLP</w:t>
      </w:r>
    </w:p>
    <w:p w:rsidR="000C72D1" w:rsidRDefault="006F2047" w:rsidP="000C72D1">
      <w:pPr>
        <w:spacing w:after="0"/>
        <w:ind w:firstLine="708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Orientacyjny wpływ z opłat: </w:t>
      </w:r>
      <w:r w:rsidR="0054324F">
        <w:rPr>
          <w:rFonts w:cstheme="majorBidi"/>
          <w:sz w:val="24"/>
          <w:szCs w:val="24"/>
        </w:rPr>
        <w:t>64</w:t>
      </w:r>
      <w:r w:rsidR="0030691C">
        <w:rPr>
          <w:rFonts w:cstheme="majorBidi"/>
          <w:sz w:val="24"/>
          <w:szCs w:val="24"/>
        </w:rPr>
        <w:t> 000 ZLP (przy 2</w:t>
      </w:r>
      <w:r w:rsidR="0054324F">
        <w:rPr>
          <w:rFonts w:cstheme="majorBidi"/>
          <w:sz w:val="24"/>
          <w:szCs w:val="24"/>
        </w:rPr>
        <w:t>0</w:t>
      </w:r>
      <w:r w:rsidR="000C72D1" w:rsidRPr="000C72D1">
        <w:rPr>
          <w:rFonts w:cstheme="majorBidi"/>
          <w:sz w:val="24"/>
          <w:szCs w:val="24"/>
        </w:rPr>
        <w:t xml:space="preserve"> uczestnikach)</w:t>
      </w:r>
    </w:p>
    <w:p w:rsidR="006E3252" w:rsidRPr="000C72D1" w:rsidRDefault="006E3252" w:rsidP="000C72D1">
      <w:pPr>
        <w:spacing w:after="0"/>
        <w:ind w:firstLine="708"/>
        <w:rPr>
          <w:rFonts w:cstheme="majorBidi"/>
          <w:sz w:val="24"/>
          <w:szCs w:val="24"/>
        </w:rPr>
      </w:pPr>
    </w:p>
    <w:p w:rsidR="00841D26" w:rsidRPr="000C72D1" w:rsidRDefault="00841D26" w:rsidP="00841D26">
      <w:pPr>
        <w:spacing w:after="0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>3. Ilość</w:t>
      </w:r>
      <w:r w:rsidR="000C72D1" w:rsidRPr="000C72D1">
        <w:rPr>
          <w:rFonts w:cstheme="majorBidi"/>
          <w:sz w:val="24"/>
          <w:szCs w:val="24"/>
        </w:rPr>
        <w:t xml:space="preserve"> całkowita</w:t>
      </w:r>
      <w:r w:rsidRPr="000C72D1">
        <w:rPr>
          <w:rFonts w:cstheme="majorBidi"/>
          <w:sz w:val="24"/>
          <w:szCs w:val="24"/>
        </w:rPr>
        <w:t xml:space="preserve"> godzin płatnych: </w:t>
      </w:r>
    </w:p>
    <w:p w:rsidR="000C72D1" w:rsidRPr="000C72D1" w:rsidRDefault="00AF04D5" w:rsidP="00841D26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 xml:space="preserve">Wykłady: </w:t>
      </w:r>
      <w:r>
        <w:rPr>
          <w:rFonts w:cstheme="majorBidi"/>
          <w:sz w:val="24"/>
          <w:szCs w:val="24"/>
        </w:rPr>
        <w:tab/>
        <w:t>175</w:t>
      </w:r>
      <w:r w:rsidR="000C72D1" w:rsidRPr="000C72D1">
        <w:rPr>
          <w:rFonts w:cstheme="majorBidi"/>
          <w:sz w:val="24"/>
          <w:szCs w:val="24"/>
        </w:rPr>
        <w:t xml:space="preserve"> godz.</w:t>
      </w:r>
    </w:p>
    <w:p w:rsidR="000C72D1" w:rsidRPr="000C72D1" w:rsidRDefault="000C72D1" w:rsidP="00841D26">
      <w:pPr>
        <w:spacing w:after="0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ab/>
        <w:t>Ćwiczenia</w:t>
      </w:r>
      <w:r w:rsidR="001929CA">
        <w:rPr>
          <w:rFonts w:cstheme="majorBidi"/>
          <w:sz w:val="24"/>
          <w:szCs w:val="24"/>
        </w:rPr>
        <w:t>:</w:t>
      </w:r>
      <w:r w:rsidR="001929CA">
        <w:rPr>
          <w:rFonts w:cstheme="majorBidi"/>
          <w:sz w:val="24"/>
          <w:szCs w:val="24"/>
        </w:rPr>
        <w:tab/>
        <w:t>175</w:t>
      </w:r>
      <w:r w:rsidRPr="000C72D1">
        <w:rPr>
          <w:rFonts w:cstheme="majorBidi"/>
          <w:sz w:val="24"/>
          <w:szCs w:val="24"/>
        </w:rPr>
        <w:t xml:space="preserve"> godz.</w:t>
      </w:r>
    </w:p>
    <w:p w:rsidR="006E3252" w:rsidRPr="000C72D1" w:rsidRDefault="001929CA" w:rsidP="006E3252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Seminaria:</w:t>
      </w:r>
      <w:r>
        <w:rPr>
          <w:rFonts w:cstheme="majorBidi"/>
          <w:sz w:val="24"/>
          <w:szCs w:val="24"/>
        </w:rPr>
        <w:tab/>
      </w:r>
      <w:r w:rsidR="00EA0B55">
        <w:rPr>
          <w:rFonts w:cstheme="majorBidi"/>
          <w:sz w:val="24"/>
          <w:szCs w:val="24"/>
        </w:rPr>
        <w:t>70</w:t>
      </w:r>
      <w:r w:rsidR="000C72D1" w:rsidRPr="000C72D1">
        <w:rPr>
          <w:rFonts w:cstheme="majorBidi"/>
          <w:sz w:val="24"/>
          <w:szCs w:val="24"/>
        </w:rPr>
        <w:t xml:space="preserve"> godz.</w:t>
      </w:r>
      <w:r>
        <w:rPr>
          <w:rFonts w:cstheme="majorBidi"/>
          <w:sz w:val="24"/>
          <w:szCs w:val="24"/>
        </w:rPr>
        <w:t xml:space="preserve"> </w:t>
      </w:r>
    </w:p>
    <w:p w:rsidR="00841D26" w:rsidRDefault="000C72D1" w:rsidP="006A5DD4">
      <w:pPr>
        <w:spacing w:after="0"/>
        <w:rPr>
          <w:rFonts w:cstheme="majorBidi"/>
          <w:sz w:val="24"/>
          <w:szCs w:val="24"/>
        </w:rPr>
      </w:pPr>
      <w:r w:rsidRPr="000C72D1">
        <w:rPr>
          <w:rFonts w:cstheme="majorBidi"/>
          <w:sz w:val="24"/>
          <w:szCs w:val="24"/>
        </w:rPr>
        <w:tab/>
      </w:r>
      <w:r w:rsidRPr="000C72D1">
        <w:rPr>
          <w:rFonts w:cstheme="majorBidi"/>
          <w:sz w:val="24"/>
          <w:szCs w:val="24"/>
        </w:rPr>
        <w:tab/>
      </w:r>
      <w:r w:rsidRPr="000C72D1">
        <w:rPr>
          <w:rFonts w:cstheme="majorBidi"/>
          <w:sz w:val="24"/>
          <w:szCs w:val="24"/>
        </w:rPr>
        <w:tab/>
        <w:t>Razem:</w:t>
      </w:r>
      <w:r w:rsidR="001929CA">
        <w:rPr>
          <w:rFonts w:cstheme="majorBidi"/>
          <w:sz w:val="24"/>
          <w:szCs w:val="24"/>
        </w:rPr>
        <w:t xml:space="preserve"> 4</w:t>
      </w:r>
      <w:r w:rsidR="00EA0B55">
        <w:rPr>
          <w:rFonts w:cstheme="majorBidi"/>
          <w:sz w:val="24"/>
          <w:szCs w:val="24"/>
        </w:rPr>
        <w:t>2</w:t>
      </w:r>
      <w:r w:rsidR="001929CA">
        <w:rPr>
          <w:rFonts w:cstheme="majorBidi"/>
          <w:sz w:val="24"/>
          <w:szCs w:val="24"/>
        </w:rPr>
        <w:t>0</w:t>
      </w:r>
      <w:r w:rsidRPr="000C72D1">
        <w:rPr>
          <w:rFonts w:cstheme="majorBidi"/>
          <w:sz w:val="24"/>
          <w:szCs w:val="24"/>
        </w:rPr>
        <w:t xml:space="preserve"> godz.</w:t>
      </w:r>
    </w:p>
    <w:p w:rsidR="006E3252" w:rsidRDefault="006E3252" w:rsidP="006A5DD4">
      <w:pPr>
        <w:spacing w:after="0"/>
        <w:rPr>
          <w:rFonts w:cstheme="majorBidi"/>
          <w:sz w:val="24"/>
          <w:szCs w:val="24"/>
        </w:rPr>
      </w:pPr>
    </w:p>
    <w:p w:rsidR="000C72D1" w:rsidRDefault="000C72D1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4. Planowana liczba godzin płatnych w poszczególnych semestrach:</w:t>
      </w:r>
    </w:p>
    <w:p w:rsidR="006E3252" w:rsidRDefault="006E3252" w:rsidP="006A5DD4">
      <w:pPr>
        <w:spacing w:after="0"/>
        <w:rPr>
          <w:rFonts w:cstheme="majorBidi"/>
          <w:sz w:val="24"/>
          <w:szCs w:val="24"/>
        </w:rPr>
      </w:pPr>
    </w:p>
    <w:p w:rsidR="00CC5A28" w:rsidRDefault="00CC5A28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Rok I </w:t>
      </w:r>
      <w:r>
        <w:rPr>
          <w:rFonts w:cstheme="majorBidi"/>
          <w:sz w:val="24"/>
          <w:szCs w:val="24"/>
        </w:rPr>
        <w:tab/>
        <w:t>semestr 1: wyk</w:t>
      </w:r>
      <w:r w:rsidR="001929CA">
        <w:rPr>
          <w:rFonts w:cstheme="majorBidi"/>
          <w:sz w:val="24"/>
          <w:szCs w:val="24"/>
        </w:rPr>
        <w:t>łady – 28 godz.; ćwiczenia -  35</w:t>
      </w:r>
      <w:r>
        <w:rPr>
          <w:rFonts w:cstheme="majorBidi"/>
          <w:sz w:val="24"/>
          <w:szCs w:val="24"/>
        </w:rPr>
        <w:t xml:space="preserve"> go</w:t>
      </w:r>
      <w:r w:rsidR="001929CA">
        <w:rPr>
          <w:rFonts w:cstheme="majorBidi"/>
          <w:sz w:val="24"/>
          <w:szCs w:val="24"/>
        </w:rPr>
        <w:t>dz.</w:t>
      </w:r>
    </w:p>
    <w:p w:rsidR="00CC5A28" w:rsidRDefault="00CC5A28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 xml:space="preserve"> semestr 2: wykłady – 28 godz.; ćwiczenia – 35 godz.; seminaria – </w:t>
      </w:r>
      <w:r w:rsidR="00EA0B55">
        <w:rPr>
          <w:rFonts w:cstheme="majorBidi"/>
          <w:sz w:val="24"/>
          <w:szCs w:val="24"/>
        </w:rPr>
        <w:t xml:space="preserve">14 godz. </w:t>
      </w:r>
    </w:p>
    <w:p w:rsidR="00CC5A28" w:rsidRDefault="00CC5A28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Rok II </w:t>
      </w:r>
      <w:r>
        <w:rPr>
          <w:rFonts w:cstheme="majorBidi"/>
          <w:sz w:val="24"/>
          <w:szCs w:val="24"/>
        </w:rPr>
        <w:tab/>
        <w:t xml:space="preserve">semestr 3: wykłady – 35 godz.; ćwiczenia – 28 godz.; seminaria – </w:t>
      </w:r>
      <w:r w:rsidR="00EA0B55">
        <w:rPr>
          <w:rFonts w:cstheme="majorBidi"/>
          <w:sz w:val="24"/>
          <w:szCs w:val="24"/>
        </w:rPr>
        <w:t xml:space="preserve">14 godz. </w:t>
      </w:r>
    </w:p>
    <w:p w:rsidR="00CC5A28" w:rsidRDefault="00CC5A28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</w:r>
      <w:r w:rsidR="006E3252">
        <w:rPr>
          <w:rFonts w:cstheme="majorBidi"/>
          <w:sz w:val="24"/>
          <w:szCs w:val="24"/>
        </w:rPr>
        <w:t>s</w:t>
      </w:r>
      <w:r>
        <w:rPr>
          <w:rFonts w:cstheme="majorBidi"/>
          <w:sz w:val="24"/>
          <w:szCs w:val="24"/>
        </w:rPr>
        <w:t xml:space="preserve">emestr 4: wykłady </w:t>
      </w:r>
      <w:r w:rsidR="006E3252">
        <w:rPr>
          <w:rFonts w:cstheme="majorBidi"/>
          <w:sz w:val="24"/>
          <w:szCs w:val="24"/>
        </w:rPr>
        <w:t>–</w:t>
      </w:r>
      <w:r>
        <w:rPr>
          <w:rFonts w:cstheme="majorBidi"/>
          <w:sz w:val="24"/>
          <w:szCs w:val="24"/>
        </w:rPr>
        <w:t xml:space="preserve"> </w:t>
      </w:r>
      <w:r w:rsidR="006E3252">
        <w:rPr>
          <w:rFonts w:cstheme="majorBidi"/>
          <w:sz w:val="24"/>
          <w:szCs w:val="24"/>
        </w:rPr>
        <w:t xml:space="preserve">28 godz.; ćwiczenia – 35 godz.; seminaria – </w:t>
      </w:r>
      <w:r w:rsidR="00EA0B55">
        <w:rPr>
          <w:rFonts w:cstheme="majorBidi"/>
          <w:sz w:val="24"/>
          <w:szCs w:val="24"/>
        </w:rPr>
        <w:t xml:space="preserve">14 godz. </w:t>
      </w:r>
    </w:p>
    <w:p w:rsidR="006E3252" w:rsidRDefault="006E3252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Rok III</w:t>
      </w:r>
      <w:r>
        <w:rPr>
          <w:rFonts w:cstheme="majorBidi"/>
          <w:sz w:val="24"/>
          <w:szCs w:val="24"/>
        </w:rPr>
        <w:tab/>
        <w:t>semestr 5: wykład</w:t>
      </w:r>
      <w:r w:rsidR="00944982">
        <w:rPr>
          <w:rFonts w:cstheme="majorBidi"/>
          <w:sz w:val="24"/>
          <w:szCs w:val="24"/>
        </w:rPr>
        <w:t>y</w:t>
      </w:r>
      <w:r>
        <w:rPr>
          <w:rFonts w:cstheme="majorBidi"/>
          <w:sz w:val="24"/>
          <w:szCs w:val="24"/>
        </w:rPr>
        <w:t xml:space="preserve"> – 21 godz.; ćwiczenia – 28 godz.; seminaria – </w:t>
      </w:r>
      <w:r w:rsidR="00EA0B55">
        <w:rPr>
          <w:rFonts w:cstheme="majorBidi"/>
          <w:sz w:val="24"/>
          <w:szCs w:val="24"/>
        </w:rPr>
        <w:t xml:space="preserve">14 godz. </w:t>
      </w:r>
    </w:p>
    <w:p w:rsidR="00CC5A28" w:rsidRDefault="006E3252" w:rsidP="006E3252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ab/>
        <w:t>semestr 6: wykład</w:t>
      </w:r>
      <w:r w:rsidR="00944982">
        <w:rPr>
          <w:rFonts w:cstheme="majorBidi"/>
          <w:sz w:val="24"/>
          <w:szCs w:val="24"/>
        </w:rPr>
        <w:t>y</w:t>
      </w:r>
      <w:r>
        <w:rPr>
          <w:rFonts w:cstheme="majorBidi"/>
          <w:sz w:val="24"/>
          <w:szCs w:val="24"/>
        </w:rPr>
        <w:t xml:space="preserve"> – 35 godz.; ćwiczenia – 14 godz.; seminaria – </w:t>
      </w:r>
      <w:r w:rsidR="00EA0B55">
        <w:rPr>
          <w:rFonts w:cstheme="majorBidi"/>
          <w:sz w:val="24"/>
          <w:szCs w:val="24"/>
        </w:rPr>
        <w:t xml:space="preserve">14 godz. </w:t>
      </w:r>
    </w:p>
    <w:p w:rsidR="006E3252" w:rsidRPr="000C72D1" w:rsidRDefault="006E3252" w:rsidP="006E3252">
      <w:pPr>
        <w:spacing w:after="0"/>
        <w:rPr>
          <w:rFonts w:cstheme="majorBidi"/>
          <w:sz w:val="24"/>
          <w:szCs w:val="24"/>
        </w:rPr>
      </w:pPr>
    </w:p>
    <w:p w:rsidR="000C72D1" w:rsidRPr="000C72D1" w:rsidRDefault="00AE1FA1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5</w:t>
      </w:r>
      <w:r w:rsidR="000C72D1" w:rsidRPr="000C72D1">
        <w:rPr>
          <w:rFonts w:cstheme="majorBidi"/>
          <w:sz w:val="24"/>
          <w:szCs w:val="24"/>
        </w:rPr>
        <w:t>.  Inne funkcje płatne: kierownik studiów</w:t>
      </w:r>
      <w:r w:rsidR="0054324F">
        <w:rPr>
          <w:rFonts w:cstheme="majorBidi"/>
          <w:sz w:val="24"/>
          <w:szCs w:val="24"/>
        </w:rPr>
        <w:t xml:space="preserve"> -  </w:t>
      </w:r>
      <w:r w:rsidR="00EA0BFF">
        <w:rPr>
          <w:rFonts w:cstheme="majorBidi"/>
          <w:sz w:val="24"/>
          <w:szCs w:val="24"/>
        </w:rPr>
        <w:t>6x1500</w:t>
      </w:r>
      <w:r w:rsidR="000C72D1" w:rsidRPr="000C72D1">
        <w:rPr>
          <w:rFonts w:cstheme="majorBidi"/>
          <w:sz w:val="24"/>
          <w:szCs w:val="24"/>
        </w:rPr>
        <w:t xml:space="preserve"> </w:t>
      </w:r>
      <w:r w:rsidR="00EA0BFF">
        <w:rPr>
          <w:rFonts w:cstheme="majorBidi"/>
          <w:sz w:val="24"/>
          <w:szCs w:val="24"/>
        </w:rPr>
        <w:t xml:space="preserve">zł. </w:t>
      </w:r>
      <w:r w:rsidR="000C72D1" w:rsidRPr="000C72D1">
        <w:rPr>
          <w:rFonts w:cstheme="majorBidi"/>
          <w:sz w:val="24"/>
          <w:szCs w:val="24"/>
        </w:rPr>
        <w:t xml:space="preserve">i sekretarz </w:t>
      </w:r>
      <w:r w:rsidR="00EA0BFF">
        <w:rPr>
          <w:rFonts w:cstheme="majorBidi"/>
          <w:sz w:val="24"/>
          <w:szCs w:val="24"/>
        </w:rPr>
        <w:t>6x1000 zł.</w:t>
      </w:r>
    </w:p>
    <w:p w:rsidR="00D04936" w:rsidRDefault="00D04936" w:rsidP="006A5DD4">
      <w:pPr>
        <w:spacing w:after="0"/>
        <w:rPr>
          <w:rFonts w:cstheme="majorBidi"/>
          <w:sz w:val="24"/>
          <w:szCs w:val="24"/>
        </w:rPr>
      </w:pPr>
    </w:p>
    <w:p w:rsidR="00D04936" w:rsidRDefault="00D04936" w:rsidP="006A5DD4">
      <w:pPr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18. Umowy i porozumienia:</w:t>
      </w:r>
    </w:p>
    <w:p w:rsidR="00D04936" w:rsidRDefault="00D04936" w:rsidP="006A5DD4">
      <w:pPr>
        <w:spacing w:after="0"/>
        <w:rPr>
          <w:rFonts w:cstheme="majorBidi"/>
          <w:sz w:val="24"/>
          <w:szCs w:val="24"/>
        </w:rPr>
      </w:pPr>
    </w:p>
    <w:p w:rsidR="00D04936" w:rsidRDefault="00D04936" w:rsidP="00926EFB">
      <w:pPr>
        <w:spacing w:after="0"/>
        <w:ind w:firstLine="708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Diecezja Elbląska nieodpłatnie udostępnia pomieszczenia do prowadzenia studiów. Odbywają się one w oparciu o zaplecze lokalowe Wyższego Seminarium Duchownego w Elblągu, które jest afiliowane do Wydziału Teologii UWM w Olsztynie. </w:t>
      </w:r>
    </w:p>
    <w:p w:rsidR="00D04936" w:rsidRDefault="00D04936" w:rsidP="006A5DD4">
      <w:pPr>
        <w:spacing w:after="0"/>
        <w:rPr>
          <w:rFonts w:cstheme="majorBidi"/>
          <w:sz w:val="24"/>
          <w:szCs w:val="24"/>
        </w:rPr>
      </w:pPr>
    </w:p>
    <w:sectPr w:rsidR="00D04936" w:rsidSect="00CF0A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05" w:rsidRDefault="00197D05" w:rsidP="00F93FCF">
      <w:pPr>
        <w:spacing w:after="0" w:line="240" w:lineRule="auto"/>
      </w:pPr>
      <w:r>
        <w:separator/>
      </w:r>
    </w:p>
  </w:endnote>
  <w:endnote w:type="continuationSeparator" w:id="0">
    <w:p w:rsidR="00197D05" w:rsidRDefault="00197D05" w:rsidP="00F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56526"/>
      <w:docPartObj>
        <w:docPartGallery w:val="Page Numbers (Bottom of Page)"/>
        <w:docPartUnique/>
      </w:docPartObj>
    </w:sdtPr>
    <w:sdtContent>
      <w:p w:rsidR="0092709C" w:rsidRDefault="0092709C">
        <w:pPr>
          <w:pStyle w:val="Stopka"/>
          <w:jc w:val="center"/>
        </w:pPr>
        <w:fldSimple w:instr="PAGE   \* MERGEFORMAT">
          <w:r w:rsidR="000F207A">
            <w:rPr>
              <w:noProof/>
            </w:rPr>
            <w:t>5</w:t>
          </w:r>
        </w:fldSimple>
      </w:p>
    </w:sdtContent>
  </w:sdt>
  <w:p w:rsidR="0092709C" w:rsidRDefault="009270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05" w:rsidRDefault="00197D05" w:rsidP="00F93FCF">
      <w:pPr>
        <w:spacing w:after="0" w:line="240" w:lineRule="auto"/>
      </w:pPr>
      <w:r>
        <w:separator/>
      </w:r>
    </w:p>
  </w:footnote>
  <w:footnote w:type="continuationSeparator" w:id="0">
    <w:p w:rsidR="00197D05" w:rsidRDefault="00197D05" w:rsidP="00F93FCF">
      <w:pPr>
        <w:spacing w:after="0" w:line="240" w:lineRule="auto"/>
      </w:pPr>
      <w:r>
        <w:continuationSeparator/>
      </w:r>
    </w:p>
  </w:footnote>
  <w:footnote w:id="1">
    <w:p w:rsidR="0092709C" w:rsidRDefault="0092709C" w:rsidP="006A5DD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 w:bidi="he-IL"/>
        </w:rPr>
      </w:pPr>
      <w:r w:rsidRPr="006A5DD4">
        <w:rPr>
          <w:rStyle w:val="Odwoanieprzypisudolnego"/>
        </w:rPr>
        <w:footnoteRef/>
      </w:r>
      <w:r w:rsidRPr="006A5DD4">
        <w:t xml:space="preserve"> Podstawa prawna: </w:t>
      </w:r>
      <w: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 w:bidi="he-IL"/>
        </w:rPr>
        <w:t>UCHWAŁA</w:t>
      </w:r>
      <w:r w:rsidRPr="006A5DD4">
        <w:rPr>
          <w:rFonts w:ascii="Verdana" w:eastAsia="Times New Roman" w:hAnsi="Verdana" w:cs="Times New Roman"/>
          <w:sz w:val="20"/>
          <w:szCs w:val="20"/>
          <w:lang w:eastAsia="pl-PL" w:bidi="he-IL"/>
        </w:rPr>
        <w:t xml:space="preserve"> Nr  53 Senatu Uniwersytetu Warmińsko-Mazurskiego </w:t>
      </w:r>
    </w:p>
    <w:p w:rsidR="0092709C" w:rsidRPr="006A5DD4" w:rsidRDefault="0092709C" w:rsidP="006A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6A5DD4">
        <w:rPr>
          <w:rFonts w:ascii="Verdana" w:eastAsia="Times New Roman" w:hAnsi="Verdana" w:cs="Times New Roman"/>
          <w:sz w:val="20"/>
          <w:szCs w:val="20"/>
          <w:lang w:eastAsia="pl-PL" w:bidi="he-IL"/>
        </w:rPr>
        <w:t>w Olsztynie z dnia 16 grudnia 2016 r.</w:t>
      </w:r>
    </w:p>
    <w:p w:rsidR="0092709C" w:rsidRDefault="0092709C">
      <w:pPr>
        <w:pStyle w:val="Tekstprzypisudolnego"/>
      </w:pPr>
    </w:p>
  </w:footnote>
  <w:footnote w:id="2">
    <w:p w:rsidR="0092709C" w:rsidRDefault="0092709C" w:rsidP="008473CA">
      <w:pPr>
        <w:pStyle w:val="Tekstprzypisudolnego"/>
      </w:pPr>
      <w:r>
        <w:rPr>
          <w:rStyle w:val="Odwoanieprzypisudolnego"/>
        </w:rPr>
        <w:footnoteRef/>
      </w:r>
      <w:r>
        <w:t xml:space="preserve"> Skróty: PRK – Polska Rama Kwalifikacji; P7S – poziom 7 PRK; TP- Podyplomowe z Teologii; </w:t>
      </w:r>
    </w:p>
    <w:p w:rsidR="0092709C" w:rsidRDefault="0092709C" w:rsidP="008473CA">
      <w:pPr>
        <w:pStyle w:val="Tekstprzypisudolnego"/>
      </w:pPr>
      <w:r>
        <w:t xml:space="preserve">W- kategoria „wiedza”/G – „głębia”/K- „kontekst”; </w:t>
      </w:r>
    </w:p>
    <w:p w:rsidR="0092709C" w:rsidRDefault="0092709C" w:rsidP="008473CA">
      <w:pPr>
        <w:pStyle w:val="Tekstprzypisudolnego"/>
      </w:pPr>
      <w:r>
        <w:t>U – kategoria „umiejętności”/W – „wykorzystanie wiedzy”;</w:t>
      </w:r>
    </w:p>
    <w:p w:rsidR="0092709C" w:rsidRDefault="0092709C" w:rsidP="008473CA">
      <w:pPr>
        <w:pStyle w:val="Tekstprzypisudolnego"/>
      </w:pPr>
      <w:r>
        <w:t>K- kategoria „kompetencje”/R – „rola zawodowa”.</w:t>
      </w:r>
    </w:p>
  </w:footnote>
  <w:footnote w:id="3">
    <w:p w:rsidR="0092709C" w:rsidRDefault="0092709C" w:rsidP="008473CA">
      <w:pPr>
        <w:pStyle w:val="Tekstprzypisudolnego"/>
      </w:pPr>
      <w:r>
        <w:rPr>
          <w:rStyle w:val="Odwoanieprzypisudolnego"/>
        </w:rPr>
        <w:footnoteRef/>
      </w:r>
      <w:r>
        <w:t xml:space="preserve"> Specyfikacja wg Rozporządzenia Ministra Nauki i Szkolnictwa Wyższego z dnia 26 września 2016 r., Dziennik Ustaw Rzeczypospolitej Polskiej, Poz. 1594.</w:t>
      </w:r>
    </w:p>
  </w:footnote>
  <w:footnote w:id="4">
    <w:p w:rsidR="0092709C" w:rsidRDefault="0092709C" w:rsidP="00D22C51">
      <w:pPr>
        <w:pStyle w:val="Tekstprzypisudolnego"/>
      </w:pPr>
      <w:r>
        <w:rPr>
          <w:rStyle w:val="Odwoanieprzypisudolnego"/>
        </w:rPr>
        <w:footnoteRef/>
      </w:r>
      <w:r>
        <w:t xml:space="preserve"> Odniesienia do poziomu Polskiej Ramy Kwalifikacji zostały zawarte powyżej w tabeli efektów kształcenia dostosowanych do profilu prowadzonych studiów podyplomowych.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E07"/>
    <w:multiLevelType w:val="hybridMultilevel"/>
    <w:tmpl w:val="E8CA284C"/>
    <w:lvl w:ilvl="0" w:tplc="26166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B29"/>
    <w:multiLevelType w:val="hybridMultilevel"/>
    <w:tmpl w:val="3A7E6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D81"/>
    <w:multiLevelType w:val="multilevel"/>
    <w:tmpl w:val="803C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7230A2"/>
    <w:multiLevelType w:val="multilevel"/>
    <w:tmpl w:val="04BE6F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0E74262"/>
    <w:multiLevelType w:val="multilevel"/>
    <w:tmpl w:val="C278EE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8FF5A7C"/>
    <w:multiLevelType w:val="hybridMultilevel"/>
    <w:tmpl w:val="8FEC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97E"/>
    <w:multiLevelType w:val="hybridMultilevel"/>
    <w:tmpl w:val="53AEBF8A"/>
    <w:lvl w:ilvl="0" w:tplc="862E2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7D5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506B4"/>
    <w:multiLevelType w:val="hybridMultilevel"/>
    <w:tmpl w:val="922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43163"/>
    <w:rsid w:val="0000466D"/>
    <w:rsid w:val="000151F0"/>
    <w:rsid w:val="00082222"/>
    <w:rsid w:val="000851F3"/>
    <w:rsid w:val="000959E0"/>
    <w:rsid w:val="000A2E6D"/>
    <w:rsid w:val="000C72D1"/>
    <w:rsid w:val="000F207A"/>
    <w:rsid w:val="0011253D"/>
    <w:rsid w:val="0011436A"/>
    <w:rsid w:val="00131108"/>
    <w:rsid w:val="00135483"/>
    <w:rsid w:val="00143163"/>
    <w:rsid w:val="00146024"/>
    <w:rsid w:val="00155944"/>
    <w:rsid w:val="001929CA"/>
    <w:rsid w:val="00197D05"/>
    <w:rsid w:val="001D2673"/>
    <w:rsid w:val="001F6972"/>
    <w:rsid w:val="00204666"/>
    <w:rsid w:val="00215574"/>
    <w:rsid w:val="00215F1D"/>
    <w:rsid w:val="00217BE0"/>
    <w:rsid w:val="00233207"/>
    <w:rsid w:val="00252456"/>
    <w:rsid w:val="00284AFB"/>
    <w:rsid w:val="00284D88"/>
    <w:rsid w:val="002920E0"/>
    <w:rsid w:val="002A3043"/>
    <w:rsid w:val="002C3784"/>
    <w:rsid w:val="00303BAB"/>
    <w:rsid w:val="0030691C"/>
    <w:rsid w:val="00313428"/>
    <w:rsid w:val="00316533"/>
    <w:rsid w:val="003339AD"/>
    <w:rsid w:val="00357409"/>
    <w:rsid w:val="0036392C"/>
    <w:rsid w:val="003717AC"/>
    <w:rsid w:val="00385418"/>
    <w:rsid w:val="003955ED"/>
    <w:rsid w:val="003B56B7"/>
    <w:rsid w:val="003E11C7"/>
    <w:rsid w:val="00410591"/>
    <w:rsid w:val="004553B1"/>
    <w:rsid w:val="00466BAD"/>
    <w:rsid w:val="00470AF3"/>
    <w:rsid w:val="00482308"/>
    <w:rsid w:val="004B5348"/>
    <w:rsid w:val="004C7EA2"/>
    <w:rsid w:val="00504872"/>
    <w:rsid w:val="00506F87"/>
    <w:rsid w:val="005156B0"/>
    <w:rsid w:val="0054324F"/>
    <w:rsid w:val="00560524"/>
    <w:rsid w:val="00560DBB"/>
    <w:rsid w:val="005667D4"/>
    <w:rsid w:val="0059507E"/>
    <w:rsid w:val="005A6811"/>
    <w:rsid w:val="005B0C54"/>
    <w:rsid w:val="005B2884"/>
    <w:rsid w:val="005D04E0"/>
    <w:rsid w:val="005E09B2"/>
    <w:rsid w:val="005E3761"/>
    <w:rsid w:val="005F2940"/>
    <w:rsid w:val="00641476"/>
    <w:rsid w:val="00645348"/>
    <w:rsid w:val="00652F2E"/>
    <w:rsid w:val="00672199"/>
    <w:rsid w:val="00676469"/>
    <w:rsid w:val="00683593"/>
    <w:rsid w:val="006A5DD4"/>
    <w:rsid w:val="006C16C7"/>
    <w:rsid w:val="006E3252"/>
    <w:rsid w:val="006F2047"/>
    <w:rsid w:val="006F25BE"/>
    <w:rsid w:val="00703511"/>
    <w:rsid w:val="00724C59"/>
    <w:rsid w:val="007C1538"/>
    <w:rsid w:val="007C3C57"/>
    <w:rsid w:val="007E4880"/>
    <w:rsid w:val="0083577B"/>
    <w:rsid w:val="0083617F"/>
    <w:rsid w:val="00841D26"/>
    <w:rsid w:val="00844269"/>
    <w:rsid w:val="008473CA"/>
    <w:rsid w:val="008832E5"/>
    <w:rsid w:val="00892A2F"/>
    <w:rsid w:val="008951E2"/>
    <w:rsid w:val="008A7B79"/>
    <w:rsid w:val="008B0FAA"/>
    <w:rsid w:val="008B7196"/>
    <w:rsid w:val="008D0C1A"/>
    <w:rsid w:val="008D657E"/>
    <w:rsid w:val="00926EFB"/>
    <w:rsid w:val="0092709C"/>
    <w:rsid w:val="00944982"/>
    <w:rsid w:val="00954CBF"/>
    <w:rsid w:val="00964C57"/>
    <w:rsid w:val="009D4F74"/>
    <w:rsid w:val="009F414E"/>
    <w:rsid w:val="00A448F3"/>
    <w:rsid w:val="00A7359F"/>
    <w:rsid w:val="00AA0799"/>
    <w:rsid w:val="00AB0662"/>
    <w:rsid w:val="00AD5C59"/>
    <w:rsid w:val="00AE1FA1"/>
    <w:rsid w:val="00AE2598"/>
    <w:rsid w:val="00AF04D5"/>
    <w:rsid w:val="00AF44AC"/>
    <w:rsid w:val="00B42990"/>
    <w:rsid w:val="00B5436D"/>
    <w:rsid w:val="00B865B5"/>
    <w:rsid w:val="00B9009B"/>
    <w:rsid w:val="00C57B1A"/>
    <w:rsid w:val="00CC5A28"/>
    <w:rsid w:val="00CD3329"/>
    <w:rsid w:val="00CF0A81"/>
    <w:rsid w:val="00D04936"/>
    <w:rsid w:val="00D13DB2"/>
    <w:rsid w:val="00D22C51"/>
    <w:rsid w:val="00D2700B"/>
    <w:rsid w:val="00D50E91"/>
    <w:rsid w:val="00D6164A"/>
    <w:rsid w:val="00D66048"/>
    <w:rsid w:val="00D76AD0"/>
    <w:rsid w:val="00DA143D"/>
    <w:rsid w:val="00DE4D1B"/>
    <w:rsid w:val="00DE7497"/>
    <w:rsid w:val="00E12218"/>
    <w:rsid w:val="00E15D12"/>
    <w:rsid w:val="00EA0B55"/>
    <w:rsid w:val="00EA0BFF"/>
    <w:rsid w:val="00EB46A5"/>
    <w:rsid w:val="00EB6E60"/>
    <w:rsid w:val="00EE1E20"/>
    <w:rsid w:val="00F25FA8"/>
    <w:rsid w:val="00F334CE"/>
    <w:rsid w:val="00F361A2"/>
    <w:rsid w:val="00F52506"/>
    <w:rsid w:val="00F6442A"/>
    <w:rsid w:val="00F715A7"/>
    <w:rsid w:val="00F72527"/>
    <w:rsid w:val="00F93FCF"/>
    <w:rsid w:val="00FA3E49"/>
    <w:rsid w:val="00FB2D34"/>
    <w:rsid w:val="00FE1E01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63"/>
    <w:pPr>
      <w:ind w:left="720"/>
      <w:contextualSpacing/>
    </w:pPr>
  </w:style>
  <w:style w:type="table" w:styleId="Tabela-Siatka">
    <w:name w:val="Table Grid"/>
    <w:basedOn w:val="Standardowy"/>
    <w:uiPriority w:val="59"/>
    <w:rsid w:val="0084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F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F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57"/>
  </w:style>
  <w:style w:type="paragraph" w:styleId="Stopka">
    <w:name w:val="footer"/>
    <w:basedOn w:val="Normalny"/>
    <w:link w:val="Stopka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57"/>
  </w:style>
  <w:style w:type="paragraph" w:styleId="Tekstdymka">
    <w:name w:val="Balloon Text"/>
    <w:basedOn w:val="Normalny"/>
    <w:link w:val="TekstdymkaZnak"/>
    <w:uiPriority w:val="99"/>
    <w:semiHidden/>
    <w:unhideWhenUsed/>
    <w:rsid w:val="00CC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1A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13110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1108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163"/>
    <w:pPr>
      <w:ind w:left="720"/>
      <w:contextualSpacing/>
    </w:pPr>
  </w:style>
  <w:style w:type="table" w:styleId="Tabela-Siatka">
    <w:name w:val="Table Grid"/>
    <w:basedOn w:val="Standardowy"/>
    <w:uiPriority w:val="59"/>
    <w:rsid w:val="0084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F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F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F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57"/>
  </w:style>
  <w:style w:type="paragraph" w:styleId="Stopka">
    <w:name w:val="footer"/>
    <w:basedOn w:val="Normalny"/>
    <w:link w:val="StopkaZnak"/>
    <w:uiPriority w:val="99"/>
    <w:unhideWhenUsed/>
    <w:rsid w:val="007C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57"/>
  </w:style>
  <w:style w:type="paragraph" w:styleId="Tekstdymka">
    <w:name w:val="Balloon Text"/>
    <w:basedOn w:val="Normalny"/>
    <w:link w:val="TekstdymkaZnak"/>
    <w:uiPriority w:val="99"/>
    <w:semiHidden/>
    <w:unhideWhenUsed/>
    <w:rsid w:val="00CC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A2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1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1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1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1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1A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5BE6-D870-40B3-A900-5A05ACD5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4098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magda.bialach</cp:lastModifiedBy>
  <cp:revision>36</cp:revision>
  <cp:lastPrinted>2017-06-08T10:11:00Z</cp:lastPrinted>
  <dcterms:created xsi:type="dcterms:W3CDTF">2017-05-22T08:59:00Z</dcterms:created>
  <dcterms:modified xsi:type="dcterms:W3CDTF">2017-06-08T10:23:00Z</dcterms:modified>
</cp:coreProperties>
</file>