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7D9E" w14:textId="77777777" w:rsidR="008E081F" w:rsidRDefault="008E081F" w:rsidP="009469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bookmarkStart w:id="0" w:name="_GoBack"/>
      <w:bookmarkEnd w:id="0"/>
    </w:p>
    <w:p w14:paraId="7EEED6AE" w14:textId="77777777" w:rsidR="008E081F" w:rsidRDefault="008E081F" w:rsidP="009469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2BAEC3F1" w14:textId="25479072" w:rsidR="00A908D1" w:rsidRPr="00171105" w:rsidRDefault="00815DA0" w:rsidP="008E081F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171105">
        <w:rPr>
          <w:rFonts w:ascii="Times New Roman" w:hAnsi="Times New Roman" w:cs="Times New Roman"/>
          <w:b/>
          <w:bCs/>
          <w:color w:val="0000FF"/>
          <w:sz w:val="24"/>
          <w:szCs w:val="24"/>
        </w:rPr>
        <w:t>Decyzja Nr</w:t>
      </w:r>
      <w:r w:rsidR="002409E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8E21EB">
        <w:rPr>
          <w:rFonts w:ascii="Times New Roman" w:hAnsi="Times New Roman" w:cs="Times New Roman"/>
          <w:b/>
          <w:bCs/>
          <w:color w:val="0000FF"/>
          <w:sz w:val="24"/>
          <w:szCs w:val="24"/>
        </w:rPr>
        <w:t>173</w:t>
      </w:r>
      <w:r w:rsidR="00A908D1" w:rsidRPr="00171105">
        <w:rPr>
          <w:rFonts w:ascii="Times New Roman" w:hAnsi="Times New Roman" w:cs="Times New Roman"/>
          <w:b/>
          <w:bCs/>
          <w:color w:val="0000FF"/>
          <w:sz w:val="24"/>
          <w:szCs w:val="24"/>
        </w:rPr>
        <w:t>/201</w:t>
      </w:r>
      <w:r w:rsidR="004400B9"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</w:p>
    <w:p w14:paraId="6A9FC28D" w14:textId="77777777" w:rsidR="00A908D1" w:rsidRPr="00171105" w:rsidRDefault="00A908D1" w:rsidP="008E081F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171105">
        <w:rPr>
          <w:rFonts w:ascii="Times New Roman" w:hAnsi="Times New Roman" w:cs="Times New Roman"/>
          <w:b/>
          <w:bCs/>
          <w:color w:val="0000FF"/>
          <w:sz w:val="24"/>
          <w:szCs w:val="24"/>
        </w:rPr>
        <w:t>Rektora Uniwersytetu Warmińsko-Mazurskiego w Olsztynie</w:t>
      </w:r>
    </w:p>
    <w:p w14:paraId="0DF77870" w14:textId="250B36A3" w:rsidR="00A908D1" w:rsidRPr="00171105" w:rsidRDefault="00A908D1" w:rsidP="008E081F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17110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z dnia </w:t>
      </w:r>
      <w:r w:rsidR="008134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29 października</w:t>
      </w:r>
      <w:r w:rsidRPr="0017110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201</w:t>
      </w:r>
      <w:r w:rsidR="004400B9"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17110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roku</w:t>
      </w:r>
      <w:r w:rsidRPr="00171105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</w:p>
    <w:p w14:paraId="69D412AA" w14:textId="38FF2419" w:rsidR="00BB7C72" w:rsidRPr="00171105" w:rsidRDefault="00A908D1" w:rsidP="0063674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7110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BB7C72" w:rsidRPr="00BB7C7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powołania</w:t>
      </w:r>
      <w:r w:rsidR="004B033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do pełnienia funkcji</w:t>
      </w:r>
      <w:r w:rsidR="00BB7C72" w:rsidRPr="0017110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4B033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Zastępcy Przewodniczącego Rady Naukowej Dyscypliny </w:t>
      </w:r>
      <w:r w:rsidR="00FD287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nauki </w:t>
      </w:r>
      <w:r w:rsidR="00AA63D7">
        <w:rPr>
          <w:rFonts w:ascii="Times New Roman" w:hAnsi="Times New Roman" w:cs="Times New Roman"/>
          <w:b/>
          <w:bCs/>
          <w:color w:val="0000FF"/>
          <w:sz w:val="24"/>
          <w:szCs w:val="24"/>
        </w:rPr>
        <w:t>teologiczne</w:t>
      </w:r>
      <w:r w:rsidR="003F6A7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14:paraId="07DCE385" w14:textId="77777777" w:rsidR="00A908D1" w:rsidRPr="00171105" w:rsidRDefault="00A908D1" w:rsidP="008E08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111E0A" w14:textId="00F3A786" w:rsidR="00A908D1" w:rsidRDefault="00A908D1" w:rsidP="004B03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0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Działając na podstawie § </w:t>
      </w:r>
      <w:r w:rsidR="004B033E">
        <w:rPr>
          <w:rFonts w:ascii="Times New Roman" w:hAnsi="Times New Roman" w:cs="Times New Roman"/>
          <w:color w:val="000000"/>
          <w:sz w:val="24"/>
          <w:szCs w:val="24"/>
        </w:rPr>
        <w:t xml:space="preserve">15 ust. 7 i § </w:t>
      </w:r>
      <w:r w:rsidRPr="0017110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17 ust. </w:t>
      </w:r>
      <w:r w:rsidR="004B03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10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Statutu Uniwersytetu Warmińsko-Mazurskiego </w:t>
      </w:r>
      <w:r w:rsidRPr="00171105">
        <w:rPr>
          <w:rFonts w:ascii="Times New Roman" w:hAnsi="Times New Roman" w:cs="Times New Roman"/>
          <w:color w:val="000000"/>
          <w:sz w:val="24"/>
          <w:szCs w:val="24"/>
          <w:lang w:val="x-none"/>
        </w:rPr>
        <w:br/>
        <w:t>w Olsztynie,</w:t>
      </w:r>
      <w:r w:rsidR="004B033E">
        <w:rPr>
          <w:rFonts w:ascii="Times New Roman" w:hAnsi="Times New Roman" w:cs="Times New Roman"/>
          <w:color w:val="000000"/>
          <w:sz w:val="24"/>
          <w:szCs w:val="24"/>
        </w:rPr>
        <w:t xml:space="preserve"> stanowiącego załącznik do</w:t>
      </w:r>
      <w:r w:rsidRPr="0017110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4B033E" w:rsidRPr="004B033E">
        <w:rPr>
          <w:rFonts w:ascii="Times New Roman" w:hAnsi="Times New Roman" w:cs="Times New Roman"/>
          <w:color w:val="000000"/>
          <w:sz w:val="24"/>
          <w:szCs w:val="24"/>
          <w:lang w:val="x-none"/>
        </w:rPr>
        <w:t>Uchwały Nr 494 Senatu Uniwersytetu Warmińsko-Mazurskiego</w:t>
      </w:r>
      <w:r w:rsidR="004B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33E" w:rsidRPr="004B033E">
        <w:rPr>
          <w:rFonts w:ascii="Times New Roman" w:hAnsi="Times New Roman" w:cs="Times New Roman"/>
          <w:color w:val="000000"/>
          <w:sz w:val="24"/>
          <w:szCs w:val="24"/>
          <w:lang w:val="x-none"/>
        </w:rPr>
        <w:t>w Olsztynie z dnia 21 maja 2019 roku w sprawie Statutu Uniwersytetu Warmińsko-Mazurskiego w Olsztynie</w:t>
      </w:r>
      <w:r w:rsidR="004B03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105">
        <w:rPr>
          <w:rFonts w:ascii="Times New Roman" w:hAnsi="Times New Roman" w:cs="Times New Roman"/>
          <w:color w:val="000000"/>
          <w:sz w:val="24"/>
          <w:szCs w:val="24"/>
          <w:lang w:val="x-none"/>
        </w:rPr>
        <w:t>stanowi się, co następuje:</w:t>
      </w:r>
    </w:p>
    <w:p w14:paraId="6BBA2C5D" w14:textId="77777777" w:rsidR="007713AE" w:rsidRPr="007713AE" w:rsidRDefault="007713AE" w:rsidP="008E08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4D79B" w14:textId="77777777" w:rsidR="00A908D1" w:rsidRPr="00171105" w:rsidRDefault="00A908D1" w:rsidP="008E0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0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E5334E7" w14:textId="4D475806" w:rsidR="004B033E" w:rsidRPr="004B033E" w:rsidRDefault="00C5398A" w:rsidP="00C5398A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033E" w:rsidRPr="004B033E">
        <w:rPr>
          <w:rFonts w:ascii="Times New Roman" w:hAnsi="Times New Roman" w:cs="Times New Roman"/>
          <w:sz w:val="24"/>
          <w:szCs w:val="24"/>
        </w:rPr>
        <w:t xml:space="preserve">Z dniem </w:t>
      </w:r>
      <w:r w:rsidR="008134D0">
        <w:rPr>
          <w:rFonts w:ascii="Times New Roman" w:hAnsi="Times New Roman" w:cs="Times New Roman"/>
          <w:sz w:val="24"/>
          <w:szCs w:val="24"/>
        </w:rPr>
        <w:t xml:space="preserve">29 października </w:t>
      </w:r>
      <w:r w:rsidR="004B033E" w:rsidRPr="004B033E">
        <w:rPr>
          <w:rFonts w:ascii="Times New Roman" w:hAnsi="Times New Roman" w:cs="Times New Roman"/>
          <w:sz w:val="24"/>
          <w:szCs w:val="24"/>
        </w:rPr>
        <w:t xml:space="preserve">2019 r. powołuję </w:t>
      </w:r>
      <w:r w:rsidR="008E21EB">
        <w:rPr>
          <w:rFonts w:ascii="Times New Roman" w:hAnsi="Times New Roman" w:cs="Times New Roman"/>
          <w:sz w:val="24"/>
          <w:szCs w:val="24"/>
        </w:rPr>
        <w:t xml:space="preserve">ks. </w:t>
      </w:r>
      <w:r w:rsidR="008134D0">
        <w:rPr>
          <w:rFonts w:ascii="Times New Roman" w:hAnsi="Times New Roman" w:cs="Times New Roman"/>
          <w:sz w:val="24"/>
          <w:szCs w:val="24"/>
        </w:rPr>
        <w:t xml:space="preserve">dr </w:t>
      </w:r>
      <w:r w:rsidR="00AA63D7">
        <w:rPr>
          <w:rFonts w:ascii="Times New Roman" w:hAnsi="Times New Roman" w:cs="Times New Roman"/>
          <w:sz w:val="24"/>
          <w:szCs w:val="24"/>
        </w:rPr>
        <w:t>hab. Pawła Rabczyńskiego do</w:t>
      </w:r>
      <w:r w:rsidR="004B033E" w:rsidRPr="004B033E">
        <w:rPr>
          <w:rFonts w:ascii="Times New Roman" w:hAnsi="Times New Roman" w:cs="Times New Roman"/>
          <w:sz w:val="24"/>
          <w:szCs w:val="24"/>
        </w:rPr>
        <w:t xml:space="preserve"> pełnienia funkcji </w:t>
      </w:r>
      <w:r w:rsidR="004B033E">
        <w:rPr>
          <w:rFonts w:ascii="Times New Roman" w:hAnsi="Times New Roman" w:cs="Times New Roman"/>
          <w:sz w:val="24"/>
          <w:szCs w:val="24"/>
        </w:rPr>
        <w:t>Zastępcy</w:t>
      </w:r>
      <w:r w:rsidR="004B033E" w:rsidRPr="004B033E">
        <w:rPr>
          <w:rFonts w:ascii="Times New Roman" w:hAnsi="Times New Roman" w:cs="Times New Roman"/>
          <w:sz w:val="24"/>
          <w:szCs w:val="24"/>
        </w:rPr>
        <w:t xml:space="preserve"> Przewodniczącego Rady Naukowej Dyscypliny </w:t>
      </w:r>
      <w:r w:rsidR="00FD287E">
        <w:rPr>
          <w:rFonts w:ascii="Times New Roman" w:hAnsi="Times New Roman" w:cs="Times New Roman"/>
          <w:sz w:val="24"/>
          <w:szCs w:val="24"/>
        </w:rPr>
        <w:t xml:space="preserve">nauki </w:t>
      </w:r>
      <w:r w:rsidR="00AA63D7">
        <w:rPr>
          <w:rFonts w:ascii="Times New Roman" w:hAnsi="Times New Roman" w:cs="Times New Roman"/>
          <w:sz w:val="24"/>
          <w:szCs w:val="24"/>
        </w:rPr>
        <w:t>teologiczne</w:t>
      </w:r>
      <w:r w:rsidR="004B033E" w:rsidRPr="004B033E">
        <w:rPr>
          <w:rFonts w:ascii="Times New Roman" w:hAnsi="Times New Roman" w:cs="Times New Roman"/>
          <w:sz w:val="24"/>
          <w:szCs w:val="24"/>
        </w:rPr>
        <w:t xml:space="preserve"> na okres do 31 grudnia 2021 r.</w:t>
      </w:r>
    </w:p>
    <w:p w14:paraId="0833DF96" w14:textId="4F60C55F" w:rsidR="00BB7C72" w:rsidRPr="004B033E" w:rsidRDefault="004B033E" w:rsidP="00C5398A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033E">
        <w:rPr>
          <w:rFonts w:ascii="Times New Roman" w:hAnsi="Times New Roman" w:cs="Times New Roman"/>
          <w:sz w:val="24"/>
          <w:szCs w:val="24"/>
        </w:rPr>
        <w:t>2.  Szczegółowy zakres działania Zastępcy Przewodniczącego Rady Naukowej Dyscypliny określa pełnomocnictwo.</w:t>
      </w:r>
    </w:p>
    <w:p w14:paraId="6F8A3147" w14:textId="77777777" w:rsidR="004B033E" w:rsidRDefault="004B033E" w:rsidP="008E081F">
      <w:pPr>
        <w:pStyle w:val="Akapitzlist"/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52534" w14:textId="0DC23C26" w:rsidR="00001700" w:rsidRPr="00171105" w:rsidRDefault="00001700" w:rsidP="008E081F">
      <w:pPr>
        <w:pStyle w:val="Akapitzlist"/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0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B412012" w14:textId="77777777" w:rsidR="00815DA0" w:rsidRDefault="00815DA0" w:rsidP="008E0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105">
        <w:rPr>
          <w:rFonts w:ascii="Times New Roman" w:hAnsi="Times New Roman" w:cs="Times New Roman"/>
          <w:sz w:val="24"/>
          <w:szCs w:val="24"/>
        </w:rPr>
        <w:t>Decyzja wchodzi w życie z dniem podpisania.</w:t>
      </w:r>
    </w:p>
    <w:p w14:paraId="1C7826C3" w14:textId="77777777" w:rsidR="008E081F" w:rsidRPr="00171105" w:rsidRDefault="008E081F" w:rsidP="008E0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3C09C" w14:textId="77777777" w:rsidR="00815DA0" w:rsidRPr="00171105" w:rsidRDefault="00815DA0" w:rsidP="00815DA0">
      <w:pPr>
        <w:overflowPunct w:val="0"/>
        <w:ind w:firstLine="439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711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Rektor</w:t>
      </w:r>
    </w:p>
    <w:p w14:paraId="1BB0FC3D" w14:textId="77777777" w:rsidR="00815DA0" w:rsidRPr="00171105" w:rsidRDefault="00815DA0" w:rsidP="00815DA0">
      <w:pPr>
        <w:overflowPunct w:val="0"/>
        <w:ind w:firstLine="439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6FC96249" w14:textId="77777777" w:rsidR="00171105" w:rsidRPr="00171105" w:rsidRDefault="00815DA0">
      <w:pPr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1711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prof. dr hab. </w:t>
      </w:r>
      <w:r w:rsidRPr="0017110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Ryszard J. GÓRECKI</w:t>
      </w:r>
    </w:p>
    <w:sectPr w:rsidR="00171105" w:rsidRPr="00171105" w:rsidSect="00171105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D27"/>
    <w:multiLevelType w:val="hybridMultilevel"/>
    <w:tmpl w:val="A28EC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021"/>
    <w:multiLevelType w:val="hybridMultilevel"/>
    <w:tmpl w:val="DF8E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4A6"/>
    <w:multiLevelType w:val="hybridMultilevel"/>
    <w:tmpl w:val="1428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35CE6"/>
    <w:multiLevelType w:val="hybridMultilevel"/>
    <w:tmpl w:val="7CC8A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22F0E"/>
    <w:multiLevelType w:val="hybridMultilevel"/>
    <w:tmpl w:val="DCB2576E"/>
    <w:lvl w:ilvl="0" w:tplc="73E6D6B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9D13B0"/>
    <w:multiLevelType w:val="hybridMultilevel"/>
    <w:tmpl w:val="DCB2576E"/>
    <w:lvl w:ilvl="0" w:tplc="73E6D6B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7154D9"/>
    <w:multiLevelType w:val="hybridMultilevel"/>
    <w:tmpl w:val="C674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23ECF"/>
    <w:multiLevelType w:val="hybridMultilevel"/>
    <w:tmpl w:val="CB60C266"/>
    <w:lvl w:ilvl="0" w:tplc="641025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346FB"/>
    <w:multiLevelType w:val="hybridMultilevel"/>
    <w:tmpl w:val="F98ACD94"/>
    <w:lvl w:ilvl="0" w:tplc="3C54C01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A355C"/>
    <w:multiLevelType w:val="hybridMultilevel"/>
    <w:tmpl w:val="0038CD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D6"/>
    <w:rsid w:val="00001700"/>
    <w:rsid w:val="00050B6C"/>
    <w:rsid w:val="00171105"/>
    <w:rsid w:val="00220780"/>
    <w:rsid w:val="002409E7"/>
    <w:rsid w:val="002822FE"/>
    <w:rsid w:val="00382222"/>
    <w:rsid w:val="003964BE"/>
    <w:rsid w:val="003D479F"/>
    <w:rsid w:val="003D6E68"/>
    <w:rsid w:val="003F6A77"/>
    <w:rsid w:val="004400B9"/>
    <w:rsid w:val="004B033E"/>
    <w:rsid w:val="004B7743"/>
    <w:rsid w:val="004E2074"/>
    <w:rsid w:val="004F14A2"/>
    <w:rsid w:val="0052008A"/>
    <w:rsid w:val="00563814"/>
    <w:rsid w:val="005C6F17"/>
    <w:rsid w:val="006209FE"/>
    <w:rsid w:val="006355BB"/>
    <w:rsid w:val="00636741"/>
    <w:rsid w:val="0065088C"/>
    <w:rsid w:val="0066200A"/>
    <w:rsid w:val="006C56EC"/>
    <w:rsid w:val="007713AE"/>
    <w:rsid w:val="007B5076"/>
    <w:rsid w:val="008134D0"/>
    <w:rsid w:val="00815DA0"/>
    <w:rsid w:val="00831B03"/>
    <w:rsid w:val="008E0624"/>
    <w:rsid w:val="008E081F"/>
    <w:rsid w:val="008E21EB"/>
    <w:rsid w:val="00901F99"/>
    <w:rsid w:val="00946967"/>
    <w:rsid w:val="0095105F"/>
    <w:rsid w:val="009E3EB9"/>
    <w:rsid w:val="00A908D1"/>
    <w:rsid w:val="00A95BD6"/>
    <w:rsid w:val="00AA63D7"/>
    <w:rsid w:val="00BB7C72"/>
    <w:rsid w:val="00BC5629"/>
    <w:rsid w:val="00C36B65"/>
    <w:rsid w:val="00C5398A"/>
    <w:rsid w:val="00C575B0"/>
    <w:rsid w:val="00C8306E"/>
    <w:rsid w:val="00CE6EC9"/>
    <w:rsid w:val="00DB7495"/>
    <w:rsid w:val="00E863C1"/>
    <w:rsid w:val="00E92E31"/>
    <w:rsid w:val="00F028A4"/>
    <w:rsid w:val="00F507CF"/>
    <w:rsid w:val="00FD287E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A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7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7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Ustyjańczuk</dc:creator>
  <cp:lastModifiedBy>User</cp:lastModifiedBy>
  <cp:revision>2</cp:revision>
  <cp:lastPrinted>2019-02-12T08:17:00Z</cp:lastPrinted>
  <dcterms:created xsi:type="dcterms:W3CDTF">2019-11-21T11:46:00Z</dcterms:created>
  <dcterms:modified xsi:type="dcterms:W3CDTF">2019-11-21T11:46:00Z</dcterms:modified>
</cp:coreProperties>
</file>