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13" w:rsidRPr="00B34028" w:rsidRDefault="00766213" w:rsidP="00766213">
      <w:pPr>
        <w:pStyle w:val="Nagwek1"/>
        <w:jc w:val="center"/>
        <w:rPr>
          <w:rFonts w:asciiTheme="minorHAnsi" w:hAnsiTheme="minorHAnsi" w:cs="Arial"/>
          <w:b w:val="0"/>
          <w:caps/>
          <w:color w:val="auto"/>
          <w:sz w:val="24"/>
          <w:szCs w:val="24"/>
        </w:rPr>
      </w:pPr>
      <w:bookmarkStart w:id="0" w:name="_GoBack"/>
      <w:bookmarkEnd w:id="0"/>
      <w:r w:rsidRPr="00B34028">
        <w:rPr>
          <w:rFonts w:asciiTheme="minorHAnsi" w:hAnsiTheme="minorHAnsi" w:cs="Arial"/>
          <w:b w:val="0"/>
          <w:caps/>
          <w:color w:val="auto"/>
          <w:sz w:val="24"/>
          <w:szCs w:val="24"/>
        </w:rPr>
        <w:t>Raport</w:t>
      </w:r>
    </w:p>
    <w:p w:rsidR="00766213" w:rsidRPr="00B34028" w:rsidRDefault="00766213" w:rsidP="00766213">
      <w:pPr>
        <w:pStyle w:val="Nagwek1"/>
        <w:jc w:val="center"/>
        <w:rPr>
          <w:rFonts w:asciiTheme="minorHAnsi" w:hAnsiTheme="minorHAnsi" w:cs="Arial"/>
          <w:b w:val="0"/>
          <w:color w:val="auto"/>
          <w:sz w:val="24"/>
          <w:szCs w:val="24"/>
        </w:rPr>
      </w:pPr>
      <w:r w:rsidRPr="00B34028">
        <w:rPr>
          <w:rFonts w:asciiTheme="minorHAnsi" w:hAnsiTheme="minorHAnsi" w:cs="Arial"/>
          <w:b w:val="0"/>
          <w:color w:val="auto"/>
          <w:sz w:val="24"/>
          <w:szCs w:val="24"/>
        </w:rPr>
        <w:t>z badania losów zawodowych absolwentów Wydziału Teologii Uniwersytetu Warmińsko-Mazurskiego w Olsztynie</w:t>
      </w:r>
    </w:p>
    <w:p w:rsidR="00766213" w:rsidRPr="00B34028" w:rsidRDefault="00766213" w:rsidP="00766213"/>
    <w:p w:rsidR="00766213" w:rsidRPr="00B34028" w:rsidRDefault="00B34028" w:rsidP="00766213">
      <w:pPr>
        <w:spacing w:after="0"/>
        <w:jc w:val="center"/>
        <w:rPr>
          <w:rFonts w:cs="Arial"/>
          <w:b/>
          <w:sz w:val="24"/>
          <w:szCs w:val="24"/>
        </w:rPr>
      </w:pPr>
      <w:r w:rsidRPr="00B34028">
        <w:rPr>
          <w:rFonts w:cs="Arial"/>
          <w:b/>
          <w:sz w:val="24"/>
          <w:szCs w:val="24"/>
        </w:rPr>
        <w:t>"</w:t>
      </w:r>
      <w:r w:rsidR="00766213" w:rsidRPr="00B34028">
        <w:rPr>
          <w:rFonts w:cs="Arial"/>
          <w:b/>
          <w:sz w:val="24"/>
          <w:szCs w:val="24"/>
        </w:rPr>
        <w:t>Losy zawodowe absolwenta</w:t>
      </w:r>
      <w:r w:rsidRPr="00B34028">
        <w:rPr>
          <w:rFonts w:cs="Arial"/>
          <w:b/>
          <w:sz w:val="24"/>
          <w:szCs w:val="24"/>
        </w:rPr>
        <w:t>"</w:t>
      </w:r>
      <w:r w:rsidR="00766213" w:rsidRPr="00B34028">
        <w:rPr>
          <w:rFonts w:cs="Arial"/>
          <w:b/>
          <w:sz w:val="24"/>
          <w:szCs w:val="24"/>
        </w:rPr>
        <w:t xml:space="preserve"> – 3 lata po ukończeniu studiów</w:t>
      </w:r>
    </w:p>
    <w:p w:rsidR="00766213" w:rsidRPr="00B34028" w:rsidRDefault="00766213" w:rsidP="00766213">
      <w:pPr>
        <w:spacing w:after="0"/>
        <w:jc w:val="center"/>
        <w:rPr>
          <w:rFonts w:cs="Arial"/>
          <w:b/>
          <w:sz w:val="24"/>
          <w:szCs w:val="24"/>
        </w:rPr>
      </w:pPr>
      <w:r w:rsidRPr="00B34028">
        <w:rPr>
          <w:rFonts w:cs="Arial"/>
          <w:b/>
          <w:sz w:val="24"/>
          <w:szCs w:val="24"/>
        </w:rPr>
        <w:t>Rocznik 2012/2013</w:t>
      </w:r>
    </w:p>
    <w:p w:rsidR="00766213" w:rsidRPr="00B34028" w:rsidRDefault="00766213" w:rsidP="00766213">
      <w:pPr>
        <w:jc w:val="center"/>
        <w:rPr>
          <w:rFonts w:cs="Arial"/>
          <w:sz w:val="24"/>
          <w:szCs w:val="24"/>
        </w:rPr>
      </w:pPr>
    </w:p>
    <w:p w:rsidR="00766213" w:rsidRPr="00B34028" w:rsidRDefault="00766213" w:rsidP="00766213">
      <w:pPr>
        <w:jc w:val="center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 xml:space="preserve">Opracowanie dnia 14 lutego 2017 r.: </w:t>
      </w:r>
    </w:p>
    <w:p w:rsidR="00766213" w:rsidRPr="00B34028" w:rsidRDefault="00766213" w:rsidP="00766213">
      <w:pPr>
        <w:spacing w:after="0"/>
        <w:jc w:val="center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Wydziałowy Zespół ds. Jakości Kształcenia na Wydziale Teologii UWM w Olsztynie:</w:t>
      </w:r>
    </w:p>
    <w:p w:rsidR="00766213" w:rsidRPr="00B34028" w:rsidRDefault="00766213" w:rsidP="00766213">
      <w:pPr>
        <w:spacing w:after="0"/>
        <w:jc w:val="center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  <w:lang w:val="en-US"/>
        </w:rPr>
        <w:t xml:space="preserve">Ks. dr Jan Guzowski, ks. dr hab. </w:t>
      </w:r>
      <w:r w:rsidRPr="00B34028">
        <w:rPr>
          <w:rFonts w:cs="Arial"/>
          <w:sz w:val="24"/>
          <w:szCs w:val="24"/>
        </w:rPr>
        <w:t>Piotr Duksa, prof. UWM, mgr lic. Sylwia Mikołajczak</w:t>
      </w:r>
    </w:p>
    <w:p w:rsidR="00766213" w:rsidRPr="00B34028" w:rsidRDefault="00766213" w:rsidP="00766213">
      <w:pPr>
        <w:spacing w:after="0"/>
        <w:jc w:val="center"/>
        <w:rPr>
          <w:rFonts w:cs="Arial"/>
          <w:sz w:val="24"/>
          <w:szCs w:val="24"/>
        </w:rPr>
      </w:pPr>
    </w:p>
    <w:p w:rsidR="00766213" w:rsidRPr="00B34028" w:rsidRDefault="00766213" w:rsidP="00766213">
      <w:pPr>
        <w:spacing w:after="0"/>
        <w:jc w:val="both"/>
        <w:rPr>
          <w:rFonts w:cs="Arial"/>
          <w:sz w:val="24"/>
          <w:szCs w:val="24"/>
        </w:rPr>
      </w:pPr>
    </w:p>
    <w:p w:rsidR="00766213" w:rsidRPr="00B34028" w:rsidRDefault="00766213" w:rsidP="00766213">
      <w:pPr>
        <w:spacing w:after="0"/>
        <w:jc w:val="both"/>
        <w:rPr>
          <w:rFonts w:cs="Arial"/>
          <w:b/>
          <w:sz w:val="24"/>
          <w:szCs w:val="24"/>
        </w:rPr>
      </w:pPr>
      <w:r w:rsidRPr="00B34028">
        <w:rPr>
          <w:rFonts w:cs="Arial"/>
          <w:b/>
          <w:sz w:val="24"/>
          <w:szCs w:val="24"/>
        </w:rPr>
        <w:t>I. Udział w badaniu:</w:t>
      </w:r>
    </w:p>
    <w:p w:rsidR="00766213" w:rsidRPr="00B34028" w:rsidRDefault="00766213" w:rsidP="00766213">
      <w:pPr>
        <w:spacing w:after="0"/>
        <w:jc w:val="both"/>
        <w:rPr>
          <w:rFonts w:cs="Arial"/>
          <w:sz w:val="24"/>
          <w:szCs w:val="24"/>
        </w:rPr>
      </w:pPr>
    </w:p>
    <w:p w:rsidR="00766213" w:rsidRPr="00B34028" w:rsidRDefault="00766213" w:rsidP="00766213">
      <w:p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 xml:space="preserve">A. </w:t>
      </w:r>
      <w:r w:rsidRPr="00B34028">
        <w:rPr>
          <w:rFonts w:cs="Arial"/>
          <w:sz w:val="24"/>
          <w:szCs w:val="24"/>
          <w:u w:val="single"/>
        </w:rPr>
        <w:t>U</w:t>
      </w:r>
      <w:r w:rsidR="002B0FFA" w:rsidRPr="00B34028">
        <w:rPr>
          <w:rFonts w:cs="Arial"/>
          <w:sz w:val="24"/>
          <w:szCs w:val="24"/>
          <w:u w:val="single"/>
        </w:rPr>
        <w:t xml:space="preserve">niwersytet </w:t>
      </w:r>
      <w:r w:rsidRPr="00B34028">
        <w:rPr>
          <w:rFonts w:cs="Arial"/>
          <w:sz w:val="24"/>
          <w:szCs w:val="24"/>
          <w:u w:val="single"/>
        </w:rPr>
        <w:t>W</w:t>
      </w:r>
      <w:r w:rsidR="002B0FFA" w:rsidRPr="00B34028">
        <w:rPr>
          <w:rFonts w:cs="Arial"/>
          <w:sz w:val="24"/>
          <w:szCs w:val="24"/>
          <w:u w:val="single"/>
        </w:rPr>
        <w:t>armińsko-Mazurski w Olsztynie</w:t>
      </w:r>
      <w:r w:rsidRPr="00B34028">
        <w:rPr>
          <w:rFonts w:cs="Arial"/>
          <w:sz w:val="24"/>
          <w:szCs w:val="24"/>
        </w:rPr>
        <w:t xml:space="preserve"> - W badaniu udział wzięło </w:t>
      </w:r>
      <w:r w:rsidRPr="00B34028">
        <w:rPr>
          <w:rFonts w:cs="Arial"/>
          <w:b/>
          <w:bCs/>
          <w:sz w:val="24"/>
          <w:szCs w:val="24"/>
        </w:rPr>
        <w:t>1190 respondentów spośród 7230 osób</w:t>
      </w:r>
      <w:r w:rsidRPr="00B34028">
        <w:rPr>
          <w:rFonts w:cs="Arial"/>
          <w:sz w:val="24"/>
          <w:szCs w:val="24"/>
        </w:rPr>
        <w:t xml:space="preserve">, co stanowi </w:t>
      </w:r>
      <w:r w:rsidRPr="00B34028">
        <w:rPr>
          <w:rFonts w:cs="Arial"/>
          <w:b/>
          <w:bCs/>
          <w:sz w:val="24"/>
          <w:szCs w:val="24"/>
        </w:rPr>
        <w:t xml:space="preserve">16,64 % </w:t>
      </w:r>
      <w:r w:rsidRPr="00B34028">
        <w:rPr>
          <w:rFonts w:cs="Arial"/>
          <w:sz w:val="24"/>
          <w:szCs w:val="24"/>
        </w:rPr>
        <w:t xml:space="preserve">wszystkich </w:t>
      </w:r>
      <w:r w:rsidRPr="00B34028">
        <w:rPr>
          <w:rFonts w:cs="Arial"/>
          <w:b/>
          <w:bCs/>
          <w:sz w:val="24"/>
          <w:szCs w:val="24"/>
        </w:rPr>
        <w:t>absolwentów rocznika 2012/2013</w:t>
      </w:r>
      <w:r w:rsidRPr="00B34028">
        <w:rPr>
          <w:rFonts w:cs="Arial"/>
          <w:sz w:val="24"/>
          <w:szCs w:val="24"/>
        </w:rPr>
        <w:t xml:space="preserve">. Znaczną większość badanych tj. </w:t>
      </w:r>
      <w:r w:rsidRPr="00B34028">
        <w:rPr>
          <w:rFonts w:cs="Arial"/>
          <w:b/>
          <w:bCs/>
          <w:sz w:val="24"/>
          <w:szCs w:val="24"/>
        </w:rPr>
        <w:t xml:space="preserve">68,34 % </w:t>
      </w:r>
      <w:r w:rsidRPr="00B34028">
        <w:rPr>
          <w:rFonts w:cs="Arial"/>
          <w:sz w:val="24"/>
          <w:szCs w:val="24"/>
        </w:rPr>
        <w:t xml:space="preserve">stanowiły </w:t>
      </w:r>
      <w:r w:rsidRPr="00B34028">
        <w:rPr>
          <w:rFonts w:cs="Arial"/>
          <w:b/>
          <w:bCs/>
          <w:sz w:val="24"/>
          <w:szCs w:val="24"/>
        </w:rPr>
        <w:t xml:space="preserve">kobiety. </w:t>
      </w:r>
      <w:r w:rsidRPr="00B34028">
        <w:rPr>
          <w:rFonts w:cs="Arial"/>
          <w:sz w:val="24"/>
          <w:szCs w:val="24"/>
        </w:rPr>
        <w:t xml:space="preserve">Ankietowani, którzy ukończyli studia </w:t>
      </w:r>
      <w:r w:rsidRPr="00B34028">
        <w:rPr>
          <w:rFonts w:cs="Arial"/>
          <w:b/>
          <w:bCs/>
          <w:sz w:val="24"/>
          <w:szCs w:val="24"/>
        </w:rPr>
        <w:t xml:space="preserve">stacjonarne </w:t>
      </w:r>
      <w:r w:rsidRPr="00B34028">
        <w:rPr>
          <w:rFonts w:cs="Arial"/>
          <w:sz w:val="24"/>
          <w:szCs w:val="24"/>
        </w:rPr>
        <w:t xml:space="preserve">stanowili </w:t>
      </w:r>
      <w:r w:rsidRPr="00B34028">
        <w:rPr>
          <w:rFonts w:cs="Arial"/>
          <w:b/>
          <w:bCs/>
          <w:sz w:val="24"/>
          <w:szCs w:val="24"/>
        </w:rPr>
        <w:t xml:space="preserve">73,43 % </w:t>
      </w:r>
      <w:r w:rsidRPr="00B34028">
        <w:rPr>
          <w:rFonts w:cs="Arial"/>
          <w:sz w:val="24"/>
          <w:szCs w:val="24"/>
        </w:rPr>
        <w:t xml:space="preserve">ogółu badanych. Blisko </w:t>
      </w:r>
      <w:r w:rsidRPr="00B34028">
        <w:rPr>
          <w:rFonts w:cs="Arial"/>
          <w:b/>
          <w:bCs/>
          <w:sz w:val="24"/>
          <w:szCs w:val="24"/>
        </w:rPr>
        <w:t xml:space="preserve">23 % (22,78 %) </w:t>
      </w:r>
      <w:r w:rsidRPr="00B34028">
        <w:rPr>
          <w:rFonts w:cs="Arial"/>
          <w:sz w:val="24"/>
          <w:szCs w:val="24"/>
        </w:rPr>
        <w:t xml:space="preserve">uczestników badania ukończyło </w:t>
      </w:r>
      <w:r w:rsidRPr="00B34028">
        <w:rPr>
          <w:rFonts w:cs="Arial"/>
          <w:b/>
          <w:bCs/>
          <w:sz w:val="24"/>
          <w:szCs w:val="24"/>
        </w:rPr>
        <w:t>studia I stopnia</w:t>
      </w:r>
      <w:r w:rsidRPr="00B34028">
        <w:rPr>
          <w:rFonts w:cs="Arial"/>
          <w:sz w:val="24"/>
          <w:szCs w:val="24"/>
        </w:rPr>
        <w:t xml:space="preserve">, prawie </w:t>
      </w:r>
      <w:r w:rsidRPr="00B34028">
        <w:rPr>
          <w:rFonts w:cs="Arial"/>
          <w:b/>
          <w:bCs/>
          <w:sz w:val="24"/>
          <w:szCs w:val="24"/>
        </w:rPr>
        <w:t xml:space="preserve">68 % </w:t>
      </w:r>
      <w:r w:rsidRPr="00B34028">
        <w:rPr>
          <w:rFonts w:cs="Arial"/>
          <w:sz w:val="24"/>
          <w:szCs w:val="24"/>
        </w:rPr>
        <w:t>(</w:t>
      </w:r>
      <w:r w:rsidRPr="00B34028">
        <w:rPr>
          <w:rFonts w:cs="Arial"/>
          <w:b/>
          <w:bCs/>
          <w:sz w:val="24"/>
          <w:szCs w:val="24"/>
        </w:rPr>
        <w:t xml:space="preserve">67,92%) </w:t>
      </w:r>
      <w:r w:rsidRPr="00B34028">
        <w:rPr>
          <w:rFonts w:cs="Arial"/>
          <w:sz w:val="24"/>
          <w:szCs w:val="24"/>
        </w:rPr>
        <w:t xml:space="preserve">zrealizowało </w:t>
      </w:r>
      <w:r w:rsidRPr="00B34028">
        <w:rPr>
          <w:rFonts w:cs="Arial"/>
          <w:b/>
          <w:bCs/>
          <w:sz w:val="24"/>
          <w:szCs w:val="24"/>
        </w:rPr>
        <w:t>studia II stopnia</w:t>
      </w:r>
      <w:r w:rsidRPr="00B34028">
        <w:rPr>
          <w:rFonts w:cs="Arial"/>
          <w:sz w:val="24"/>
          <w:szCs w:val="24"/>
        </w:rPr>
        <w:t xml:space="preserve">, natomiast odsetek absolwentów </w:t>
      </w:r>
      <w:r w:rsidRPr="00B34028">
        <w:rPr>
          <w:rFonts w:cs="Arial"/>
          <w:b/>
          <w:bCs/>
          <w:sz w:val="24"/>
          <w:szCs w:val="24"/>
        </w:rPr>
        <w:t xml:space="preserve">jednolitych studiów magisterskich </w:t>
      </w:r>
      <w:r w:rsidRPr="00B34028">
        <w:rPr>
          <w:rFonts w:cs="Arial"/>
          <w:sz w:val="24"/>
          <w:szCs w:val="24"/>
        </w:rPr>
        <w:t xml:space="preserve">wyniósł </w:t>
      </w:r>
      <w:r w:rsidRPr="00B34028">
        <w:rPr>
          <w:rFonts w:cs="Arial"/>
          <w:b/>
          <w:bCs/>
          <w:sz w:val="24"/>
          <w:szCs w:val="24"/>
        </w:rPr>
        <w:t>8,29 %.</w:t>
      </w:r>
    </w:p>
    <w:p w:rsidR="00766213" w:rsidRPr="00B34028" w:rsidRDefault="00766213" w:rsidP="00766213">
      <w:pPr>
        <w:spacing w:after="0"/>
        <w:jc w:val="both"/>
        <w:rPr>
          <w:rFonts w:cs="Arial"/>
          <w:sz w:val="24"/>
          <w:szCs w:val="24"/>
        </w:rPr>
      </w:pPr>
    </w:p>
    <w:p w:rsidR="00766213" w:rsidRPr="00B34028" w:rsidRDefault="00766213" w:rsidP="00766213">
      <w:p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 xml:space="preserve">B. </w:t>
      </w:r>
      <w:r w:rsidRPr="00B34028">
        <w:rPr>
          <w:rFonts w:cs="Arial"/>
          <w:sz w:val="24"/>
          <w:szCs w:val="24"/>
          <w:u w:val="single"/>
        </w:rPr>
        <w:t>Wydział Teologii</w:t>
      </w:r>
      <w:r w:rsidRPr="00B34028">
        <w:rPr>
          <w:rFonts w:cs="Arial"/>
          <w:sz w:val="24"/>
          <w:szCs w:val="24"/>
        </w:rPr>
        <w:t xml:space="preserve"> </w:t>
      </w:r>
      <w:r w:rsidR="002B0FFA" w:rsidRPr="00B34028">
        <w:rPr>
          <w:rFonts w:cs="Arial"/>
          <w:sz w:val="24"/>
          <w:szCs w:val="24"/>
        </w:rPr>
        <w:t xml:space="preserve">UWM </w:t>
      </w:r>
      <w:r w:rsidRPr="00B34028">
        <w:rPr>
          <w:rFonts w:cs="Arial"/>
          <w:sz w:val="24"/>
          <w:szCs w:val="24"/>
        </w:rPr>
        <w:t>– W badaniu udział wzięło 1</w:t>
      </w:r>
      <w:r w:rsidR="002B0FFA" w:rsidRPr="00B34028">
        <w:rPr>
          <w:rFonts w:cs="Arial"/>
          <w:sz w:val="24"/>
          <w:szCs w:val="24"/>
        </w:rPr>
        <w:t>5</w:t>
      </w:r>
      <w:r w:rsidRPr="00B34028">
        <w:rPr>
          <w:rFonts w:cs="Arial"/>
          <w:sz w:val="24"/>
          <w:szCs w:val="24"/>
        </w:rPr>
        <w:t xml:space="preserve"> </w:t>
      </w:r>
      <w:r w:rsidR="002B0FFA" w:rsidRPr="00B34028">
        <w:rPr>
          <w:rFonts w:cs="Arial"/>
          <w:sz w:val="24"/>
          <w:szCs w:val="24"/>
        </w:rPr>
        <w:t xml:space="preserve">respondentów spośród </w:t>
      </w:r>
      <w:r w:rsidRPr="00B34028">
        <w:rPr>
          <w:rFonts w:cs="Arial"/>
          <w:sz w:val="24"/>
          <w:szCs w:val="24"/>
        </w:rPr>
        <w:t>234</w:t>
      </w:r>
      <w:r w:rsidR="002B0FFA" w:rsidRPr="00B34028">
        <w:rPr>
          <w:rFonts w:cs="Arial"/>
          <w:sz w:val="24"/>
          <w:szCs w:val="24"/>
        </w:rPr>
        <w:t>, co stanowi 6,41%.</w:t>
      </w:r>
    </w:p>
    <w:p w:rsidR="00562E83" w:rsidRPr="00B34028" w:rsidRDefault="00562E83" w:rsidP="00766213">
      <w:pPr>
        <w:spacing w:after="0"/>
        <w:jc w:val="both"/>
        <w:rPr>
          <w:rFonts w:cs="Arial"/>
          <w:sz w:val="24"/>
          <w:szCs w:val="24"/>
        </w:rPr>
      </w:pPr>
    </w:p>
    <w:p w:rsidR="00562E83" w:rsidRPr="00B34028" w:rsidRDefault="00562E83" w:rsidP="00766213">
      <w:pPr>
        <w:spacing w:after="0"/>
        <w:jc w:val="both"/>
        <w:rPr>
          <w:rFonts w:cs="Arial"/>
          <w:b/>
          <w:sz w:val="24"/>
          <w:szCs w:val="24"/>
        </w:rPr>
      </w:pPr>
      <w:r w:rsidRPr="00B34028">
        <w:rPr>
          <w:rFonts w:cs="Arial"/>
          <w:b/>
          <w:sz w:val="24"/>
          <w:szCs w:val="24"/>
        </w:rPr>
        <w:t>II. Status zawodowy absolwenta:</w:t>
      </w:r>
    </w:p>
    <w:p w:rsidR="00562E83" w:rsidRPr="00B34028" w:rsidRDefault="00562E83" w:rsidP="0099227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pracuje (umowa o pracę) – 66,67%</w:t>
      </w:r>
    </w:p>
    <w:p w:rsidR="00562E83" w:rsidRPr="00B34028" w:rsidRDefault="00562E83" w:rsidP="0099227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 xml:space="preserve">ma własną firmę </w:t>
      </w:r>
      <w:r w:rsidR="00992270" w:rsidRPr="00B34028">
        <w:rPr>
          <w:rFonts w:cs="Arial"/>
          <w:sz w:val="24"/>
          <w:szCs w:val="24"/>
        </w:rPr>
        <w:t>–</w:t>
      </w:r>
      <w:r w:rsidRPr="00B34028">
        <w:rPr>
          <w:rFonts w:cs="Arial"/>
          <w:sz w:val="24"/>
          <w:szCs w:val="24"/>
        </w:rPr>
        <w:t xml:space="preserve"> </w:t>
      </w:r>
      <w:r w:rsidR="00992270" w:rsidRPr="00B34028">
        <w:rPr>
          <w:rFonts w:cs="Arial"/>
          <w:sz w:val="24"/>
          <w:szCs w:val="24"/>
        </w:rPr>
        <w:t>13,33%</w:t>
      </w:r>
    </w:p>
    <w:p w:rsidR="00F3642D" w:rsidRPr="00B34028" w:rsidRDefault="00F3642D" w:rsidP="00F3642D">
      <w:pPr>
        <w:pStyle w:val="Akapitzlist"/>
        <w:numPr>
          <w:ilvl w:val="0"/>
          <w:numId w:val="1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pracuję za granicą w zawodzie związanym z kierunkiem studiów – 13,33%</w:t>
      </w:r>
    </w:p>
    <w:p w:rsidR="00992270" w:rsidRPr="00B34028" w:rsidRDefault="00992270" w:rsidP="00992270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Inne odpowiedzi – 6,67%</w:t>
      </w:r>
    </w:p>
    <w:p w:rsidR="00992270" w:rsidRPr="00B34028" w:rsidRDefault="00992270" w:rsidP="00992270">
      <w:pPr>
        <w:pStyle w:val="Akapitzlist"/>
        <w:numPr>
          <w:ilvl w:val="0"/>
          <w:numId w:val="1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pracuję na podstawie umowy cywilno-prawnej; jestem na stażu; jestem bezrobotny/a; nie pracuję z wyboru; nie pracuję; jestem na urlopie wychowawczym, zdrowotnym, rencie, itp. – 0%</w:t>
      </w:r>
    </w:p>
    <w:p w:rsidR="00992270" w:rsidRPr="00B34028" w:rsidRDefault="00992270" w:rsidP="00766213">
      <w:pPr>
        <w:spacing w:after="0"/>
        <w:jc w:val="both"/>
        <w:rPr>
          <w:rFonts w:cs="Arial"/>
          <w:sz w:val="24"/>
          <w:szCs w:val="24"/>
        </w:rPr>
      </w:pPr>
    </w:p>
    <w:p w:rsidR="00992270" w:rsidRPr="00B34028" w:rsidRDefault="00992270" w:rsidP="00766213">
      <w:pPr>
        <w:spacing w:after="0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B34028">
        <w:rPr>
          <w:rFonts w:cs="Arial"/>
          <w:b/>
          <w:sz w:val="24"/>
          <w:szCs w:val="24"/>
        </w:rPr>
        <w:t xml:space="preserve">III. </w:t>
      </w:r>
      <w:r w:rsidRPr="00B34028">
        <w:rPr>
          <w:rFonts w:eastAsia="Arial" w:cs="Arial"/>
          <w:b/>
          <w:bCs/>
          <w:color w:val="000000"/>
          <w:sz w:val="24"/>
          <w:szCs w:val="24"/>
        </w:rPr>
        <w:t>Kiedy podjęła Pani/podjął Pan pierwszą pracę?</w:t>
      </w:r>
    </w:p>
    <w:p w:rsidR="00992270" w:rsidRPr="00B34028" w:rsidRDefault="00992270" w:rsidP="00766213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992270" w:rsidRPr="00B34028" w:rsidRDefault="00992270" w:rsidP="00992270">
      <w:pPr>
        <w:pStyle w:val="Akapitzlist"/>
        <w:numPr>
          <w:ilvl w:val="0"/>
          <w:numId w:val="2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przed lub w trakcie studiów – 40,00%</w:t>
      </w:r>
    </w:p>
    <w:p w:rsidR="00992270" w:rsidRPr="00B34028" w:rsidRDefault="00992270" w:rsidP="00992270">
      <w:pPr>
        <w:pStyle w:val="Akapitzlist"/>
        <w:numPr>
          <w:ilvl w:val="0"/>
          <w:numId w:val="2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bezpośrednio po studiach (przed upływem 6 m-cy) – 40,00%</w:t>
      </w:r>
    </w:p>
    <w:p w:rsidR="00992270" w:rsidRPr="00B34028" w:rsidRDefault="00992270" w:rsidP="00992270">
      <w:pPr>
        <w:pStyle w:val="Akapitzlist"/>
        <w:numPr>
          <w:ilvl w:val="0"/>
          <w:numId w:val="2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 xml:space="preserve">6 - 12 m-cy od ukończenia studiów </w:t>
      </w:r>
      <w:r w:rsidR="00F3642D" w:rsidRPr="00B34028">
        <w:rPr>
          <w:rFonts w:eastAsia="Arial" w:cs="Arial"/>
          <w:color w:val="000000"/>
          <w:sz w:val="24"/>
          <w:szCs w:val="24"/>
        </w:rPr>
        <w:t>–</w:t>
      </w:r>
      <w:r w:rsidRPr="00B34028">
        <w:rPr>
          <w:rFonts w:eastAsia="Arial" w:cs="Arial"/>
          <w:color w:val="000000"/>
          <w:sz w:val="24"/>
          <w:szCs w:val="24"/>
        </w:rPr>
        <w:t xml:space="preserve"> </w:t>
      </w:r>
      <w:r w:rsidR="00F3642D" w:rsidRPr="00B34028">
        <w:rPr>
          <w:rFonts w:eastAsia="Arial" w:cs="Arial"/>
          <w:color w:val="000000"/>
          <w:sz w:val="24"/>
          <w:szCs w:val="24"/>
        </w:rPr>
        <w:t>6,67%</w:t>
      </w:r>
    </w:p>
    <w:p w:rsidR="00992270" w:rsidRPr="00B34028" w:rsidRDefault="00992270" w:rsidP="00992270">
      <w:pPr>
        <w:pStyle w:val="Akapitzlist"/>
        <w:numPr>
          <w:ilvl w:val="0"/>
          <w:numId w:val="2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1 - 2 lata od ukończenia studiów</w:t>
      </w:r>
      <w:r w:rsidR="00F3642D" w:rsidRPr="00B34028">
        <w:rPr>
          <w:rFonts w:eastAsia="Arial" w:cs="Arial"/>
          <w:color w:val="000000"/>
          <w:sz w:val="24"/>
          <w:szCs w:val="24"/>
        </w:rPr>
        <w:t xml:space="preserve"> – 6,67%</w:t>
      </w:r>
    </w:p>
    <w:p w:rsidR="00992270" w:rsidRPr="00B34028" w:rsidRDefault="00992270" w:rsidP="00992270">
      <w:pPr>
        <w:pStyle w:val="Akapitzlist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po 2 latach od ukończenia studiów</w:t>
      </w:r>
      <w:r w:rsidR="00F3642D" w:rsidRPr="00B34028">
        <w:rPr>
          <w:rFonts w:eastAsia="Arial" w:cs="Arial"/>
          <w:color w:val="000000"/>
          <w:sz w:val="24"/>
          <w:szCs w:val="24"/>
        </w:rPr>
        <w:t xml:space="preserve"> – 6,67%</w:t>
      </w:r>
    </w:p>
    <w:p w:rsidR="00F3642D" w:rsidRPr="00B34028" w:rsidRDefault="00F3642D" w:rsidP="00F3642D">
      <w:pPr>
        <w:spacing w:after="0"/>
        <w:jc w:val="both"/>
        <w:rPr>
          <w:rFonts w:cs="Arial"/>
          <w:sz w:val="24"/>
          <w:szCs w:val="24"/>
        </w:rPr>
      </w:pPr>
    </w:p>
    <w:p w:rsidR="00F3642D" w:rsidRPr="00B34028" w:rsidRDefault="00F3642D" w:rsidP="00F3642D">
      <w:pPr>
        <w:spacing w:after="0"/>
        <w:jc w:val="both"/>
        <w:rPr>
          <w:rFonts w:eastAsia="Arial" w:cs="Arial"/>
          <w:b/>
          <w:bCs/>
          <w:color w:val="000000"/>
          <w:sz w:val="24"/>
          <w:szCs w:val="24"/>
        </w:rPr>
      </w:pPr>
      <w:r w:rsidRPr="00B34028">
        <w:rPr>
          <w:rFonts w:eastAsia="Arial" w:cs="Arial"/>
          <w:b/>
          <w:bCs/>
          <w:color w:val="000000"/>
          <w:sz w:val="24"/>
          <w:szCs w:val="24"/>
        </w:rPr>
        <w:t>IV. Na ile wykonywana przez Panią/Pana praca ma związek z kierunkiem ukończonych studiów?</w:t>
      </w: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F3642D" w:rsidRPr="00B34028" w:rsidRDefault="00F3642D" w:rsidP="00F3642D">
      <w:pPr>
        <w:pStyle w:val="Akapitzlist"/>
        <w:numPr>
          <w:ilvl w:val="0"/>
          <w:numId w:val="3"/>
        </w:num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praca zupełnie nie związana z kierunkiem studiów – 40,00%</w:t>
      </w:r>
    </w:p>
    <w:p w:rsidR="00F3642D" w:rsidRPr="00B34028" w:rsidRDefault="00F3642D" w:rsidP="00F3642D">
      <w:pPr>
        <w:pStyle w:val="Akapitzlist"/>
        <w:numPr>
          <w:ilvl w:val="0"/>
          <w:numId w:val="3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praca ściśle związana ze specjalnością – 33,33%</w:t>
      </w:r>
    </w:p>
    <w:p w:rsidR="00F3642D" w:rsidRPr="00B34028" w:rsidRDefault="00F3642D" w:rsidP="00F3642D">
      <w:pPr>
        <w:pStyle w:val="Akapitzlist"/>
        <w:numPr>
          <w:ilvl w:val="0"/>
          <w:numId w:val="3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praca częściowo związana z kierunkiem studiów – 20,00%</w:t>
      </w:r>
    </w:p>
    <w:p w:rsidR="00F3642D" w:rsidRPr="00B34028" w:rsidRDefault="00F3642D" w:rsidP="00F3642D">
      <w:pPr>
        <w:pStyle w:val="Akapitzlist"/>
        <w:numPr>
          <w:ilvl w:val="0"/>
          <w:numId w:val="3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praca ściśle związana z kierunkiem studiów – 6,67%</w:t>
      </w: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b/>
          <w:bCs/>
          <w:color w:val="000000"/>
          <w:sz w:val="24"/>
          <w:szCs w:val="24"/>
        </w:rPr>
        <w:t>V. Jaki charakter ma zajmowane przez Panią/Pana stanowisko?</w:t>
      </w: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F3642D" w:rsidRPr="00B34028" w:rsidRDefault="00F3642D" w:rsidP="00F3642D">
      <w:pPr>
        <w:pStyle w:val="Akapitzlist"/>
        <w:numPr>
          <w:ilvl w:val="0"/>
          <w:numId w:val="4"/>
        </w:num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bCs/>
          <w:color w:val="000000"/>
          <w:sz w:val="24"/>
          <w:szCs w:val="24"/>
        </w:rPr>
        <w:t>wykonawcze – 53,33%</w:t>
      </w:r>
    </w:p>
    <w:p w:rsidR="00F3642D" w:rsidRPr="00B34028" w:rsidRDefault="00F3642D" w:rsidP="00F3642D">
      <w:pPr>
        <w:pStyle w:val="Akapitzlist"/>
        <w:numPr>
          <w:ilvl w:val="0"/>
          <w:numId w:val="4"/>
        </w:num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bCs/>
          <w:color w:val="000000"/>
          <w:sz w:val="24"/>
          <w:szCs w:val="24"/>
        </w:rPr>
        <w:t>kierownicze – 33,33%</w:t>
      </w:r>
    </w:p>
    <w:p w:rsidR="00F3642D" w:rsidRPr="00B34028" w:rsidRDefault="00F3642D" w:rsidP="00F3642D">
      <w:pPr>
        <w:pStyle w:val="Akapitzlist"/>
        <w:numPr>
          <w:ilvl w:val="0"/>
          <w:numId w:val="4"/>
        </w:num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bCs/>
          <w:color w:val="000000"/>
          <w:sz w:val="24"/>
          <w:szCs w:val="24"/>
        </w:rPr>
        <w:t>inne – 13,33%</w:t>
      </w:r>
    </w:p>
    <w:p w:rsidR="00F3642D" w:rsidRPr="00B34028" w:rsidRDefault="00F3642D" w:rsidP="00F3642D">
      <w:pPr>
        <w:pStyle w:val="Akapitzlist"/>
        <w:numPr>
          <w:ilvl w:val="0"/>
          <w:numId w:val="4"/>
        </w:num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bCs/>
          <w:color w:val="000000"/>
          <w:sz w:val="24"/>
          <w:szCs w:val="24"/>
        </w:rPr>
        <w:t>wolny zawód – 0%</w:t>
      </w: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b/>
          <w:bCs/>
          <w:color w:val="000000"/>
          <w:sz w:val="24"/>
          <w:szCs w:val="24"/>
        </w:rPr>
        <w:t>VI. W jakiej branży Pani/Pan pracuje?</w:t>
      </w: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edukacja – 15,79%</w:t>
      </w: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handel – 15,79%</w:t>
      </w: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rozrywka i sport – 10,53%</w:t>
      </w:r>
    </w:p>
    <w:p w:rsidR="00F3642D" w:rsidRPr="00B34028" w:rsidRDefault="00F3642D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administracja publiczna</w:t>
      </w:r>
      <w:r w:rsidR="004630D2" w:rsidRPr="00B34028">
        <w:rPr>
          <w:rFonts w:eastAsia="Arial" w:cs="Arial"/>
          <w:color w:val="000000"/>
          <w:sz w:val="24"/>
          <w:szCs w:val="24"/>
        </w:rPr>
        <w:t xml:space="preserve"> – 5,26%</w:t>
      </w:r>
    </w:p>
    <w:p w:rsidR="00F3642D" w:rsidRPr="00B34028" w:rsidRDefault="00F3642D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działalność prawnicza i sądowa</w:t>
      </w:r>
      <w:r w:rsidR="004630D2" w:rsidRPr="00B34028">
        <w:rPr>
          <w:rFonts w:eastAsia="Arial" w:cs="Arial"/>
          <w:color w:val="000000"/>
          <w:sz w:val="24"/>
          <w:szCs w:val="24"/>
        </w:rPr>
        <w:t xml:space="preserve"> – 5,26%</w:t>
      </w: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finanse, bankowość i ubezpieczenia – 5,26%</w:t>
      </w: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kultura i sztuka – 5,26%</w:t>
      </w: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motoryzacja – 5,26%</w:t>
      </w: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transport – 5,26%</w:t>
      </w: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turystyka i hotelarstwo – 5,26%</w:t>
      </w:r>
    </w:p>
    <w:p w:rsidR="004630D2" w:rsidRPr="00B34028" w:rsidRDefault="004630D2" w:rsidP="004630D2">
      <w:pPr>
        <w:pStyle w:val="Akapitzlist"/>
        <w:numPr>
          <w:ilvl w:val="0"/>
          <w:numId w:val="5"/>
        </w:num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inna – 21,05%</w:t>
      </w:r>
    </w:p>
    <w:p w:rsidR="004630D2" w:rsidRPr="00B34028" w:rsidRDefault="004630D2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F3642D" w:rsidRPr="00B34028" w:rsidRDefault="004630D2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b/>
          <w:bCs/>
          <w:color w:val="000000"/>
          <w:sz w:val="24"/>
          <w:szCs w:val="24"/>
        </w:rPr>
        <w:t>VII. W jaki sposób znalazła Pani/znalazł Pan pracę?</w:t>
      </w: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F3642D" w:rsidRPr="00B34028" w:rsidRDefault="004630D2" w:rsidP="00024A5D">
      <w:pPr>
        <w:pStyle w:val="Akapitzlist"/>
        <w:numPr>
          <w:ilvl w:val="0"/>
          <w:numId w:val="6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oferta pracy w Internecie</w:t>
      </w:r>
      <w:r w:rsidR="00024A5D" w:rsidRPr="00B34028">
        <w:rPr>
          <w:rFonts w:eastAsia="Arial" w:cs="Arial"/>
          <w:color w:val="000000"/>
          <w:sz w:val="24"/>
          <w:szCs w:val="24"/>
        </w:rPr>
        <w:t xml:space="preserve"> – 41,18%</w:t>
      </w:r>
    </w:p>
    <w:p w:rsidR="00024A5D" w:rsidRPr="00B34028" w:rsidRDefault="00024A5D" w:rsidP="00024A5D">
      <w:pPr>
        <w:pStyle w:val="Akapitzlist"/>
        <w:numPr>
          <w:ilvl w:val="0"/>
          <w:numId w:val="6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pomoc znajomych – 17,65%</w:t>
      </w:r>
    </w:p>
    <w:p w:rsidR="00024A5D" w:rsidRPr="00B34028" w:rsidRDefault="00024A5D" w:rsidP="00024A5D">
      <w:pPr>
        <w:pStyle w:val="Akapitzlist"/>
        <w:numPr>
          <w:ilvl w:val="0"/>
          <w:numId w:val="6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pomoc rodziny – 11,76%</w:t>
      </w:r>
    </w:p>
    <w:p w:rsidR="00024A5D" w:rsidRPr="00B34028" w:rsidRDefault="00024A5D" w:rsidP="00024A5D">
      <w:pPr>
        <w:pStyle w:val="Akapitzlist"/>
        <w:numPr>
          <w:ilvl w:val="0"/>
          <w:numId w:val="6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oferta uzyskana za pośrednictwem kontaktu z pracodawcą podczas wolontariatu – 5,88%</w:t>
      </w:r>
    </w:p>
    <w:p w:rsidR="00024A5D" w:rsidRPr="00B34028" w:rsidRDefault="00024A5D" w:rsidP="00024A5D">
      <w:pPr>
        <w:pStyle w:val="Akapitzlist"/>
        <w:numPr>
          <w:ilvl w:val="0"/>
          <w:numId w:val="6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oferta wskazana przez urząd pracy – 5,88%</w:t>
      </w:r>
    </w:p>
    <w:p w:rsidR="00024A5D" w:rsidRPr="00B34028" w:rsidRDefault="00024A5D" w:rsidP="00024A5D">
      <w:pPr>
        <w:pStyle w:val="Akapitzlist"/>
        <w:numPr>
          <w:ilvl w:val="0"/>
          <w:numId w:val="6"/>
        </w:num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inne – 17,65%</w:t>
      </w:r>
    </w:p>
    <w:p w:rsidR="00F3642D" w:rsidRPr="00B34028" w:rsidRDefault="00F3642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</w:p>
    <w:p w:rsidR="00024A5D" w:rsidRPr="00B34028" w:rsidRDefault="00024A5D" w:rsidP="00F3642D">
      <w:pPr>
        <w:spacing w:after="0"/>
        <w:jc w:val="both"/>
        <w:rPr>
          <w:rFonts w:eastAsia="Arial" w:cs="Arial"/>
          <w:bCs/>
          <w:color w:val="000000"/>
          <w:sz w:val="24"/>
          <w:szCs w:val="24"/>
        </w:rPr>
      </w:pPr>
      <w:r w:rsidRPr="00B34028">
        <w:rPr>
          <w:rFonts w:eastAsia="Arial" w:cs="Arial"/>
          <w:b/>
          <w:bCs/>
          <w:color w:val="000000"/>
          <w:sz w:val="24"/>
          <w:szCs w:val="24"/>
        </w:rPr>
        <w:t>VIII. Jakie formy doskonalenia zawodowego ukończyła Pani/ukończył Pan chcąc sprostać wymogom aktualnie wykonywanej pracy?</w:t>
      </w:r>
    </w:p>
    <w:p w:rsidR="00F3642D" w:rsidRPr="00B34028" w:rsidRDefault="00F3642D" w:rsidP="00F3642D">
      <w:pPr>
        <w:spacing w:after="0"/>
        <w:jc w:val="both"/>
        <w:rPr>
          <w:rFonts w:cs="Arial"/>
          <w:sz w:val="24"/>
          <w:szCs w:val="24"/>
        </w:rPr>
      </w:pPr>
    </w:p>
    <w:p w:rsidR="00024A5D" w:rsidRPr="00B34028" w:rsidRDefault="00024A5D" w:rsidP="00024A5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Kursy – 35,00%</w:t>
      </w:r>
    </w:p>
    <w:p w:rsidR="00024A5D" w:rsidRPr="00B34028" w:rsidRDefault="00024A5D" w:rsidP="00024A5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Inne formy przygotowania do zawodu – 25,00%</w:t>
      </w:r>
    </w:p>
    <w:p w:rsidR="00024A5D" w:rsidRPr="00B34028" w:rsidRDefault="00024A5D" w:rsidP="00024A5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Staże – 15,00%</w:t>
      </w:r>
    </w:p>
    <w:p w:rsidR="00024A5D" w:rsidRPr="00B34028" w:rsidRDefault="00024A5D" w:rsidP="00024A5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Studia Podyplomowe – 15,00%</w:t>
      </w:r>
    </w:p>
    <w:p w:rsidR="00024A5D" w:rsidRPr="00B34028" w:rsidRDefault="00024A5D" w:rsidP="00024A5D">
      <w:pPr>
        <w:pStyle w:val="Akapitzlist"/>
        <w:numPr>
          <w:ilvl w:val="0"/>
          <w:numId w:val="7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Wolontariat – 10,00%</w:t>
      </w:r>
    </w:p>
    <w:p w:rsidR="00024A5D" w:rsidRPr="00B34028" w:rsidRDefault="00024A5D" w:rsidP="00F3642D">
      <w:pPr>
        <w:spacing w:after="0"/>
        <w:jc w:val="both"/>
        <w:rPr>
          <w:rFonts w:cs="Arial"/>
          <w:sz w:val="24"/>
          <w:szCs w:val="24"/>
        </w:rPr>
      </w:pPr>
    </w:p>
    <w:p w:rsidR="00024A5D" w:rsidRPr="00B34028" w:rsidRDefault="00024A5D" w:rsidP="00F3642D">
      <w:p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eastAsia="Arial" w:cs="Arial"/>
          <w:b/>
          <w:bCs/>
          <w:color w:val="000000"/>
          <w:sz w:val="24"/>
          <w:szCs w:val="24"/>
        </w:rPr>
        <w:t>IX. Czy jest Pani zainteresowana/Pan zainteresowany utrzymaniem lub nawiązaniem kontaktu z macierzystym wydziałem?</w:t>
      </w:r>
    </w:p>
    <w:p w:rsidR="00024A5D" w:rsidRPr="00B34028" w:rsidRDefault="00024A5D" w:rsidP="00F3642D">
      <w:pPr>
        <w:spacing w:after="0"/>
        <w:jc w:val="both"/>
        <w:rPr>
          <w:rFonts w:cs="Arial"/>
          <w:sz w:val="24"/>
          <w:szCs w:val="24"/>
        </w:rPr>
      </w:pPr>
    </w:p>
    <w:p w:rsidR="00B77803" w:rsidRPr="00B34028" w:rsidRDefault="00B77803" w:rsidP="00B77803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chcę otrzymywać tylko bieżące informacje o wydziale – 40,00%</w:t>
      </w:r>
    </w:p>
    <w:p w:rsidR="00024A5D" w:rsidRPr="00B34028" w:rsidRDefault="00024A5D" w:rsidP="00B77803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chcę uczestniczyć w życiu wydziału jako jego doradca lub konsultant programowy – 33,33%</w:t>
      </w:r>
    </w:p>
    <w:p w:rsidR="00024A5D" w:rsidRPr="00B34028" w:rsidRDefault="00024A5D" w:rsidP="00B77803">
      <w:pPr>
        <w:pStyle w:val="Akapitzlist"/>
        <w:numPr>
          <w:ilvl w:val="0"/>
          <w:numId w:val="8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 xml:space="preserve">nie jestem zainteresowana/-y </w:t>
      </w:r>
      <w:r w:rsidR="00B77803" w:rsidRPr="00B34028">
        <w:rPr>
          <w:rFonts w:eastAsia="Arial" w:cs="Arial"/>
          <w:color w:val="000000"/>
          <w:sz w:val="24"/>
          <w:szCs w:val="24"/>
        </w:rPr>
        <w:t>–</w:t>
      </w:r>
      <w:r w:rsidRPr="00B34028">
        <w:rPr>
          <w:rFonts w:eastAsia="Arial" w:cs="Arial"/>
          <w:color w:val="000000"/>
          <w:sz w:val="24"/>
          <w:szCs w:val="24"/>
        </w:rPr>
        <w:t xml:space="preserve"> </w:t>
      </w:r>
      <w:r w:rsidR="00B77803" w:rsidRPr="00B34028">
        <w:rPr>
          <w:rFonts w:eastAsia="Arial" w:cs="Arial"/>
          <w:color w:val="000000"/>
          <w:sz w:val="24"/>
          <w:szCs w:val="24"/>
        </w:rPr>
        <w:t>26,67%</w:t>
      </w:r>
    </w:p>
    <w:p w:rsidR="00024A5D" w:rsidRPr="00B34028" w:rsidRDefault="00024A5D" w:rsidP="00F3642D">
      <w:pPr>
        <w:spacing w:after="0"/>
        <w:jc w:val="both"/>
        <w:rPr>
          <w:rFonts w:cs="Arial"/>
          <w:sz w:val="24"/>
          <w:szCs w:val="24"/>
        </w:rPr>
      </w:pPr>
    </w:p>
    <w:p w:rsidR="00024A5D" w:rsidRPr="00B34028" w:rsidRDefault="00B77803" w:rsidP="00F3642D">
      <w:p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eastAsia="Arial" w:cs="Arial"/>
          <w:b/>
          <w:bCs/>
          <w:color w:val="000000"/>
          <w:sz w:val="24"/>
          <w:szCs w:val="24"/>
        </w:rPr>
        <w:t>X. W sytuacji gdyby ktoś z rodziny lub Pani/Pana bliskich prosił o radę w wyborze studiów, wówczas sugerowałaby Pani/sugerowałby Pan wybór</w:t>
      </w:r>
    </w:p>
    <w:p w:rsidR="00024A5D" w:rsidRPr="00B34028" w:rsidRDefault="00024A5D" w:rsidP="00F3642D">
      <w:pPr>
        <w:spacing w:after="0"/>
        <w:jc w:val="both"/>
        <w:rPr>
          <w:rFonts w:cs="Arial"/>
          <w:sz w:val="24"/>
          <w:szCs w:val="24"/>
        </w:rPr>
      </w:pPr>
    </w:p>
    <w:p w:rsidR="00B77803" w:rsidRPr="00B34028" w:rsidRDefault="00B77803" w:rsidP="00B77803">
      <w:pPr>
        <w:pStyle w:val="Akapitzlist"/>
        <w:numPr>
          <w:ilvl w:val="0"/>
          <w:numId w:val="9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innego kierunku studiów w tej samej uczelni – 53,33%</w:t>
      </w:r>
    </w:p>
    <w:p w:rsidR="00024A5D" w:rsidRPr="00B34028" w:rsidRDefault="00B77803" w:rsidP="00B77803">
      <w:pPr>
        <w:pStyle w:val="Akapitzlist"/>
        <w:numPr>
          <w:ilvl w:val="0"/>
          <w:numId w:val="9"/>
        </w:numPr>
        <w:spacing w:after="0"/>
        <w:jc w:val="both"/>
        <w:rPr>
          <w:rFonts w:eastAsia="Arial" w:cs="Arial"/>
          <w:color w:val="000000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tego samego kierunku studiów i uczelni – 33,33%</w:t>
      </w:r>
    </w:p>
    <w:p w:rsidR="00B77803" w:rsidRPr="00B34028" w:rsidRDefault="00B77803" w:rsidP="00B77803">
      <w:pPr>
        <w:pStyle w:val="Akapitzlist"/>
        <w:numPr>
          <w:ilvl w:val="0"/>
          <w:numId w:val="9"/>
        </w:num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eastAsia="Arial" w:cs="Arial"/>
          <w:color w:val="000000"/>
          <w:sz w:val="24"/>
          <w:szCs w:val="24"/>
        </w:rPr>
        <w:t>innego kierunku studiów na innej uczelni – 13,33%</w:t>
      </w:r>
    </w:p>
    <w:p w:rsidR="00B77803" w:rsidRPr="00B34028" w:rsidRDefault="00B77803" w:rsidP="00F3642D">
      <w:pPr>
        <w:spacing w:after="0"/>
        <w:jc w:val="both"/>
        <w:rPr>
          <w:rFonts w:cs="Arial"/>
          <w:sz w:val="24"/>
          <w:szCs w:val="24"/>
        </w:rPr>
      </w:pPr>
    </w:p>
    <w:p w:rsidR="00B77803" w:rsidRPr="00B34028" w:rsidRDefault="00B77803" w:rsidP="00F3642D">
      <w:pPr>
        <w:spacing w:after="0"/>
        <w:jc w:val="both"/>
        <w:rPr>
          <w:rFonts w:cs="Arial"/>
          <w:b/>
          <w:sz w:val="24"/>
          <w:szCs w:val="24"/>
        </w:rPr>
      </w:pPr>
      <w:r w:rsidRPr="00B34028">
        <w:rPr>
          <w:rFonts w:cs="Arial"/>
          <w:b/>
          <w:sz w:val="24"/>
          <w:szCs w:val="24"/>
        </w:rPr>
        <w:t>XI. Wnioski i rekomendacje</w:t>
      </w:r>
    </w:p>
    <w:p w:rsidR="00B77803" w:rsidRPr="00B34028" w:rsidRDefault="00B77803" w:rsidP="00F3642D">
      <w:pPr>
        <w:spacing w:after="0"/>
        <w:jc w:val="both"/>
        <w:rPr>
          <w:rFonts w:cs="Arial"/>
          <w:sz w:val="24"/>
          <w:szCs w:val="24"/>
        </w:rPr>
      </w:pPr>
    </w:p>
    <w:p w:rsidR="00B77803" w:rsidRPr="00B34028" w:rsidRDefault="00B77803" w:rsidP="00F3642D">
      <w:p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Na podstawie tak małego udziału ankietowanych nie można (wręcz nie wolno) wyciągać żadnych wniosków. Wszystkie wnioski będą zafałszowane.</w:t>
      </w:r>
    </w:p>
    <w:p w:rsidR="00B77803" w:rsidRPr="00B34028" w:rsidRDefault="00B77803" w:rsidP="00F3642D">
      <w:pPr>
        <w:spacing w:after="0"/>
        <w:jc w:val="both"/>
        <w:rPr>
          <w:rFonts w:cs="Arial"/>
          <w:sz w:val="24"/>
          <w:szCs w:val="24"/>
        </w:rPr>
      </w:pPr>
    </w:p>
    <w:p w:rsidR="00B77803" w:rsidRPr="00B34028" w:rsidRDefault="00B77803" w:rsidP="00F3642D">
      <w:pPr>
        <w:spacing w:after="0"/>
        <w:jc w:val="both"/>
        <w:rPr>
          <w:rFonts w:cs="Arial"/>
          <w:sz w:val="24"/>
          <w:szCs w:val="24"/>
        </w:rPr>
      </w:pPr>
      <w:r w:rsidRPr="00B34028">
        <w:rPr>
          <w:rFonts w:cs="Arial"/>
          <w:sz w:val="24"/>
          <w:szCs w:val="24"/>
        </w:rPr>
        <w:t>Należy włożyć więcej wysiłku, aby dotrzeć do naszych absolwentów. Zorganizowanie spotkań roczników absolwentów byłby najlepszym dotarciem do nich.</w:t>
      </w:r>
    </w:p>
    <w:p w:rsidR="00B77803" w:rsidRPr="00B34028" w:rsidRDefault="00B77803" w:rsidP="00F3642D">
      <w:pPr>
        <w:spacing w:after="0"/>
        <w:jc w:val="both"/>
        <w:rPr>
          <w:rFonts w:cs="Arial"/>
          <w:sz w:val="24"/>
          <w:szCs w:val="24"/>
        </w:rPr>
      </w:pPr>
    </w:p>
    <w:p w:rsidR="00613555" w:rsidRDefault="00613555" w:rsidP="00613555">
      <w:pPr>
        <w:spacing w:after="0"/>
      </w:pPr>
    </w:p>
    <w:p w:rsidR="00613555" w:rsidRDefault="00613555" w:rsidP="00613555">
      <w:pPr>
        <w:spacing w:after="0"/>
      </w:pPr>
    </w:p>
    <w:p w:rsidR="00613555" w:rsidRDefault="00613555" w:rsidP="00613555">
      <w:pPr>
        <w:spacing w:after="0"/>
      </w:pP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555">
        <w:t>Ks. dr Jan Guzowski</w:t>
      </w:r>
    </w:p>
    <w:p w:rsidR="00613555" w:rsidRPr="00613555" w:rsidRDefault="00613555" w:rsidP="00613555">
      <w:pPr>
        <w:spacing w:after="0"/>
      </w:pPr>
    </w:p>
    <w:p w:rsidR="00613555" w:rsidRPr="00613555" w:rsidRDefault="00613555" w:rsidP="00613555"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613555">
        <w:t xml:space="preserve">Przewodniczący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555">
        <w:t>Wydziałowego Zespołu ds. Zapewnienia</w:t>
      </w:r>
      <w:r>
        <w:t xml:space="preserve"> </w:t>
      </w:r>
      <w:r w:rsidRPr="00613555">
        <w:t>Jakości Kształcenia</w:t>
      </w:r>
    </w:p>
    <w:p w:rsidR="00B77803" w:rsidRPr="00B34028" w:rsidRDefault="00B77803" w:rsidP="00F3642D">
      <w:pPr>
        <w:spacing w:after="0"/>
        <w:jc w:val="both"/>
        <w:rPr>
          <w:rFonts w:cs="Arial"/>
          <w:sz w:val="24"/>
          <w:szCs w:val="24"/>
        </w:rPr>
      </w:pPr>
    </w:p>
    <w:p w:rsidR="00024A5D" w:rsidRPr="00B34028" w:rsidRDefault="00024A5D" w:rsidP="00F3642D">
      <w:pPr>
        <w:spacing w:after="0"/>
        <w:jc w:val="both"/>
        <w:rPr>
          <w:rFonts w:cs="Arial"/>
          <w:sz w:val="24"/>
          <w:szCs w:val="24"/>
        </w:rPr>
      </w:pPr>
    </w:p>
    <w:p w:rsidR="00370C83" w:rsidRPr="00B34028" w:rsidRDefault="00370C83"/>
    <w:sectPr w:rsidR="00370C83" w:rsidRPr="00B34028" w:rsidSect="00613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DD5"/>
    <w:multiLevelType w:val="hybridMultilevel"/>
    <w:tmpl w:val="BE066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B3D03"/>
    <w:multiLevelType w:val="hybridMultilevel"/>
    <w:tmpl w:val="DD8CC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379E"/>
    <w:multiLevelType w:val="hybridMultilevel"/>
    <w:tmpl w:val="E1FC1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E153B"/>
    <w:multiLevelType w:val="hybridMultilevel"/>
    <w:tmpl w:val="6C66F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15B9D"/>
    <w:multiLevelType w:val="hybridMultilevel"/>
    <w:tmpl w:val="C34CE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56596"/>
    <w:multiLevelType w:val="hybridMultilevel"/>
    <w:tmpl w:val="F1362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A7455"/>
    <w:multiLevelType w:val="hybridMultilevel"/>
    <w:tmpl w:val="3F12F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776D6"/>
    <w:multiLevelType w:val="hybridMultilevel"/>
    <w:tmpl w:val="A8065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0253C"/>
    <w:multiLevelType w:val="hybridMultilevel"/>
    <w:tmpl w:val="6C8C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13"/>
    <w:rsid w:val="00024A5D"/>
    <w:rsid w:val="00195AEE"/>
    <w:rsid w:val="002B0FFA"/>
    <w:rsid w:val="00370C83"/>
    <w:rsid w:val="004630D2"/>
    <w:rsid w:val="00562E83"/>
    <w:rsid w:val="00613555"/>
    <w:rsid w:val="00716882"/>
    <w:rsid w:val="00766213"/>
    <w:rsid w:val="007C34B1"/>
    <w:rsid w:val="00992270"/>
    <w:rsid w:val="00B34028"/>
    <w:rsid w:val="00B77803"/>
    <w:rsid w:val="00E543FF"/>
    <w:rsid w:val="00F3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2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2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2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2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6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62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Guzowski</dc:creator>
  <cp:lastModifiedBy>Sekretariat_1</cp:lastModifiedBy>
  <cp:revision>2</cp:revision>
  <dcterms:created xsi:type="dcterms:W3CDTF">2017-02-28T10:14:00Z</dcterms:created>
  <dcterms:modified xsi:type="dcterms:W3CDTF">2017-02-28T10:14:00Z</dcterms:modified>
</cp:coreProperties>
</file>