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906" w:rsidRPr="00383906" w:rsidRDefault="00383906" w:rsidP="003839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3906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pl-PL"/>
        </w:rPr>
        <w:t>HARMONOGRAM REKRUTACJI 2017</w:t>
      </w:r>
    </w:p>
    <w:p w:rsidR="00383906" w:rsidRPr="00383906" w:rsidRDefault="00383906" w:rsidP="003839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39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Harmonogram rekrutacji na </w:t>
      </w:r>
      <w:r w:rsidRPr="00383906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u w:val="single"/>
          <w:lang w:eastAsia="pl-PL"/>
        </w:rPr>
        <w:t>stacjonarne studia pierwszego stopnia i jednolite studia magisterskie</w:t>
      </w:r>
      <w:r w:rsidRPr="003839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tbl>
      <w:tblPr>
        <w:tblW w:w="1041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7455"/>
        <w:gridCol w:w="2415"/>
      </w:tblGrid>
      <w:tr w:rsidR="00383906" w:rsidRPr="00383906" w:rsidTr="00383906">
        <w:trPr>
          <w:tblCellSpacing w:w="0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3906" w:rsidRPr="00383906" w:rsidRDefault="00383906" w:rsidP="003839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39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7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3906" w:rsidRPr="00383906" w:rsidRDefault="00383906" w:rsidP="003839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39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Etapy postępowania kwalifikacyjnego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906" w:rsidRPr="00383906" w:rsidRDefault="00383906" w:rsidP="003839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39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</w:t>
            </w:r>
          </w:p>
        </w:tc>
      </w:tr>
      <w:tr w:rsidR="00383906" w:rsidRPr="00383906" w:rsidTr="00383906">
        <w:trPr>
          <w:tblCellSpacing w:w="0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906" w:rsidRPr="00383906" w:rsidRDefault="00383906" w:rsidP="003839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39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1.</w:t>
            </w:r>
          </w:p>
        </w:tc>
        <w:tc>
          <w:tcPr>
            <w:tcW w:w="7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906" w:rsidRPr="00383906" w:rsidRDefault="00383906" w:rsidP="003839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39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Rejestracja w systemie IRK na studia prowadzone w językach obcych (z wyłączeniem kierunku lekarskiego)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906" w:rsidRPr="00383906" w:rsidRDefault="00383906" w:rsidP="003839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39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15.03 – 6.07.2017 r.</w:t>
            </w:r>
          </w:p>
          <w:p w:rsidR="00383906" w:rsidRPr="00383906" w:rsidRDefault="00383906" w:rsidP="003839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39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godziny 15:00</w:t>
            </w:r>
          </w:p>
        </w:tc>
      </w:tr>
      <w:tr w:rsidR="00383906" w:rsidRPr="00383906" w:rsidTr="00383906">
        <w:trPr>
          <w:tblCellSpacing w:w="0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906" w:rsidRPr="00383906" w:rsidRDefault="00383906" w:rsidP="003839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39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2.</w:t>
            </w:r>
          </w:p>
        </w:tc>
        <w:tc>
          <w:tcPr>
            <w:tcW w:w="7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906" w:rsidRPr="00383906" w:rsidRDefault="00383906" w:rsidP="003839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39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Rejestracja w systemie IRK na studia prowadzone w języku polskim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906" w:rsidRPr="00383906" w:rsidRDefault="00383906" w:rsidP="003839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39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6.06 – 6.07.2017 r.</w:t>
            </w:r>
          </w:p>
          <w:p w:rsidR="00383906" w:rsidRPr="00383906" w:rsidRDefault="00383906" w:rsidP="003839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39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godziny 15:00</w:t>
            </w:r>
          </w:p>
        </w:tc>
      </w:tr>
      <w:tr w:rsidR="00383906" w:rsidRPr="00383906" w:rsidTr="00383906">
        <w:trPr>
          <w:tblCellSpacing w:w="0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906" w:rsidRPr="00383906" w:rsidRDefault="00383906" w:rsidP="003839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39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3.</w:t>
            </w:r>
          </w:p>
        </w:tc>
        <w:tc>
          <w:tcPr>
            <w:tcW w:w="7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3906" w:rsidRPr="00383906" w:rsidRDefault="00383906" w:rsidP="003839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39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Dokonanie opłaty rekrutacyjnej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906" w:rsidRPr="00383906" w:rsidRDefault="00383906" w:rsidP="003839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39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6.07.2017 r.*</w:t>
            </w:r>
          </w:p>
        </w:tc>
      </w:tr>
      <w:tr w:rsidR="00383906" w:rsidRPr="00383906" w:rsidTr="00383906">
        <w:trPr>
          <w:tblCellSpacing w:w="0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906" w:rsidRPr="00383906" w:rsidRDefault="00383906" w:rsidP="003839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39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4.</w:t>
            </w:r>
          </w:p>
        </w:tc>
        <w:tc>
          <w:tcPr>
            <w:tcW w:w="7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3906" w:rsidRPr="00383906" w:rsidRDefault="00383906" w:rsidP="003839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39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Przyjmowanie od kandydatów na studia dokumentów warunkujących wszczęcie postępowania kwalifikacyjnego (m.in. kopie świadectwa dojrzałości tzw. starej matury, IB, EB,)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906" w:rsidRPr="00383906" w:rsidRDefault="00383906" w:rsidP="003839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39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20.06 – 6.07.2017 r. </w:t>
            </w:r>
            <w:r w:rsidRPr="003839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do godz. 15:00</w:t>
            </w:r>
          </w:p>
        </w:tc>
      </w:tr>
      <w:tr w:rsidR="00383906" w:rsidRPr="00383906" w:rsidTr="00383906">
        <w:trPr>
          <w:tblCellSpacing w:w="0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906" w:rsidRPr="00383906" w:rsidRDefault="00383906" w:rsidP="003839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39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5.</w:t>
            </w:r>
          </w:p>
        </w:tc>
        <w:tc>
          <w:tcPr>
            <w:tcW w:w="7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3906" w:rsidRPr="00383906" w:rsidRDefault="00383906" w:rsidP="003839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39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Egzaminy ustne dla kandydatów na studia posiadających świadectwo maturalne uzyskane zagranicą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906" w:rsidRPr="00383906" w:rsidRDefault="00383906" w:rsidP="003839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39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10.07.2017 r.</w:t>
            </w:r>
          </w:p>
          <w:p w:rsidR="00383906" w:rsidRPr="00383906" w:rsidRDefault="00383906" w:rsidP="003839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39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godz. 9:00</w:t>
            </w:r>
          </w:p>
        </w:tc>
      </w:tr>
      <w:tr w:rsidR="00383906" w:rsidRPr="00383906" w:rsidTr="00383906">
        <w:trPr>
          <w:tblCellSpacing w:w="0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906" w:rsidRPr="00383906" w:rsidRDefault="00383906" w:rsidP="003839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39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6.</w:t>
            </w:r>
          </w:p>
        </w:tc>
        <w:tc>
          <w:tcPr>
            <w:tcW w:w="7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3906" w:rsidRPr="00383906" w:rsidRDefault="00383906" w:rsidP="003839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39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Egzaminy praktyczne na kierunku edukacja artystyczna w zakresie sztuk plastycznych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906" w:rsidRPr="00383906" w:rsidRDefault="00383906" w:rsidP="003839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39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11.07-12.07.2017 r.</w:t>
            </w:r>
          </w:p>
        </w:tc>
      </w:tr>
      <w:tr w:rsidR="00383906" w:rsidRPr="00383906" w:rsidTr="00383906">
        <w:trPr>
          <w:tblCellSpacing w:w="0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906" w:rsidRPr="00383906" w:rsidRDefault="00383906" w:rsidP="003839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3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  <w:r w:rsidRPr="003839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7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3906" w:rsidRPr="00383906" w:rsidRDefault="00383906" w:rsidP="003839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39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Egzaminy praktyczne na kierunku edukacja artystyczna w zakresie sztuki muzycznej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906" w:rsidRPr="00383906" w:rsidRDefault="00383906" w:rsidP="003839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39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11.07-12.07.2017 r.</w:t>
            </w:r>
          </w:p>
        </w:tc>
      </w:tr>
      <w:tr w:rsidR="00383906" w:rsidRPr="00383906" w:rsidTr="00383906">
        <w:trPr>
          <w:tblCellSpacing w:w="0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906" w:rsidRPr="00383906" w:rsidRDefault="00383906" w:rsidP="003839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3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  <w:r w:rsidRPr="003839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7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3906" w:rsidRPr="00383906" w:rsidRDefault="00383906" w:rsidP="003839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39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Egzamin predyspozycji - rozmowa kwalifikacyjna na kierunku logopedia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906" w:rsidRPr="00383906" w:rsidRDefault="00383906" w:rsidP="003839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39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11.07-12.07.2017 r</w:t>
            </w:r>
          </w:p>
        </w:tc>
      </w:tr>
      <w:tr w:rsidR="00383906" w:rsidRPr="00383906" w:rsidTr="00383906">
        <w:trPr>
          <w:tblCellSpacing w:w="0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906" w:rsidRPr="00383906" w:rsidRDefault="00383906" w:rsidP="003839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39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9.</w:t>
            </w:r>
          </w:p>
        </w:tc>
        <w:tc>
          <w:tcPr>
            <w:tcW w:w="7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3906" w:rsidRPr="00383906" w:rsidRDefault="00383906" w:rsidP="003839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39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Ogłoszenie list kandydatów kwalifikowanych do przyjęcia na kierunkach, na których kryteria kwalifikacji nie przewidują egzaminów wstępnych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906" w:rsidRPr="00383906" w:rsidRDefault="00383906" w:rsidP="003839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39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12.07.2017 r. </w:t>
            </w:r>
            <w:r w:rsidRPr="003839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godz. 13:00</w:t>
            </w:r>
          </w:p>
        </w:tc>
      </w:tr>
      <w:tr w:rsidR="00383906" w:rsidRPr="00383906" w:rsidTr="00383906">
        <w:trPr>
          <w:tblCellSpacing w:w="0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906" w:rsidRPr="00383906" w:rsidRDefault="00383906" w:rsidP="003839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39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10.</w:t>
            </w:r>
          </w:p>
        </w:tc>
        <w:tc>
          <w:tcPr>
            <w:tcW w:w="7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3906" w:rsidRPr="00383906" w:rsidRDefault="00383906" w:rsidP="003839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39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Egzamin praktyczny na kierunku architektura krajobrazu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906" w:rsidRPr="00383906" w:rsidRDefault="00383906" w:rsidP="003839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39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13.07.2017 r.</w:t>
            </w:r>
          </w:p>
        </w:tc>
      </w:tr>
      <w:tr w:rsidR="00383906" w:rsidRPr="00383906" w:rsidTr="00383906">
        <w:trPr>
          <w:tblCellSpacing w:w="0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906" w:rsidRPr="00383906" w:rsidRDefault="00383906" w:rsidP="003839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39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11.</w:t>
            </w:r>
          </w:p>
        </w:tc>
        <w:tc>
          <w:tcPr>
            <w:tcW w:w="7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3906" w:rsidRPr="00383906" w:rsidRDefault="00383906" w:rsidP="003839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39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Ogłoszenie list kandydatów kwalifikowanych do przyjęcia na kierunkach, na których kryteria kwalifikacji przewidują przeprowadzenie egzaminów wstępnych (tj. architektura krajobrazu, edukacja artystyczna w zakresie sztuki muzycznej, edukacja artystyczna w zakresie sztuk plastycznych, logopedia)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906" w:rsidRPr="00383906" w:rsidRDefault="00383906" w:rsidP="003839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39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14.07.2017 r. </w:t>
            </w:r>
            <w:r w:rsidRPr="003839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godz. 13:00</w:t>
            </w:r>
          </w:p>
        </w:tc>
      </w:tr>
      <w:tr w:rsidR="00383906" w:rsidRPr="00383906" w:rsidTr="00383906">
        <w:trPr>
          <w:tblCellSpacing w:w="0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906" w:rsidRPr="00383906" w:rsidRDefault="00383906" w:rsidP="003839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39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12.</w:t>
            </w:r>
          </w:p>
        </w:tc>
        <w:tc>
          <w:tcPr>
            <w:tcW w:w="7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3906" w:rsidRPr="00383906" w:rsidRDefault="00383906" w:rsidP="003839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39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Potwierdzenie zamiaru studiowania przez dostarczenie wymaganych dokumentów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906" w:rsidRPr="00383906" w:rsidRDefault="00383906" w:rsidP="003839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39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20.07.2017 r.</w:t>
            </w:r>
          </w:p>
          <w:p w:rsidR="00383906" w:rsidRPr="00383906" w:rsidRDefault="00383906" w:rsidP="003839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39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godz. 15:00 **</w:t>
            </w:r>
          </w:p>
        </w:tc>
      </w:tr>
      <w:tr w:rsidR="00383906" w:rsidRPr="00383906" w:rsidTr="00383906">
        <w:trPr>
          <w:tblCellSpacing w:w="0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906" w:rsidRPr="00383906" w:rsidRDefault="00383906" w:rsidP="003839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3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  <w:r w:rsidRPr="003839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7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3906" w:rsidRPr="00383906" w:rsidRDefault="00383906" w:rsidP="003839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39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Ogłoszenie list kandydatów kwalifikowanych do przyjęcia na studia w ramach uzupełnienia limitów naboru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906" w:rsidRPr="00383906" w:rsidRDefault="00383906" w:rsidP="003839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39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21.07.2017 r.</w:t>
            </w:r>
          </w:p>
          <w:p w:rsidR="00383906" w:rsidRPr="00383906" w:rsidRDefault="00383906" w:rsidP="003839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39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godz. 13:00</w:t>
            </w:r>
          </w:p>
        </w:tc>
      </w:tr>
      <w:tr w:rsidR="00383906" w:rsidRPr="00383906" w:rsidTr="00383906">
        <w:trPr>
          <w:tblCellSpacing w:w="0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906" w:rsidRPr="00383906" w:rsidRDefault="00383906" w:rsidP="003839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3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  <w:r w:rsidRPr="003839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7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3906" w:rsidRPr="00383906" w:rsidRDefault="00383906" w:rsidP="003839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39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Potwierdzenie zamiaru studiowania przez dostarczenie wymaganych dokumentów dla kandydatów kwalifikowanych do przyjęcia na studia w ramach uzupełnienia limitów naboru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906" w:rsidRPr="00383906" w:rsidRDefault="00383906" w:rsidP="003839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39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27.07.2017 r.</w:t>
            </w:r>
          </w:p>
          <w:p w:rsidR="00383906" w:rsidRPr="00383906" w:rsidRDefault="00383906" w:rsidP="003839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39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godz. 15:00 **</w:t>
            </w:r>
          </w:p>
        </w:tc>
      </w:tr>
      <w:tr w:rsidR="00383906" w:rsidRPr="00383906" w:rsidTr="00383906">
        <w:trPr>
          <w:tblCellSpacing w:w="0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906" w:rsidRPr="00383906" w:rsidRDefault="00383906" w:rsidP="003839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39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15.</w:t>
            </w:r>
          </w:p>
        </w:tc>
        <w:tc>
          <w:tcPr>
            <w:tcW w:w="7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3906" w:rsidRPr="00383906" w:rsidRDefault="00383906" w:rsidP="003839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39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Ogłoszenie wyników naboru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906" w:rsidRPr="00383906" w:rsidRDefault="00383906" w:rsidP="003839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39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31.07.2017 r.</w:t>
            </w:r>
          </w:p>
        </w:tc>
      </w:tr>
    </w:tbl>
    <w:p w:rsidR="00383906" w:rsidRPr="00383906" w:rsidRDefault="00383906" w:rsidP="003839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390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383906" w:rsidRPr="00383906" w:rsidRDefault="00383906" w:rsidP="003839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3906">
        <w:rPr>
          <w:rFonts w:ascii="Times New Roman" w:eastAsia="Times New Roman" w:hAnsi="Times New Roman" w:cs="Times New Roman"/>
          <w:sz w:val="24"/>
          <w:szCs w:val="24"/>
          <w:lang w:eastAsia="pl-PL"/>
        </w:rPr>
        <w:t>  * - o uznaniu opłaty decyduje data jej wpływu na rachunek bankowy Uniwersytetu Warmińsko-</w:t>
      </w:r>
      <w:r w:rsidRPr="003839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       Mazurskiego w Olsztynie</w:t>
      </w:r>
      <w:r w:rsidRPr="003839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** - decyduje data wpływu dokumentów do UWM, a nie data stempla pocztowego</w:t>
      </w:r>
    </w:p>
    <w:p w:rsidR="005A45A4" w:rsidRDefault="005A45A4">
      <w:bookmarkStart w:id="0" w:name="_GoBack"/>
      <w:bookmarkEnd w:id="0"/>
    </w:p>
    <w:sectPr w:rsidR="005A4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906"/>
    <w:rsid w:val="00383906"/>
    <w:rsid w:val="005A4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8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</dc:creator>
  <cp:lastModifiedBy>els</cp:lastModifiedBy>
  <cp:revision>1</cp:revision>
  <dcterms:created xsi:type="dcterms:W3CDTF">2017-03-20T11:52:00Z</dcterms:created>
  <dcterms:modified xsi:type="dcterms:W3CDTF">2017-03-20T11:52:00Z</dcterms:modified>
</cp:coreProperties>
</file>