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82" w:rsidRDefault="00AD0282" w:rsidP="00917011">
      <w:pPr>
        <w:autoSpaceDE w:val="0"/>
        <w:autoSpaceDN w:val="0"/>
        <w:adjustRightInd w:val="0"/>
        <w:rPr>
          <w:color w:val="FF0000"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1.                                                                                                                                                                                                  </w:t>
      </w:r>
    </w:p>
    <w:p w:rsidR="00AD0282" w:rsidRDefault="00AD0282" w:rsidP="00917011">
      <w:pPr>
        <w:autoSpaceDE w:val="0"/>
        <w:autoSpaceDN w:val="0"/>
        <w:adjustRightInd w:val="0"/>
      </w:pPr>
      <w:r w:rsidRPr="00BC7081">
        <w:rPr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</w:t>
      </w:r>
      <w:r>
        <w:t xml:space="preserve">Uchwały </w:t>
      </w:r>
      <w:r w:rsidRPr="000817FD">
        <w:t>nr</w:t>
      </w:r>
      <w:r w:rsidRPr="000817F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154 </w:t>
      </w:r>
      <w:r>
        <w:rPr>
          <w:b/>
          <w:bCs/>
          <w:sz w:val="22"/>
          <w:szCs w:val="22"/>
        </w:rPr>
        <w:t xml:space="preserve"> </w:t>
      </w:r>
      <w:r>
        <w:t>Rady Wydziału</w:t>
      </w:r>
      <w:r w:rsidRPr="00BC7081">
        <w:t xml:space="preserve"> Nauki o Żywności Uniwersytetu Warmińsko-Mazurskiego</w:t>
      </w:r>
      <w:r>
        <w:rPr>
          <w:b/>
          <w:bCs/>
          <w:sz w:val="22"/>
          <w:szCs w:val="22"/>
        </w:rPr>
        <w:t xml:space="preserve"> </w:t>
      </w:r>
      <w:r w:rsidRPr="00BC7081">
        <w:t>w Olsztynie</w:t>
      </w:r>
      <w:r>
        <w:rPr>
          <w:b/>
          <w:bCs/>
          <w:sz w:val="22"/>
          <w:szCs w:val="22"/>
        </w:rPr>
        <w:t xml:space="preserve"> </w:t>
      </w:r>
      <w:r>
        <w:t xml:space="preserve">z </w:t>
      </w:r>
      <w:r w:rsidRPr="00014241">
        <w:t xml:space="preserve">dnia </w:t>
      </w:r>
      <w:r>
        <w:t>12.09.2017</w:t>
      </w:r>
      <w:r w:rsidRPr="00014241">
        <w:t xml:space="preserve"> roku</w:t>
      </w:r>
      <w:r>
        <w:t xml:space="preserve">        </w:t>
      </w:r>
    </w:p>
    <w:p w:rsidR="00AD0282" w:rsidRDefault="00AD0282" w:rsidP="00917011">
      <w:pPr>
        <w:autoSpaceDE w:val="0"/>
        <w:autoSpaceDN w:val="0"/>
        <w:adjustRightInd w:val="0"/>
        <w:rPr>
          <w:sz w:val="22"/>
          <w:szCs w:val="22"/>
        </w:rPr>
      </w:pPr>
      <w:r w:rsidRPr="00BC7081">
        <w:t xml:space="preserve">w sprawie: </w:t>
      </w:r>
      <w:r w:rsidRPr="000817FD">
        <w:rPr>
          <w:sz w:val="22"/>
          <w:szCs w:val="22"/>
        </w:rPr>
        <w:t>TRYBU POSTĘPOWANIA PRZY PRZEPROWADZANIU CZY</w:t>
      </w:r>
      <w:r>
        <w:rPr>
          <w:sz w:val="22"/>
          <w:szCs w:val="22"/>
        </w:rPr>
        <w:t xml:space="preserve">NNOŚCI W   POSTĘPOWANIU O NADANIE TYTUŁU PROFESORA </w:t>
      </w:r>
    </w:p>
    <w:p w:rsidR="00AD0282" w:rsidRPr="00CC2FB3" w:rsidRDefault="00AD0282" w:rsidP="00917011">
      <w:pPr>
        <w:autoSpaceDE w:val="0"/>
        <w:autoSpaceDN w:val="0"/>
        <w:adjustRightInd w:val="0"/>
      </w:pPr>
      <w:r>
        <w:rPr>
          <w:sz w:val="22"/>
          <w:szCs w:val="22"/>
        </w:rPr>
        <w:t xml:space="preserve">-   </w:t>
      </w:r>
      <w:r w:rsidRPr="000817FD">
        <w:rPr>
          <w:sz w:val="22"/>
          <w:szCs w:val="22"/>
        </w:rPr>
        <w:t>WYDZIA</w:t>
      </w:r>
      <w:r>
        <w:rPr>
          <w:sz w:val="22"/>
          <w:szCs w:val="22"/>
        </w:rPr>
        <w:t>Ł</w:t>
      </w:r>
      <w:r w:rsidRPr="000817FD">
        <w:rPr>
          <w:sz w:val="22"/>
          <w:szCs w:val="22"/>
        </w:rPr>
        <w:t xml:space="preserve"> NAUKI O ŻYWNOŚCI UNIWERSYTETU WARMIŃSKO-MAZURSKIEGO W OLSZTYNIE</w:t>
      </w:r>
    </w:p>
    <w:p w:rsidR="00AD0282" w:rsidRPr="001F6439" w:rsidRDefault="00AD0282" w:rsidP="00917011">
      <w:pPr>
        <w:spacing w:after="75"/>
        <w:jc w:val="center"/>
        <w:rPr>
          <w:sz w:val="12"/>
          <w:szCs w:val="12"/>
        </w:rPr>
      </w:pPr>
    </w:p>
    <w:p w:rsidR="00AD0282" w:rsidRDefault="00AD0282" w:rsidP="00917011">
      <w:pPr>
        <w:autoSpaceDE w:val="0"/>
        <w:autoSpaceDN w:val="0"/>
        <w:adjustRightInd w:val="0"/>
        <w:ind w:left="72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56CA0">
        <w:rPr>
          <w:b/>
          <w:bCs/>
          <w:sz w:val="22"/>
          <w:szCs w:val="22"/>
        </w:rPr>
        <w:t xml:space="preserve">TRYB </w:t>
      </w:r>
      <w:r>
        <w:rPr>
          <w:b/>
          <w:bCs/>
          <w:sz w:val="22"/>
          <w:szCs w:val="22"/>
        </w:rPr>
        <w:t xml:space="preserve">POSTĘPOWANIA PRZY PRZEPROWADZANIU CZYNNOŚCI W POSTĘPOWANIU O NADANIE TYTUŁU PROFESORA - </w:t>
      </w:r>
    </w:p>
    <w:p w:rsidR="00AD0282" w:rsidRPr="00156CA0" w:rsidRDefault="00AD0282" w:rsidP="00917011">
      <w:pPr>
        <w:autoSpaceDE w:val="0"/>
        <w:autoSpaceDN w:val="0"/>
        <w:adjustRightInd w:val="0"/>
        <w:ind w:left="72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</w:t>
      </w:r>
      <w:r w:rsidRPr="00156CA0">
        <w:rPr>
          <w:b/>
          <w:bCs/>
          <w:sz w:val="22"/>
          <w:szCs w:val="22"/>
        </w:rPr>
        <w:t xml:space="preserve"> NAUKI O ŻYWNOŚCI UWM W OLSZTYNIE</w:t>
      </w:r>
    </w:p>
    <w:p w:rsidR="00AD0282" w:rsidRDefault="00AD0282" w:rsidP="00917011"/>
    <w:p w:rsidR="00AD0282" w:rsidRDefault="00AD0282" w:rsidP="00917011"/>
    <w:tbl>
      <w:tblPr>
        <w:tblW w:w="1371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54"/>
        <w:gridCol w:w="1486"/>
        <w:gridCol w:w="5516"/>
        <w:gridCol w:w="1638"/>
        <w:gridCol w:w="2473"/>
        <w:gridCol w:w="1849"/>
      </w:tblGrid>
      <w:tr w:rsidR="00AD0282" w:rsidRPr="006B7925" w:rsidTr="0091701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</w:t>
            </w:r>
          </w:p>
        </w:tc>
        <w:tc>
          <w:tcPr>
            <w:tcW w:w="1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F341A" w:rsidRDefault="00AD0282" w:rsidP="00917011">
            <w:pPr>
              <w:pStyle w:val="Akapitzlist1"/>
              <w:numPr>
                <w:ilvl w:val="0"/>
                <w:numId w:val="1"/>
              </w:numPr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DF341A">
              <w:rPr>
                <w:sz w:val="20"/>
                <w:szCs w:val="20"/>
              </w:rPr>
              <w:t>Ustawa z dnia 14 marca 2003 r. o stopniach naukowych i tytule naukowym oraz o stopniach i tytule w zakresie sztuki (Dz. U. Nr 65, poz. 595 z późn. zm.);</w:t>
            </w:r>
          </w:p>
          <w:p w:rsidR="00AD0282" w:rsidRPr="00DF341A" w:rsidRDefault="00AD0282" w:rsidP="00917011">
            <w:pPr>
              <w:pStyle w:val="Akapitzlist1"/>
              <w:numPr>
                <w:ilvl w:val="0"/>
                <w:numId w:val="1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DF341A">
              <w:rPr>
                <w:sz w:val="20"/>
                <w:szCs w:val="20"/>
              </w:rPr>
              <w:t>Rozporządzenie Ministra Nauki i Szkolnictwa Wyższego z dnia 26 września 2016 r. w sprawie szczególnego trybu i warunków przeprowadzania czynności w przewodzie doktorskim, w postępow</w:t>
            </w:r>
            <w:r>
              <w:rPr>
                <w:sz w:val="20"/>
                <w:szCs w:val="20"/>
              </w:rPr>
              <w:t>aniu habilitacyjnym oraz w postę</w:t>
            </w:r>
            <w:r w:rsidRPr="00DF341A">
              <w:rPr>
                <w:sz w:val="20"/>
                <w:szCs w:val="20"/>
              </w:rPr>
              <w:t>powa</w:t>
            </w:r>
            <w:r>
              <w:rPr>
                <w:sz w:val="20"/>
                <w:szCs w:val="20"/>
              </w:rPr>
              <w:t xml:space="preserve">niu o nadanie tytułu profesora </w:t>
            </w:r>
            <w:r w:rsidRPr="00DF341A">
              <w:rPr>
                <w:sz w:val="20"/>
                <w:szCs w:val="20"/>
              </w:rPr>
              <w:t xml:space="preserve">(Dz.U. </w:t>
            </w:r>
            <w:r w:rsidRPr="005D1656">
              <w:rPr>
                <w:sz w:val="20"/>
                <w:szCs w:val="20"/>
              </w:rPr>
              <w:t>z 2016 r</w:t>
            </w:r>
            <w:r w:rsidRPr="00514CDD">
              <w:rPr>
                <w:color w:val="0000FF"/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r w:rsidRPr="00DF341A">
              <w:rPr>
                <w:sz w:val="20"/>
                <w:szCs w:val="20"/>
              </w:rPr>
              <w:t>poz. 1586).</w:t>
            </w:r>
          </w:p>
          <w:p w:rsidR="00AD0282" w:rsidRPr="00E77E69" w:rsidRDefault="00AD0282" w:rsidP="00917011">
            <w:pPr>
              <w:pStyle w:val="Akapitzlist1"/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E77E69">
              <w:rPr>
                <w:sz w:val="20"/>
                <w:szCs w:val="20"/>
              </w:rPr>
              <w:t>Uchwała nr 76 Rady Wydziału Nauki o Żywności UWM w Olsztynie z dnia 29 czerwca 2012 r. w sprawie: podstawowych wymagań stawianych Kandydatom na stopień doktora, doktora habilitowanego i tytuł profesora oraz stanowiska asystenta, adiunkta, profesora nadzwyczajnego (prof. UWM) i profesora zwyczajnego na Wydziale Nauki o Żywności UWM w Olsztynie.</w:t>
            </w:r>
          </w:p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282" w:rsidRPr="006B7925" w:rsidTr="0091701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782">
              <w:rPr>
                <w:sz w:val="20"/>
                <w:szCs w:val="20"/>
              </w:rPr>
              <w:t>Lp.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782">
              <w:rPr>
                <w:sz w:val="20"/>
                <w:szCs w:val="20"/>
              </w:rPr>
              <w:t>Krok procedury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782">
              <w:rPr>
                <w:sz w:val="20"/>
                <w:szCs w:val="20"/>
              </w:rPr>
              <w:t>Wymagania formalne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782">
              <w:rPr>
                <w:sz w:val="20"/>
                <w:szCs w:val="20"/>
              </w:rPr>
              <w:t xml:space="preserve">Organ odpowiedzialny za krok procedury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782">
              <w:rPr>
                <w:sz w:val="20"/>
                <w:szCs w:val="20"/>
              </w:rPr>
              <w:t>Wynik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782">
              <w:rPr>
                <w:sz w:val="20"/>
                <w:szCs w:val="20"/>
              </w:rPr>
              <w:t>Sposób archiwizacji i/lub upowszechnienia</w:t>
            </w:r>
          </w:p>
        </w:tc>
      </w:tr>
      <w:tr w:rsidR="00AD0282" w:rsidRPr="006B7925" w:rsidTr="0091701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1F0FFB" w:rsidRDefault="00AD0282" w:rsidP="009170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0FFB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1F0FFB" w:rsidRDefault="00AD0282" w:rsidP="00917011">
            <w:pPr>
              <w:shd w:val="clear" w:color="auto" w:fill="FFFFFF"/>
              <w:spacing w:after="150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Kroki prowadzące do przy</w:t>
            </w:r>
            <w:r w:rsidRPr="001F0FFB">
              <w:rPr>
                <w:b/>
                <w:sz w:val="20"/>
                <w:szCs w:val="20"/>
              </w:rPr>
              <w:t xml:space="preserve">gotowania dokumentacji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D14DE">
              <w:rPr>
                <w:b/>
                <w:sz w:val="20"/>
                <w:szCs w:val="20"/>
              </w:rPr>
              <w:t>Postępowanie o nadanie tytułu profesora przeprowadza Rada Wydziału na wniosek osoby ubiegającej się o uzyskanie tytułu</w:t>
            </w:r>
          </w:p>
        </w:tc>
      </w:tr>
      <w:tr w:rsidR="00AD0282" w:rsidRPr="006B7925" w:rsidTr="0091701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782">
              <w:rPr>
                <w:sz w:val="20"/>
                <w:szCs w:val="20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wniosku o wszczęcie postępowania </w:t>
            </w:r>
          </w:p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nadanie tytułu profesora.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/>
                <w:sz w:val="20"/>
                <w:szCs w:val="20"/>
              </w:rPr>
            </w:pPr>
            <w:r w:rsidRPr="00594AD8">
              <w:rPr>
                <w:b/>
                <w:sz w:val="20"/>
                <w:szCs w:val="20"/>
              </w:rPr>
              <w:t>O tytuł profesora może ubiegać się osoba, która spełnia poniższe warunki: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D0282" w:rsidRPr="00EE0937" w:rsidRDefault="00AD0282" w:rsidP="00917011">
            <w:pPr>
              <w:shd w:val="clear" w:color="auto" w:fill="FFFFFF"/>
              <w:spacing w:after="150"/>
              <w:textAlignment w:val="top"/>
              <w:rPr>
                <w:sz w:val="20"/>
                <w:szCs w:val="20"/>
              </w:rPr>
            </w:pPr>
            <w:r w:rsidRPr="00CB4F26">
              <w:rPr>
                <w:sz w:val="20"/>
                <w:szCs w:val="20"/>
              </w:rPr>
              <w:t>(A)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4AD8">
              <w:rPr>
                <w:sz w:val="20"/>
                <w:szCs w:val="20"/>
              </w:rPr>
              <w:t>Posiada osiągnięcia naukowe znacznie przekraczające wymagania stawiane w postępowaniu habilitacyjnym</w:t>
            </w:r>
            <w:r w:rsidRPr="00EE0937">
              <w:rPr>
                <w:sz w:val="20"/>
                <w:szCs w:val="20"/>
              </w:rPr>
              <w:t>. Za dorobek naukowy uważa się również wybitne, zrealizowane osiągnięcia projektowe, konstrukcyjne lub technologiczne.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sz w:val="20"/>
                <w:szCs w:val="20"/>
              </w:rPr>
            </w:pPr>
            <w:r w:rsidRPr="00EE0937">
              <w:rPr>
                <w:sz w:val="20"/>
                <w:szCs w:val="20"/>
              </w:rPr>
              <w:t>(B) Posiada doświadczenie w kierowaniu zespołami badawczymi</w:t>
            </w:r>
            <w:r w:rsidRPr="00594AD8">
              <w:rPr>
                <w:sz w:val="20"/>
                <w:szCs w:val="20"/>
              </w:rPr>
              <w:t xml:space="preserve"> realizującymi projekty finansowane w drodze konkursów krajowych lub zagranicznych lub odbyła staże naukowe </w:t>
            </w:r>
            <w:r>
              <w:rPr>
                <w:sz w:val="20"/>
                <w:szCs w:val="20"/>
              </w:rPr>
              <w:br/>
            </w:r>
            <w:r w:rsidRPr="00594AD8">
              <w:rPr>
                <w:sz w:val="20"/>
                <w:szCs w:val="20"/>
              </w:rPr>
              <w:t>w instytucjach naukowych, w tym zagranicznych, lub prowadziła prace naukowe w instytucjach naukowych, w tym zagranicznych.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1656">
              <w:rPr>
                <w:sz w:val="20"/>
                <w:szCs w:val="20"/>
              </w:rPr>
              <w:t xml:space="preserve">(C) Posiada </w:t>
            </w:r>
            <w:r w:rsidRPr="00260585">
              <w:rPr>
                <w:bCs/>
                <w:sz w:val="20"/>
                <w:szCs w:val="20"/>
              </w:rPr>
              <w:t xml:space="preserve">osiągnięcia w zakresie opieki naukowej i kształcenia </w:t>
            </w:r>
            <w:r w:rsidRPr="00260585">
              <w:rPr>
                <w:bCs/>
                <w:sz w:val="20"/>
                <w:szCs w:val="20"/>
              </w:rPr>
              <w:lastRenderedPageBreak/>
              <w:t xml:space="preserve">młodej kadry, w tym </w:t>
            </w:r>
            <w:r>
              <w:rPr>
                <w:bCs/>
                <w:sz w:val="20"/>
                <w:szCs w:val="20"/>
              </w:rPr>
              <w:t xml:space="preserve">przedstawia </w:t>
            </w:r>
            <w:r w:rsidRPr="00260585">
              <w:rPr>
                <w:bCs/>
                <w:sz w:val="20"/>
                <w:szCs w:val="20"/>
              </w:rPr>
              <w:t>informacje o: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 – zakończonych nadaniem stopnia doktora przewodach doktorskich, w których osoba ta uczestniczyła w charakterze promotora lub promotora pomocniczego,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60585">
              <w:rPr>
                <w:bCs/>
                <w:sz w:val="20"/>
                <w:szCs w:val="20"/>
              </w:rPr>
              <w:t>otwartych przewodach doktorskich, w których osoba ta uczestniczy w charakterze promotora</w:t>
            </w:r>
            <w:r>
              <w:rPr>
                <w:bCs/>
                <w:sz w:val="20"/>
                <w:szCs w:val="20"/>
              </w:rPr>
              <w:t>,</w:t>
            </w:r>
          </w:p>
          <w:p w:rsidR="00AD0282" w:rsidRPr="00EE0937" w:rsidRDefault="00AD0282" w:rsidP="00917011">
            <w:pPr>
              <w:shd w:val="clear" w:color="auto" w:fill="FFFFFF"/>
              <w:spacing w:after="150"/>
              <w:textAlignment w:val="top"/>
              <w:rPr>
                <w:sz w:val="20"/>
                <w:szCs w:val="20"/>
              </w:rPr>
            </w:pPr>
            <w:r w:rsidRPr="00EE0937">
              <w:rPr>
                <w:bCs/>
                <w:sz w:val="20"/>
                <w:szCs w:val="20"/>
              </w:rPr>
              <w:t>- pełnieniu roli recenzenta w przewodzie doktorskim lub w postępowaniu habilitacyjnym.</w:t>
            </w:r>
          </w:p>
          <w:p w:rsidR="00AD0282" w:rsidRPr="00594AD8" w:rsidRDefault="00AD0282" w:rsidP="00917011">
            <w:pPr>
              <w:shd w:val="clear" w:color="auto" w:fill="FFFFFF"/>
              <w:spacing w:after="150"/>
              <w:textAlignment w:val="top"/>
              <w:rPr>
                <w:b/>
                <w:bCs/>
                <w:sz w:val="20"/>
                <w:szCs w:val="20"/>
              </w:rPr>
            </w:pPr>
            <w:r w:rsidRPr="00594AD8">
              <w:rPr>
                <w:b/>
                <w:bCs/>
                <w:sz w:val="20"/>
                <w:szCs w:val="20"/>
              </w:rPr>
              <w:t>Dokumenty:</w:t>
            </w:r>
          </w:p>
          <w:p w:rsidR="00AD0282" w:rsidRPr="00F56316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trike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  <w:r w:rsidRPr="00260585">
              <w:rPr>
                <w:bCs/>
                <w:sz w:val="20"/>
                <w:szCs w:val="20"/>
              </w:rPr>
              <w:t>Osoba ubiegająca się o nadanie tytułu profeso</w:t>
            </w:r>
            <w:r>
              <w:rPr>
                <w:bCs/>
                <w:sz w:val="20"/>
                <w:szCs w:val="20"/>
              </w:rPr>
              <w:t xml:space="preserve">ra </w:t>
            </w:r>
            <w:r w:rsidRPr="005D1656">
              <w:rPr>
                <w:bCs/>
                <w:sz w:val="20"/>
                <w:szCs w:val="20"/>
              </w:rPr>
              <w:t xml:space="preserve">składa na ręce Dziekana </w:t>
            </w:r>
            <w:r>
              <w:rPr>
                <w:bCs/>
                <w:sz w:val="20"/>
                <w:szCs w:val="20"/>
              </w:rPr>
              <w:t xml:space="preserve">WNoŻ </w:t>
            </w:r>
            <w:r w:rsidRPr="00260585">
              <w:rPr>
                <w:bCs/>
                <w:sz w:val="20"/>
                <w:szCs w:val="20"/>
              </w:rPr>
              <w:t>wniosek o nadanie tego tytułu.</w:t>
            </w:r>
          </w:p>
          <w:p w:rsidR="00AD0282" w:rsidRPr="00260585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  <w:r w:rsidRPr="00260585">
              <w:rPr>
                <w:bCs/>
                <w:sz w:val="20"/>
                <w:szCs w:val="20"/>
              </w:rPr>
              <w:t>. Do wniosku o nadanie tytułu profesora osoba ubiegająca się o jego nadanie załącza</w:t>
            </w:r>
            <w:r w:rsidRPr="00260585">
              <w:rPr>
                <w:bCs/>
                <w:color w:val="C00000"/>
                <w:sz w:val="20"/>
                <w:szCs w:val="20"/>
                <w:vertAlign w:val="superscript"/>
              </w:rPr>
              <w:t xml:space="preserve"> </w:t>
            </w:r>
            <w:r w:rsidRPr="00EE0937">
              <w:rPr>
                <w:bCs/>
                <w:sz w:val="20"/>
                <w:szCs w:val="20"/>
                <w:vertAlign w:val="superscript"/>
              </w:rPr>
              <w:t>(</w:t>
            </w:r>
            <w:r w:rsidRPr="00EE0937">
              <w:rPr>
                <w:bCs/>
                <w:sz w:val="20"/>
                <w:szCs w:val="20"/>
              </w:rPr>
              <w:t>*</w:t>
            </w:r>
            <w:r w:rsidRPr="00EE0937">
              <w:rPr>
                <w:bCs/>
                <w:sz w:val="20"/>
                <w:szCs w:val="20"/>
                <w:vertAlign w:val="superscript"/>
              </w:rPr>
              <w:t>)</w:t>
            </w:r>
            <w:r w:rsidRPr="00EE0937">
              <w:rPr>
                <w:bCs/>
                <w:sz w:val="20"/>
                <w:szCs w:val="20"/>
              </w:rPr>
              <w:t xml:space="preserve">: </w:t>
            </w:r>
          </w:p>
          <w:p w:rsidR="00AD0282" w:rsidRPr="00260585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1) kopie dokumentów potwierdzających posiadanie stopni doktora i doktora habilitowanego albo decyzji o nabyciu uprawnień równoważnych uprawnieniom wynikającym z posiadania stopnia doktora habilitowanego;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2) autoreferat, w języku polskim i w języku angielskim, przedstawiający: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a) osiągnięcia naukowe,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b) osiągnięcia w zakresie opieki naukowej i kształcenia młodej kadry, w tym informacje o: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– zakończonych nadaniem stopnia doktora przewodach doktorskich, w których osoba ta uczestniczyła w charakterze promotora lub promotora pomocniczego,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– otwartych przewodach doktorskich, w których osoba ta uczestniczy w charakterze promotora,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– sporządzonych recenzjach w przewodach doktorskich, postępowaniach habilitacyjnych lub przewodach habilitacyjnych, </w:t>
            </w:r>
          </w:p>
          <w:p w:rsidR="00AD0282" w:rsidRPr="00260585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lastRenderedPageBreak/>
              <w:t xml:space="preserve">c) działalność popularyzującą naukę; </w:t>
            </w:r>
          </w:p>
          <w:p w:rsidR="00AD0282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 w:rsidRPr="00260585">
              <w:rPr>
                <w:bCs/>
                <w:sz w:val="20"/>
                <w:szCs w:val="20"/>
              </w:rPr>
              <w:t xml:space="preserve">3) ankietę oceny osiągnięć naukowych lub artystycznych po uzyskaniu stopnia doktora habilitowanego, sporządzoną według wzoru określonego w załączniku nr 2 do rozporządzenia, ze wskazaniem, które z tych osiągnięć uznaje za najważniejsze. </w:t>
            </w:r>
          </w:p>
          <w:p w:rsidR="00AD0282" w:rsidRPr="00F5736D" w:rsidRDefault="00AD0282" w:rsidP="00917011">
            <w:pPr>
              <w:shd w:val="clear" w:color="auto" w:fill="FFFFFF"/>
              <w:spacing w:after="150"/>
              <w:textAlignment w:val="top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</w:t>
            </w:r>
            <w:r w:rsidRPr="00594AD8">
              <w:rPr>
                <w:bCs/>
                <w:sz w:val="20"/>
                <w:szCs w:val="20"/>
              </w:rPr>
              <w:t>. Wniosek o nadanie tytułu profesora wraz z załącznikami składa się w postaci papierowej wraz z kopiami tych dokumentów zapisanymi na i</w:t>
            </w:r>
            <w:r>
              <w:rPr>
                <w:bCs/>
                <w:sz w:val="20"/>
                <w:szCs w:val="20"/>
              </w:rPr>
              <w:t xml:space="preserve">nformatycznym nośniku danych.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Kandydat</w:t>
            </w:r>
          </w:p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5D1656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 zestaw dokumentów do wszczęcia postępowania profesorskiego.</w:t>
            </w:r>
          </w:p>
          <w:p w:rsidR="00AD0282" w:rsidRPr="005D1656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282" w:rsidRPr="006B7925" w:rsidTr="00917011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6B4789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78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 xml:space="preserve">Przekazanie dokumentacji do Wydziałowego Zespołu ds. postępowania </w:t>
            </w:r>
            <w:r w:rsidRPr="000A1180">
              <w:rPr>
                <w:sz w:val="20"/>
                <w:szCs w:val="20"/>
              </w:rPr>
              <w:br/>
              <w:t xml:space="preserve">o nadanie tytułu profesora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>Rada Wydziału powołuje Zespół ds. postępowania o nadanie tytułu profesora złożony z członków RW posiadających tytuł profesora (co najmniej 3 osoby).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 xml:space="preserve">1) Zespół sprawdza kompletność dokumentacji załączonej do wniosku </w:t>
            </w:r>
            <w:r w:rsidRPr="009E6887">
              <w:rPr>
                <w:bCs/>
                <w:color w:val="000000"/>
                <w:sz w:val="20"/>
                <w:szCs w:val="20"/>
              </w:rPr>
              <w:t>o nadanie tytułu profesora.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bCs/>
                <w:color w:val="000000"/>
                <w:sz w:val="20"/>
                <w:szCs w:val="20"/>
              </w:rPr>
              <w:t>2) Zespół dokonuje oceny czy: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bCs/>
                <w:color w:val="000000"/>
                <w:sz w:val="20"/>
                <w:szCs w:val="20"/>
              </w:rPr>
              <w:t>- wniosek spełnia wymagania formalne,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bCs/>
                <w:color w:val="000000"/>
                <w:sz w:val="20"/>
                <w:szCs w:val="20"/>
              </w:rPr>
              <w:t>- dorobek Kandydata jest zgodny z dyscypliną naukową technologia żywności i żywienia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bCs/>
                <w:color w:val="000000"/>
                <w:sz w:val="20"/>
                <w:szCs w:val="20"/>
              </w:rPr>
              <w:t>3) Zespół rekomenduje co najmniej dziesięciu kandydatów na recenzentów z podaniem uczelni, w której są zatrudnieni.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bCs/>
                <w:color w:val="000000"/>
                <w:sz w:val="20"/>
                <w:szCs w:val="20"/>
              </w:rPr>
              <w:t xml:space="preserve">4) Zespół przygotowuje projekty uchwał w sprawie: 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bCs/>
                <w:color w:val="000000"/>
                <w:sz w:val="20"/>
                <w:szCs w:val="20"/>
              </w:rPr>
              <w:t>- wszczęcia postępowania o nadanie tytułu profesora,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bCs/>
                <w:color w:val="000000"/>
                <w:sz w:val="20"/>
                <w:szCs w:val="20"/>
              </w:rPr>
              <w:t>- wyznaczenia kandydatów na recenzentów z podaniem uczelni, w której są zatrudnieni.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>RWNoŻ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 xml:space="preserve">Przewodniczący Zespołu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>Powołanie Zespołu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>W przypadku negatywnej oceny kompletności wniosku skierowanie pisma do Wnioskodawcy o uzupełnienie dokumentów.</w:t>
            </w: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D0282" w:rsidRPr="009E6887" w:rsidRDefault="00AD0282" w:rsidP="00917011">
            <w:pPr>
              <w:autoSpaceDE w:val="0"/>
              <w:autoSpaceDN w:val="0"/>
              <w:adjustRightIn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 xml:space="preserve">W przypadku pozytywnej oceny kompletności wniosku, zgodności dorobku </w:t>
            </w:r>
            <w:r w:rsidRPr="009E6887">
              <w:rPr>
                <w:bCs/>
                <w:color w:val="000000"/>
                <w:sz w:val="20"/>
                <w:szCs w:val="20"/>
              </w:rPr>
              <w:t xml:space="preserve"> z dyscypliną naukową technologia żywności i żywienia oraz kompetencjami Rady Wydziału,</w:t>
            </w:r>
            <w:r w:rsidRPr="009E6887">
              <w:rPr>
                <w:color w:val="000000"/>
                <w:sz w:val="20"/>
                <w:szCs w:val="20"/>
              </w:rPr>
              <w:t xml:space="preserve"> Zespół przygotowuje projekty uchwał.</w:t>
            </w:r>
            <w:r w:rsidRPr="009E6887">
              <w:rPr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Korespondencja pocztowa lub korespondencja internetowa</w:t>
            </w:r>
          </w:p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Default="00AD0282" w:rsidP="0091701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AD0282" w:rsidRPr="006B7925" w:rsidTr="00917011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dokumentacji dla RW NoŻ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32FBA" w:rsidRDefault="00AD0282" w:rsidP="00917011">
            <w:pPr>
              <w:ind w:left="169" w:hanging="142"/>
              <w:rPr>
                <w:sz w:val="20"/>
                <w:szCs w:val="20"/>
              </w:rPr>
            </w:pPr>
            <w:r w:rsidRPr="00D32FBA">
              <w:rPr>
                <w:sz w:val="20"/>
                <w:szCs w:val="20"/>
              </w:rPr>
              <w:t xml:space="preserve">Wykaz </w:t>
            </w:r>
            <w:r>
              <w:rPr>
                <w:sz w:val="20"/>
                <w:szCs w:val="20"/>
              </w:rPr>
              <w:t xml:space="preserve">dodatkowych </w:t>
            </w:r>
            <w:r w:rsidRPr="00D32FBA">
              <w:rPr>
                <w:sz w:val="20"/>
                <w:szCs w:val="20"/>
              </w:rPr>
              <w:t>dokumentów przedstawianych RW NoŻ w celu przeprowadze</w:t>
            </w:r>
            <w:r>
              <w:rPr>
                <w:sz w:val="20"/>
                <w:szCs w:val="20"/>
              </w:rPr>
              <w:t>nia czynności w postępowaniu o nadanie tytułu profesora</w:t>
            </w:r>
            <w:r w:rsidRPr="00D32FBA">
              <w:rPr>
                <w:sz w:val="20"/>
                <w:szCs w:val="20"/>
              </w:rPr>
              <w:t>:</w:t>
            </w:r>
          </w:p>
          <w:p w:rsidR="00AD0282" w:rsidRPr="00D32FBA" w:rsidRDefault="00AD0282" w:rsidP="00917011">
            <w:pPr>
              <w:ind w:left="169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</w:t>
            </w:r>
            <w:r w:rsidRPr="00D32FBA">
              <w:rPr>
                <w:color w:val="000000"/>
                <w:sz w:val="20"/>
                <w:szCs w:val="20"/>
              </w:rPr>
              <w:t xml:space="preserve">  streszczenie Autoreferatu: 2-3 stro</w:t>
            </w:r>
            <w:r>
              <w:rPr>
                <w:color w:val="000000"/>
                <w:sz w:val="20"/>
                <w:szCs w:val="20"/>
              </w:rPr>
              <w:t>nicowa synteza zawierająca</w:t>
            </w:r>
            <w:r w:rsidRPr="00D32FBA">
              <w:rPr>
                <w:color w:val="000000"/>
                <w:sz w:val="20"/>
                <w:szCs w:val="20"/>
              </w:rPr>
              <w:t xml:space="preserve">: </w:t>
            </w:r>
          </w:p>
          <w:p w:rsidR="00AD0282" w:rsidRPr="00D603D6" w:rsidRDefault="00AD0282" w:rsidP="00917011">
            <w:pPr>
              <w:ind w:left="169" w:hanging="142"/>
              <w:rPr>
                <w:sz w:val="20"/>
                <w:szCs w:val="20"/>
              </w:rPr>
            </w:pPr>
            <w:r w:rsidRPr="00D32FB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szczególne osiągnięcia naukowe </w:t>
            </w:r>
            <w:r w:rsidRPr="00D603D6">
              <w:rPr>
                <w:sz w:val="20"/>
                <w:szCs w:val="20"/>
              </w:rPr>
              <w:t>Kandydata</w:t>
            </w:r>
          </w:p>
          <w:p w:rsidR="00AD0282" w:rsidRPr="00D32FBA" w:rsidRDefault="00AD0282" w:rsidP="00917011">
            <w:pPr>
              <w:ind w:left="169" w:hanging="142"/>
              <w:rPr>
                <w:color w:val="000000"/>
                <w:sz w:val="20"/>
                <w:szCs w:val="20"/>
              </w:rPr>
            </w:pPr>
            <w:r w:rsidRPr="00D32FBA">
              <w:rPr>
                <w:color w:val="000000"/>
                <w:sz w:val="20"/>
                <w:szCs w:val="20"/>
              </w:rPr>
              <w:t>- wskazanie co czyni rozpoznawalnym Kandydata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2FBA">
              <w:rPr>
                <w:color w:val="000000"/>
                <w:sz w:val="20"/>
                <w:szCs w:val="20"/>
              </w:rPr>
              <w:t xml:space="preserve">w dziedzinie </w:t>
            </w:r>
            <w:r>
              <w:rPr>
                <w:color w:val="000000"/>
                <w:sz w:val="20"/>
                <w:szCs w:val="20"/>
              </w:rPr>
              <w:t>i dyscyplinie, w ramach których</w:t>
            </w:r>
            <w:r w:rsidRPr="00D32FBA">
              <w:rPr>
                <w:color w:val="000000"/>
                <w:sz w:val="20"/>
                <w:szCs w:val="20"/>
              </w:rPr>
              <w:t xml:space="preserve"> </w:t>
            </w:r>
            <w:r w:rsidRPr="00D603D6">
              <w:rPr>
                <w:sz w:val="20"/>
                <w:szCs w:val="20"/>
              </w:rPr>
              <w:t>tytuł profesora</w:t>
            </w:r>
            <w:r>
              <w:rPr>
                <w:color w:val="000000"/>
                <w:sz w:val="20"/>
                <w:szCs w:val="20"/>
              </w:rPr>
              <w:t xml:space="preserve"> ma być uzyskany</w:t>
            </w:r>
            <w:r w:rsidRPr="00D32FBA">
              <w:rPr>
                <w:color w:val="000000"/>
                <w:sz w:val="20"/>
                <w:szCs w:val="20"/>
              </w:rPr>
              <w:t xml:space="preserve">, tzn. w dziedzinie nauki rolnicze, w dyscyplinie </w:t>
            </w:r>
            <w:r w:rsidRPr="00D32FBA">
              <w:rPr>
                <w:color w:val="000000"/>
                <w:sz w:val="20"/>
                <w:szCs w:val="20"/>
              </w:rPr>
              <w:lastRenderedPageBreak/>
              <w:t>technologii żywności i żywienia</w:t>
            </w:r>
          </w:p>
          <w:p w:rsidR="00AD0282" w:rsidRPr="00D32FBA" w:rsidRDefault="00AD0282" w:rsidP="00917011">
            <w:pPr>
              <w:ind w:left="169" w:hanging="142"/>
              <w:rPr>
                <w:sz w:val="20"/>
                <w:szCs w:val="20"/>
              </w:rPr>
            </w:pPr>
            <w:r w:rsidRPr="00D32FBA">
              <w:rPr>
                <w:color w:val="000000"/>
                <w:sz w:val="20"/>
                <w:szCs w:val="20"/>
              </w:rPr>
              <w:t xml:space="preserve">- obszar pozostałych aktywności.    </w:t>
            </w:r>
          </w:p>
          <w:p w:rsidR="00AD0282" w:rsidRPr="00D32FBA" w:rsidRDefault="00AD0282" w:rsidP="00917011">
            <w:pPr>
              <w:pStyle w:val="Akapitzlist1"/>
              <w:ind w:left="16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Zestawienie tabelaryczne dorobku naukowego z podziałem na dorobek przed i po </w:t>
            </w:r>
            <w:r w:rsidRPr="00E8400D">
              <w:rPr>
                <w:sz w:val="20"/>
                <w:szCs w:val="20"/>
              </w:rPr>
              <w:t>habilitacji</w:t>
            </w:r>
            <w:r w:rsidRPr="0012371B">
              <w:rPr>
                <w:sz w:val="20"/>
                <w:szCs w:val="20"/>
              </w:rPr>
              <w:t>.</w:t>
            </w:r>
            <w:r w:rsidRPr="0012371B">
              <w:rPr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6B4789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789">
              <w:rPr>
                <w:sz w:val="20"/>
                <w:szCs w:val="20"/>
              </w:rPr>
              <w:lastRenderedPageBreak/>
              <w:t>Kandydat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316FAB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0" t="0" r="4445" b="2540"/>
                      <wp:docPr id="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A91458" id="Kanwa 2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QFtj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D0282" w:rsidRPr="006B7925" w:rsidTr="00917011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F515C4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5C4">
              <w:rPr>
                <w:sz w:val="20"/>
                <w:szCs w:val="20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contextualSpacing/>
              <w:rPr>
                <w:sz w:val="20"/>
                <w:szCs w:val="20"/>
              </w:rPr>
            </w:pPr>
            <w:r w:rsidRPr="00D603D6">
              <w:rPr>
                <w:sz w:val="20"/>
                <w:szCs w:val="20"/>
              </w:rPr>
              <w:t xml:space="preserve">Decyzja Rady Wydziału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82" w:rsidRPr="009E6887" w:rsidRDefault="00AD0282" w:rsidP="00917011">
            <w:pPr>
              <w:shd w:val="clear" w:color="auto" w:fill="FFFFFF"/>
              <w:spacing w:before="100" w:beforeAutospacing="1" w:after="100" w:afterAutospacing="1"/>
              <w:ind w:right="540"/>
              <w:textAlignment w:val="top"/>
              <w:rPr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 xml:space="preserve">1) Rada Wydziału w oparciu o stosowną rekomendację Zespołu podejmuje uchwałę w sprawie wszczęcia (lub nie wszczęcia) postępowania o nadanie tytułu profesora. </w:t>
            </w:r>
          </w:p>
          <w:p w:rsidR="00AD0282" w:rsidRPr="009E6887" w:rsidRDefault="00AD0282" w:rsidP="00917011">
            <w:pPr>
              <w:shd w:val="clear" w:color="auto" w:fill="FFFFFF"/>
              <w:spacing w:before="100" w:beforeAutospacing="1" w:after="100" w:afterAutospacing="1"/>
              <w:ind w:right="540"/>
              <w:textAlignment w:val="top"/>
              <w:rPr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>2) Rada Wydziału w oparciu o stosowną rekomendację Zespołu  wyznacza kandydatów na recenzentów.</w:t>
            </w:r>
          </w:p>
          <w:p w:rsidR="00AD0282" w:rsidRPr="009E6887" w:rsidRDefault="00AD0282" w:rsidP="00917011">
            <w:pPr>
              <w:shd w:val="clear" w:color="auto" w:fill="FFFFFF"/>
              <w:spacing w:before="100" w:beforeAutospacing="1" w:after="100" w:afterAutospacing="1"/>
              <w:ind w:right="540"/>
              <w:textAlignment w:val="top"/>
              <w:rPr>
                <w:iCs/>
                <w:color w:val="000000"/>
                <w:sz w:val="20"/>
                <w:szCs w:val="20"/>
              </w:rPr>
            </w:pPr>
            <w:r w:rsidRPr="009E6887">
              <w:rPr>
                <w:color w:val="000000"/>
                <w:sz w:val="20"/>
                <w:szCs w:val="20"/>
              </w:rPr>
              <w:t> </w:t>
            </w:r>
            <w:r w:rsidRPr="009E6887">
              <w:rPr>
                <w:iCs/>
                <w:color w:val="000000"/>
                <w:sz w:val="20"/>
                <w:szCs w:val="20"/>
              </w:rPr>
              <w:t xml:space="preserve">Rada Wydziału przekazuje Centralnej Komisji listę co najmniej dziesięciu kandydatów na recenzentów, spośród osób zatrudnionych w szkole wyższej lub jednostce organizacyjnej innej niż ta, której pracownikiem jest osoba ubiegająca się o nadanie tytułu i nie będących członkami Rady Wydziału przeprowadzającej postępowanie (lista kandydatów na recenzentów powinna obejmować imiona </w:t>
            </w:r>
            <w:r w:rsidRPr="009E6887">
              <w:rPr>
                <w:iCs/>
                <w:color w:val="000000"/>
                <w:sz w:val="20"/>
                <w:szCs w:val="20"/>
              </w:rPr>
              <w:br/>
              <w:t>i nazwiska oraz nazwy jednostek organizacyjnych zatrudniających te osoby).</w:t>
            </w:r>
            <w:r w:rsidRPr="009E6887">
              <w:rPr>
                <w:iCs/>
                <w:color w:val="000000"/>
                <w:sz w:val="20"/>
                <w:szCs w:val="20"/>
              </w:rPr>
              <w:br/>
              <w:t>Recenzentem nie może być osoba, w stosunku do której zachodzą uzasadnione wątpliwości co do jej bezstronności.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3D6">
              <w:rPr>
                <w:sz w:val="20"/>
                <w:szCs w:val="20"/>
              </w:rPr>
              <w:t>RW WNoŻ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Uchwały</w:t>
            </w:r>
            <w:r w:rsidRPr="00D603D6">
              <w:rPr>
                <w:sz w:val="20"/>
                <w:szCs w:val="20"/>
              </w:rPr>
              <w:t xml:space="preserve"> Rady Wydziału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Uchwały</w:t>
            </w:r>
            <w:r w:rsidRPr="00D603D6">
              <w:rPr>
                <w:sz w:val="20"/>
                <w:szCs w:val="20"/>
              </w:rPr>
              <w:t xml:space="preserve"> Rady Wydziału</w:t>
            </w:r>
          </w:p>
        </w:tc>
      </w:tr>
      <w:tr w:rsidR="00AD0282" w:rsidRPr="006B7925" w:rsidTr="00917011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03D6">
              <w:rPr>
                <w:b/>
                <w:sz w:val="20"/>
                <w:szCs w:val="20"/>
              </w:rPr>
              <w:t>Wszczęcie postępowania o nadanie tytułu profesora</w:t>
            </w:r>
          </w:p>
        </w:tc>
      </w:tr>
      <w:tr w:rsidR="00AD0282" w:rsidRPr="006B7925" w:rsidTr="00917011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03D6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Przesłanie dokumentów  do  Centralnej Komisji </w:t>
            </w:r>
          </w:p>
          <w:p w:rsidR="00AD0282" w:rsidRPr="00321782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0A1180" w:rsidRDefault="00AD0282" w:rsidP="009E6887">
            <w:pPr>
              <w:shd w:val="clear" w:color="auto" w:fill="FFFFFF"/>
              <w:ind w:left="301" w:right="539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W imieniu Rady Wydziału Dziekan przekazuje Centralnej Komisji:</w:t>
            </w:r>
          </w:p>
          <w:p w:rsidR="00AD0282" w:rsidRPr="000A1180" w:rsidRDefault="00AD0282" w:rsidP="009E6887">
            <w:pPr>
              <w:numPr>
                <w:ilvl w:val="0"/>
                <w:numId w:val="3"/>
              </w:numPr>
              <w:shd w:val="clear" w:color="auto" w:fill="FFFFFF"/>
              <w:ind w:left="301" w:right="539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zapisane na informatycznym nośniku danych kopie:</w:t>
            </w:r>
            <w:r w:rsidRPr="000A1180">
              <w:rPr>
                <w:sz w:val="20"/>
                <w:szCs w:val="20"/>
              </w:rPr>
              <w:br/>
              <w:t>- uchwał Rady Wydziału o wszczęciu postępowania o nadanie tytułu profesora, wyznaczeniu kandydatów na recenzentów,</w:t>
            </w:r>
            <w:r w:rsidRPr="000A1180">
              <w:rPr>
                <w:sz w:val="20"/>
                <w:szCs w:val="20"/>
              </w:rPr>
              <w:br/>
              <w:t>- autoreferatu osoby ubiegającej się o nadanie tytułu profesora,</w:t>
            </w:r>
            <w:r w:rsidRPr="000A1180">
              <w:rPr>
                <w:sz w:val="20"/>
                <w:szCs w:val="20"/>
              </w:rPr>
              <w:br/>
              <w:t xml:space="preserve">- ankietę oceny osiągnięć naukowych osoby ubiegającej się o nadanie tytułu profesora. </w:t>
            </w:r>
          </w:p>
          <w:p w:rsidR="00AD0282" w:rsidRPr="000A1180" w:rsidRDefault="00AD0282" w:rsidP="009E6887">
            <w:pPr>
              <w:shd w:val="clear" w:color="auto" w:fill="FFFFFF"/>
              <w:ind w:left="276" w:right="540" w:hanging="28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2) Centralna Komisja powołuje pięciu recenzentów o renomie międzynarodowej spośród osób zaproponowanych przez Radę Wydziału lub spośród innych osób.</w:t>
            </w:r>
          </w:p>
          <w:p w:rsidR="00AD0282" w:rsidRPr="000A1180" w:rsidRDefault="00AD0282" w:rsidP="007002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276" w:right="540" w:hanging="28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lastRenderedPageBreak/>
              <w:t xml:space="preserve">Po otrzymaniu z Centralnej Komisji powiadomienia </w:t>
            </w:r>
            <w:r w:rsidRPr="000A1180">
              <w:rPr>
                <w:sz w:val="20"/>
                <w:szCs w:val="20"/>
              </w:rPr>
              <w:br/>
              <w:t>o powołaniu pięciu recenzentów, Dziekan niezwłocznie zleca im sporządzenie, w terminie dwóch miesięcy, recenzji zawierających szczegółowo uzasadnioną ocenę, czy osoba ubiegająca się o nadanie tytułu profesora spełnia stosowne wymagania oraz stanowisko recenzenta w sprawie nadania tytułu profesora. </w:t>
            </w:r>
          </w:p>
          <w:p w:rsidR="00AD0282" w:rsidRPr="000A1180" w:rsidRDefault="00AD0282" w:rsidP="0070026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276" w:right="540" w:hanging="28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 xml:space="preserve">Wydziałowy Zespół ds. </w:t>
            </w:r>
            <w:r w:rsidRPr="000A1180">
              <w:rPr>
                <w:bCs/>
                <w:sz w:val="20"/>
                <w:szCs w:val="20"/>
              </w:rPr>
              <w:t>postępowania o nadanie tytułu profesora</w:t>
            </w:r>
            <w:r w:rsidRPr="000A1180">
              <w:rPr>
                <w:sz w:val="20"/>
                <w:szCs w:val="20"/>
              </w:rPr>
              <w:t xml:space="preserve"> szczegółowo zapoznaje się z recenzjami</w:t>
            </w:r>
            <w:r w:rsidRPr="000A1180">
              <w:rPr>
                <w:sz w:val="20"/>
                <w:szCs w:val="20"/>
              </w:rPr>
              <w:br/>
              <w:t>i sporządza ocenę podsumowującą oraz przygotowuje projekt uchwały dla Rady Wydziału w sprawie poparcia wniosku o nadanie tytułu profesora lub odmowy poparcia wniosku.</w:t>
            </w:r>
          </w:p>
          <w:p w:rsidR="00AD0282" w:rsidRPr="000A1180" w:rsidRDefault="00AD0282" w:rsidP="009170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3" w:right="540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Po zapoznaniu się z dorobkiem kandydata, opiniami recenzentów oraz stanowiskiem Zespołu, Rada Wydziału podejmuje uchwałę w sprawie poparcia wniosku o nadanie tytułu profesora. Na posiedzenie Rady Wydziału zaprasza się recenzentów, bez prawa udziału w głosowaniu. Uchwała w sprawie poparcia wniosku o nadanie tytułu profesora jest ogłaszana na stronie internetowej Wydziału.  </w:t>
            </w:r>
          </w:p>
          <w:p w:rsidR="00AD0282" w:rsidRPr="000A1180" w:rsidRDefault="00AD0282" w:rsidP="009170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3" w:right="540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 xml:space="preserve">Po podjęciu przez Radę Wydziału uchwały popierającej wniosek o nadanie tytułu profesora, Dziekan przesyła uchwałę wraz z aktami postępowania, do Centralnej Komisji, w terminie </w:t>
            </w:r>
            <w:r w:rsidRPr="000A1180">
              <w:rPr>
                <w:sz w:val="20"/>
                <w:szCs w:val="20"/>
              </w:rPr>
              <w:br/>
              <w:t>1 miesiąca od dnia jej podjęcia.  </w:t>
            </w:r>
          </w:p>
          <w:p w:rsidR="00AD0282" w:rsidRPr="000A1180" w:rsidRDefault="00AD0282" w:rsidP="009170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3" w:right="540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Centralna Komisja podejmuje uchwałę</w:t>
            </w:r>
            <w:r w:rsidRPr="000A1180">
              <w:rPr>
                <w:sz w:val="20"/>
                <w:szCs w:val="20"/>
              </w:rPr>
              <w:br/>
              <w:t xml:space="preserve"> o przedstawieniu albo o odmowie przedstawienia kandydata do tytułu profesora w terminie 6 miesięcy od dnia otrzymania uchwały.  </w:t>
            </w:r>
          </w:p>
          <w:p w:rsidR="00AD0282" w:rsidRPr="000A1180" w:rsidRDefault="00AD0282" w:rsidP="009170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3" w:right="540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 xml:space="preserve">Centralna Komisja w terminie 1 miesiąca od podjęcia uchwały o przedstawieniu kandydata do tytułu, składa do Prezydenta Rzeczypospolitej Polskiej wniosek </w:t>
            </w:r>
            <w:r w:rsidRPr="000A1180">
              <w:rPr>
                <w:sz w:val="20"/>
                <w:szCs w:val="20"/>
              </w:rPr>
              <w:br/>
              <w:t>o nadanie tytułu profesora. </w:t>
            </w:r>
          </w:p>
          <w:p w:rsidR="00AD0282" w:rsidRPr="000A1180" w:rsidRDefault="00AD0282" w:rsidP="009170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3" w:right="540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 xml:space="preserve">W przypadku powzięcia wiadomości o możliwości naruszenia przez kandydata do tytułu profesora praw autorskich Prezydent Rzeczypospolitej Polskiej może zwrócić się do Centralnej Komisji o dołączenie do </w:t>
            </w:r>
            <w:r w:rsidRPr="000A1180">
              <w:rPr>
                <w:sz w:val="20"/>
                <w:szCs w:val="20"/>
              </w:rPr>
              <w:lastRenderedPageBreak/>
              <w:t>wniosku opinii komisji do spraw etyki w nauce przy Polskiej Akademii Nauk. W przypadku wydania przez ww. Komisję negatywnej opinii Centralna Komisja wznawia postępowanie o nadanie tytułu profesora lub wszczyna postępowanie w sprawie stwierdzenia nieważności postępowania o nadanie tytułu profesora.  </w:t>
            </w:r>
          </w:p>
          <w:p w:rsidR="00AD0282" w:rsidRPr="000A1180" w:rsidRDefault="00AD0282" w:rsidP="009170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3" w:right="540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W przypadku podjęcia przez Centralną Komisję uchwały o odmowie przedstawienia wniosku o nadanie tytułu profesora, Rada Wydziału lub osoba ubiegająca się o nadanie tytułu może w terminie 3 miesięcy od dnia doręczenia jej rozstrzygnięcia, wystąpić do Centralnej Komisji z wnioskiem o ponowne rozpatrzenie sprawy.  </w:t>
            </w:r>
          </w:p>
          <w:p w:rsidR="00AD0282" w:rsidRPr="000A1180" w:rsidRDefault="00AD0282" w:rsidP="009170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3" w:right="540" w:hanging="303"/>
              <w:textAlignment w:val="top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Centralna Komisja rozpatruje ww. wniosek w terminie 6 miesięcy od dnia jego doręczenia.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lastRenderedPageBreak/>
              <w:t>Dziekan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CK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Dziekan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 xml:space="preserve">Zespół ds. </w:t>
            </w:r>
            <w:r w:rsidRPr="000A1180">
              <w:rPr>
                <w:bCs/>
                <w:sz w:val="20"/>
                <w:szCs w:val="20"/>
              </w:rPr>
              <w:t>postępowania o nadanie tytułu profesora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RWNoŻ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Dziekan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CK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CK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Prezydent RP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CK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RWNoŻ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Kandydat</w:t>
            </w: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0282" w:rsidRPr="000A1180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180">
              <w:rPr>
                <w:sz w:val="20"/>
                <w:szCs w:val="20"/>
              </w:rPr>
              <w:t>CK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3D6">
              <w:rPr>
                <w:sz w:val="20"/>
                <w:szCs w:val="20"/>
              </w:rPr>
              <w:lastRenderedPageBreak/>
              <w:t>Wszczęcie postępowania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2" w:rsidRPr="00D603D6" w:rsidRDefault="00AD0282" w:rsidP="00917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3D6">
              <w:rPr>
                <w:sz w:val="20"/>
                <w:szCs w:val="20"/>
              </w:rPr>
              <w:t>Pismo do CK</w:t>
            </w:r>
          </w:p>
        </w:tc>
      </w:tr>
    </w:tbl>
    <w:p w:rsidR="00AD0282" w:rsidRDefault="00AD0282" w:rsidP="00917011">
      <w:pPr>
        <w:pStyle w:val="Akapitzlist1"/>
        <w:tabs>
          <w:tab w:val="left" w:pos="284"/>
        </w:tabs>
        <w:ind w:hanging="436"/>
        <w:rPr>
          <w:color w:val="FF0000"/>
          <w:vertAlign w:val="superscript"/>
        </w:rPr>
      </w:pPr>
    </w:p>
    <w:p w:rsidR="00AD0282" w:rsidRPr="000A1180" w:rsidRDefault="00AD0282" w:rsidP="00917011">
      <w:pPr>
        <w:pStyle w:val="Akapitzlist1"/>
        <w:tabs>
          <w:tab w:val="left" w:pos="284"/>
        </w:tabs>
        <w:ind w:hanging="436"/>
        <w:rPr>
          <w:sz w:val="22"/>
          <w:szCs w:val="22"/>
        </w:rPr>
      </w:pPr>
      <w:r w:rsidRPr="000A1180">
        <w:rPr>
          <w:sz w:val="22"/>
          <w:szCs w:val="22"/>
          <w:vertAlign w:val="superscript"/>
        </w:rPr>
        <w:t xml:space="preserve"> (</w:t>
      </w:r>
      <w:r w:rsidRPr="000A1180">
        <w:rPr>
          <w:sz w:val="22"/>
          <w:szCs w:val="22"/>
        </w:rPr>
        <w:t>*</w:t>
      </w:r>
      <w:r w:rsidRPr="000A1180">
        <w:rPr>
          <w:sz w:val="22"/>
          <w:szCs w:val="22"/>
          <w:vertAlign w:val="superscript"/>
        </w:rPr>
        <w:t>)</w:t>
      </w:r>
      <w:r w:rsidRPr="000A1180">
        <w:rPr>
          <w:sz w:val="22"/>
          <w:szCs w:val="22"/>
        </w:rPr>
        <w:t xml:space="preserve"> Wzór ankiety oceny osiągnięć naukowych lub artystycznych osoby ubiegającej się o nadanie tytułu profesora stanowi Załącznik nr 2 do Rozporządzenia (2)</w:t>
      </w:r>
    </w:p>
    <w:p w:rsidR="00AD0282" w:rsidRPr="000A1180" w:rsidRDefault="00AD0282" w:rsidP="00917011">
      <w:pPr>
        <w:pStyle w:val="Akapitzlist1"/>
        <w:numPr>
          <w:ilvl w:val="0"/>
          <w:numId w:val="2"/>
        </w:numPr>
        <w:rPr>
          <w:sz w:val="22"/>
          <w:szCs w:val="22"/>
        </w:rPr>
      </w:pPr>
      <w:r w:rsidRPr="000A1180">
        <w:rPr>
          <w:sz w:val="22"/>
          <w:szCs w:val="22"/>
        </w:rPr>
        <w:t xml:space="preserve">Dwa zestawienia punktacji </w:t>
      </w:r>
      <w:r>
        <w:rPr>
          <w:sz w:val="22"/>
          <w:szCs w:val="22"/>
        </w:rPr>
        <w:t>według list czasopism punktowanych MNiSW (pomoc</w:t>
      </w:r>
      <w:r w:rsidRPr="000A1180">
        <w:rPr>
          <w:sz w:val="22"/>
          <w:szCs w:val="22"/>
        </w:rPr>
        <w:t>:</w:t>
      </w:r>
      <w:r>
        <w:rPr>
          <w:sz w:val="22"/>
          <w:szCs w:val="22"/>
        </w:rPr>
        <w:t xml:space="preserve"> Biblioteka Główna UWM – Usługi – Dla nauki – Listy czasopism punktowanych): </w:t>
      </w:r>
      <w:r w:rsidRPr="000A1180">
        <w:rPr>
          <w:sz w:val="22"/>
          <w:szCs w:val="22"/>
        </w:rPr>
        <w:t>I) według roku opubl</w:t>
      </w:r>
      <w:r>
        <w:rPr>
          <w:sz w:val="22"/>
          <w:szCs w:val="22"/>
        </w:rPr>
        <w:t>ikowania</w:t>
      </w:r>
      <w:r w:rsidRPr="000A1180">
        <w:rPr>
          <w:sz w:val="22"/>
          <w:szCs w:val="22"/>
        </w:rPr>
        <w:t>, II) według bieżącego wykazu czasopism</w:t>
      </w:r>
      <w:r>
        <w:rPr>
          <w:sz w:val="22"/>
          <w:szCs w:val="22"/>
        </w:rPr>
        <w:t>.</w:t>
      </w:r>
    </w:p>
    <w:p w:rsidR="00AD0282" w:rsidRPr="000A1180" w:rsidRDefault="00AD0282" w:rsidP="00917011">
      <w:pPr>
        <w:pStyle w:val="Akapitzlist1"/>
        <w:ind w:left="0"/>
        <w:rPr>
          <w:sz w:val="22"/>
          <w:szCs w:val="22"/>
        </w:rPr>
      </w:pPr>
    </w:p>
    <w:p w:rsidR="00AD0282" w:rsidRPr="000A1180" w:rsidRDefault="00AD0282" w:rsidP="00917011">
      <w:pPr>
        <w:rPr>
          <w:sz w:val="22"/>
          <w:szCs w:val="22"/>
        </w:rPr>
      </w:pPr>
    </w:p>
    <w:p w:rsidR="00AD0282" w:rsidRDefault="00AD0282"/>
    <w:sectPr w:rsidR="00AD0282" w:rsidSect="00917011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86" w:rsidRDefault="00676986">
      <w:r>
        <w:separator/>
      </w:r>
    </w:p>
  </w:endnote>
  <w:endnote w:type="continuationSeparator" w:id="0">
    <w:p w:rsidR="00676986" w:rsidRDefault="006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2" w:rsidRDefault="00AD0282" w:rsidP="004C7C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282" w:rsidRDefault="00AD0282" w:rsidP="009E68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82" w:rsidRDefault="00AD0282" w:rsidP="004C7C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F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0282" w:rsidRDefault="00AD0282" w:rsidP="009E68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86" w:rsidRDefault="00676986">
      <w:r>
        <w:separator/>
      </w:r>
    </w:p>
  </w:footnote>
  <w:footnote w:type="continuationSeparator" w:id="0">
    <w:p w:rsidR="00676986" w:rsidRDefault="0067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718"/>
    <w:multiLevelType w:val="hybridMultilevel"/>
    <w:tmpl w:val="EFE82D70"/>
    <w:lvl w:ilvl="0" w:tplc="F894D76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A7583"/>
    <w:multiLevelType w:val="hybridMultilevel"/>
    <w:tmpl w:val="F8D6B4EC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7265C"/>
    <w:multiLevelType w:val="hybridMultilevel"/>
    <w:tmpl w:val="8E9C87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D52079"/>
    <w:multiLevelType w:val="hybridMultilevel"/>
    <w:tmpl w:val="28D86EE8"/>
    <w:lvl w:ilvl="0" w:tplc="DE8A106A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11"/>
    <w:rsid w:val="00014241"/>
    <w:rsid w:val="00076264"/>
    <w:rsid w:val="000817FD"/>
    <w:rsid w:val="0009666E"/>
    <w:rsid w:val="000A1180"/>
    <w:rsid w:val="000F0192"/>
    <w:rsid w:val="0012371B"/>
    <w:rsid w:val="00125E15"/>
    <w:rsid w:val="00142BA1"/>
    <w:rsid w:val="00156CA0"/>
    <w:rsid w:val="0019557F"/>
    <w:rsid w:val="001F0FFB"/>
    <w:rsid w:val="001F6439"/>
    <w:rsid w:val="00260585"/>
    <w:rsid w:val="00316FAB"/>
    <w:rsid w:val="00321782"/>
    <w:rsid w:val="003369BB"/>
    <w:rsid w:val="00342E14"/>
    <w:rsid w:val="003A09E6"/>
    <w:rsid w:val="003F759B"/>
    <w:rsid w:val="004355FF"/>
    <w:rsid w:val="004401CB"/>
    <w:rsid w:val="004C7CA4"/>
    <w:rsid w:val="00514CDD"/>
    <w:rsid w:val="00594AD8"/>
    <w:rsid w:val="005D1656"/>
    <w:rsid w:val="0065040C"/>
    <w:rsid w:val="00676986"/>
    <w:rsid w:val="006B4789"/>
    <w:rsid w:val="006B7925"/>
    <w:rsid w:val="006C48F0"/>
    <w:rsid w:val="00700267"/>
    <w:rsid w:val="00787FD3"/>
    <w:rsid w:val="007A3E58"/>
    <w:rsid w:val="007C06E3"/>
    <w:rsid w:val="008B6582"/>
    <w:rsid w:val="008D757F"/>
    <w:rsid w:val="00917011"/>
    <w:rsid w:val="009E6887"/>
    <w:rsid w:val="00AC737E"/>
    <w:rsid w:val="00AD0282"/>
    <w:rsid w:val="00AD14DE"/>
    <w:rsid w:val="00BC7081"/>
    <w:rsid w:val="00C43EEF"/>
    <w:rsid w:val="00CB4F26"/>
    <w:rsid w:val="00CC2FB3"/>
    <w:rsid w:val="00CF3AA2"/>
    <w:rsid w:val="00D32FBA"/>
    <w:rsid w:val="00D603D6"/>
    <w:rsid w:val="00D64811"/>
    <w:rsid w:val="00DF341A"/>
    <w:rsid w:val="00E41F81"/>
    <w:rsid w:val="00E77E69"/>
    <w:rsid w:val="00E8400D"/>
    <w:rsid w:val="00EE0937"/>
    <w:rsid w:val="00F515C4"/>
    <w:rsid w:val="00F56316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13FC0-E7CF-4D0D-9CB4-44EE5BA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0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17011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44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401CB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E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44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E68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UWM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Marzena</dc:creator>
  <cp:keywords/>
  <dc:description/>
  <cp:lastModifiedBy>Kasia Staniewska</cp:lastModifiedBy>
  <cp:revision>2</cp:revision>
  <cp:lastPrinted>2017-09-09T10:10:00Z</cp:lastPrinted>
  <dcterms:created xsi:type="dcterms:W3CDTF">2017-12-12T11:19:00Z</dcterms:created>
  <dcterms:modified xsi:type="dcterms:W3CDTF">2017-12-12T11:19:00Z</dcterms:modified>
</cp:coreProperties>
</file>