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E13280">
        <w:rPr>
          <w:rFonts w:ascii="Arial" w:hAnsi="Arial" w:cs="Arial"/>
          <w:b/>
        </w:rPr>
        <w:t>13</w:t>
      </w:r>
      <w:r w:rsidR="005101BB">
        <w:rPr>
          <w:rFonts w:ascii="Arial" w:hAnsi="Arial" w:cs="Arial"/>
          <w:b/>
        </w:rPr>
        <w:t>2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Wydziału Nauk Technicznych 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Warmińsko-Mazurskiego w Olsztynie </w:t>
      </w:r>
    </w:p>
    <w:p w:rsidR="00F83692" w:rsidRDefault="00F83692" w:rsidP="00F8369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E13280">
        <w:rPr>
          <w:rFonts w:ascii="Arial" w:hAnsi="Arial" w:cs="Arial"/>
          <w:b/>
        </w:rPr>
        <w:t>30 maja 2019</w:t>
      </w:r>
      <w:r>
        <w:rPr>
          <w:rFonts w:ascii="Arial" w:hAnsi="Arial" w:cs="Arial"/>
          <w:b/>
        </w:rPr>
        <w:t xml:space="preserve"> r. </w:t>
      </w:r>
    </w:p>
    <w:p w:rsidR="00D40F5B" w:rsidRDefault="00D40F5B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>: nadania stopnia doktora habilitowanego dr</w:t>
      </w:r>
      <w:r w:rsidR="00D942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inż. </w:t>
      </w:r>
      <w:r w:rsidR="00D9425F">
        <w:rPr>
          <w:rFonts w:ascii="Arial" w:hAnsi="Arial" w:cs="Arial"/>
          <w:b/>
          <w:bCs/>
        </w:rPr>
        <w:t xml:space="preserve">Radosławowi Antoniemu </w:t>
      </w:r>
      <w:proofErr w:type="spellStart"/>
      <w:r w:rsidR="00D9425F">
        <w:rPr>
          <w:rFonts w:ascii="Arial" w:hAnsi="Arial" w:cs="Arial"/>
          <w:b/>
          <w:bCs/>
        </w:rPr>
        <w:t>Winiczenko</w:t>
      </w:r>
      <w:proofErr w:type="spellEnd"/>
      <w:r>
        <w:rPr>
          <w:rFonts w:ascii="Arial" w:hAnsi="Arial" w:cs="Arial"/>
        </w:rPr>
        <w:t xml:space="preserve"> w dziedzinie </w:t>
      </w:r>
      <w:r w:rsidR="00E13280" w:rsidRPr="00E13280">
        <w:rPr>
          <w:rFonts w:ascii="Arial" w:hAnsi="Arial" w:cs="Arial"/>
          <w:b/>
          <w:bCs/>
        </w:rPr>
        <w:t>nauk inżynieryjno-technicznych</w:t>
      </w:r>
      <w:r>
        <w:rPr>
          <w:rFonts w:ascii="Arial" w:hAnsi="Arial" w:cs="Arial"/>
        </w:rPr>
        <w:t xml:space="preserve">, dyscyplinie </w:t>
      </w:r>
      <w:r>
        <w:rPr>
          <w:rFonts w:ascii="Arial" w:hAnsi="Arial" w:cs="Arial"/>
          <w:b/>
          <w:bCs/>
        </w:rPr>
        <w:t xml:space="preserve">inżynieria </w:t>
      </w:r>
      <w:r w:rsidR="00E13280">
        <w:rPr>
          <w:rFonts w:ascii="Arial" w:hAnsi="Arial" w:cs="Arial"/>
          <w:b/>
          <w:bCs/>
        </w:rPr>
        <w:t>mechaniczna</w:t>
      </w:r>
      <w:r>
        <w:rPr>
          <w:rFonts w:ascii="Arial" w:hAnsi="Arial" w:cs="Arial"/>
        </w:rPr>
        <w:t>.</w:t>
      </w:r>
    </w:p>
    <w:p w:rsidR="00F83692" w:rsidRDefault="00F83692" w:rsidP="00D40F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D40F5B">
        <w:rPr>
          <w:rFonts w:ascii="Arial" w:hAnsi="Arial" w:cs="Arial"/>
        </w:rPr>
        <w:t xml:space="preserve">art. 18a ust. 11 </w:t>
      </w:r>
      <w:r>
        <w:rPr>
          <w:rFonts w:ascii="Arial" w:hAnsi="Arial" w:cs="Arial"/>
        </w:rPr>
        <w:t xml:space="preserve">Ustawy z dnia 14.03.2003 r. o stopniach naukowych </w:t>
      </w:r>
      <w:r w:rsidR="00754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tytule naukowym oraz stopniach i tytule w zakresie sztuki (Dz. U. z </w:t>
      </w:r>
      <w:r w:rsidR="00E1328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 poz. </w:t>
      </w:r>
      <w:r w:rsidR="00E13280">
        <w:rPr>
          <w:rFonts w:ascii="Arial" w:hAnsi="Arial" w:cs="Arial"/>
        </w:rPr>
        <w:t>1789</w:t>
      </w:r>
      <w:r>
        <w:rPr>
          <w:rFonts w:ascii="Arial" w:hAnsi="Arial" w:cs="Arial"/>
        </w:rPr>
        <w:t xml:space="preserve">) </w:t>
      </w:r>
      <w:r w:rsidR="00E13280">
        <w:rPr>
          <w:rFonts w:ascii="Arial" w:hAnsi="Arial" w:cs="Arial"/>
        </w:rPr>
        <w:t>w zw</w:t>
      </w:r>
      <w:r w:rsidR="00D40F5B">
        <w:rPr>
          <w:rFonts w:ascii="Arial" w:hAnsi="Arial" w:cs="Arial"/>
        </w:rPr>
        <w:t xml:space="preserve">iązku z </w:t>
      </w:r>
      <w:r w:rsidR="00E13280">
        <w:rPr>
          <w:rFonts w:ascii="Arial" w:hAnsi="Arial" w:cs="Arial"/>
        </w:rPr>
        <w:t xml:space="preserve"> art.</w:t>
      </w:r>
      <w:r w:rsidR="00D40F5B">
        <w:rPr>
          <w:rFonts w:ascii="Arial" w:hAnsi="Arial" w:cs="Arial"/>
        </w:rPr>
        <w:t>179 ust.</w:t>
      </w:r>
      <w:r w:rsidR="00FA5B18">
        <w:rPr>
          <w:rFonts w:ascii="Arial" w:hAnsi="Arial" w:cs="Arial"/>
        </w:rPr>
        <w:t xml:space="preserve"> 1,</w:t>
      </w:r>
      <w:bookmarkStart w:id="0" w:name="_GoBack"/>
      <w:bookmarkEnd w:id="0"/>
      <w:r w:rsidR="00D40F5B">
        <w:rPr>
          <w:rFonts w:ascii="Arial" w:hAnsi="Arial" w:cs="Arial"/>
        </w:rPr>
        <w:t>2</w:t>
      </w:r>
      <w:r w:rsidR="00E13280">
        <w:rPr>
          <w:rFonts w:ascii="Arial" w:hAnsi="Arial" w:cs="Arial"/>
        </w:rPr>
        <w:t xml:space="preserve"> ustawy z dnia 3 lipca</w:t>
      </w:r>
      <w:r w:rsidR="00AE0C59">
        <w:rPr>
          <w:rFonts w:ascii="Arial" w:hAnsi="Arial" w:cs="Arial"/>
        </w:rPr>
        <w:t xml:space="preserve"> 2018 r. przepisy wprowadzające – Prawo o szkolnictwie wyższym i nauce </w:t>
      </w:r>
      <w:r>
        <w:rPr>
          <w:rFonts w:ascii="Arial" w:hAnsi="Arial" w:cs="Arial"/>
        </w:rPr>
        <w:t xml:space="preserve"> Rada Wydziału Nauk Technicznych Uniwersytetu Warmińsko-Mazurskiego w Olsztynie postanawia, co następuje:</w:t>
      </w: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83692" w:rsidRDefault="00F83692" w:rsidP="00D40F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</w:p>
    <w:p w:rsidR="00F83692" w:rsidRDefault="00D40F5B" w:rsidP="00D40F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z dokumentacją postępowania habilitacyjnego dr. inż. </w:t>
      </w:r>
      <w:r w:rsidR="00D9425F">
        <w:rPr>
          <w:rFonts w:ascii="Arial" w:hAnsi="Arial" w:cs="Arial"/>
        </w:rPr>
        <w:t xml:space="preserve">Radosława A. </w:t>
      </w:r>
      <w:proofErr w:type="spellStart"/>
      <w:r w:rsidR="00D9425F">
        <w:rPr>
          <w:rFonts w:ascii="Arial" w:hAnsi="Arial" w:cs="Arial"/>
        </w:rPr>
        <w:t>Wniczenko</w:t>
      </w:r>
      <w:proofErr w:type="spellEnd"/>
      <w:r>
        <w:rPr>
          <w:rFonts w:ascii="Arial" w:hAnsi="Arial" w:cs="Arial"/>
        </w:rPr>
        <w:t xml:space="preserve">, protokołem i uchwałą komisji habilitacyjnej powołanej w celu przeprowadzenia postępowania habilitacyjnego oraz biorąc pod uwagę dyskusję </w:t>
      </w:r>
      <w:r w:rsidR="00754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wyniki tajnego głosowania Rada Wydziału Nauk Technicznych Uniwersytetu Warmińsko-Mazurskiego w Olsztynie nadała dr. inż. </w:t>
      </w:r>
      <w:r w:rsidR="00D9425F">
        <w:rPr>
          <w:rFonts w:ascii="Arial" w:hAnsi="Arial" w:cs="Arial"/>
        </w:rPr>
        <w:t xml:space="preserve">Radosławowi Antoniemu </w:t>
      </w:r>
      <w:proofErr w:type="spellStart"/>
      <w:r w:rsidR="00D9425F">
        <w:rPr>
          <w:rFonts w:ascii="Arial" w:hAnsi="Arial" w:cs="Arial"/>
        </w:rPr>
        <w:t>Winiczenko</w:t>
      </w:r>
      <w:proofErr w:type="spellEnd"/>
      <w:r>
        <w:rPr>
          <w:rFonts w:ascii="Arial" w:hAnsi="Arial" w:cs="Arial"/>
        </w:rPr>
        <w:t xml:space="preserve"> stopień doktora habilitowanego nauk inżynieryjno-technicznych </w:t>
      </w:r>
      <w:r w:rsidR="00D9425F">
        <w:rPr>
          <w:rFonts w:ascii="Arial" w:hAnsi="Arial" w:cs="Arial"/>
        </w:rPr>
        <w:br/>
      </w:r>
      <w:r>
        <w:rPr>
          <w:rFonts w:ascii="Arial" w:hAnsi="Arial" w:cs="Arial"/>
        </w:rPr>
        <w:t>w dyscyplinie inżynieria mechaniczna.</w:t>
      </w:r>
    </w:p>
    <w:p w:rsidR="00D40F5B" w:rsidRDefault="00D40F5B" w:rsidP="00D40F5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83692" w:rsidRDefault="00F83692" w:rsidP="00D40F5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:rsidR="00F83692" w:rsidRDefault="00F83692" w:rsidP="00D40F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staje się prawomocna z chwil</w:t>
      </w:r>
      <w:bookmarkStart w:id="1" w:name="_Hlk508832677"/>
      <w:r>
        <w:rPr>
          <w:rFonts w:ascii="Arial" w:hAnsi="Arial" w:cs="Arial"/>
        </w:rPr>
        <w:t>ą</w:t>
      </w:r>
      <w:bookmarkEnd w:id="1"/>
      <w:r>
        <w:rPr>
          <w:rFonts w:ascii="Arial" w:hAnsi="Arial" w:cs="Arial"/>
        </w:rPr>
        <w:t xml:space="preserve"> jej podjęcia.</w:t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Dziekan</w:t>
      </w:r>
    </w:p>
    <w:p w:rsidR="00F83692" w:rsidRDefault="00F83692" w:rsidP="00F83692">
      <w:pPr>
        <w:ind w:left="3960"/>
        <w:jc w:val="both"/>
        <w:rPr>
          <w:rFonts w:ascii="Arial" w:hAnsi="Arial" w:cs="Arial"/>
        </w:rPr>
      </w:pPr>
    </w:p>
    <w:p w:rsidR="00D55C98" w:rsidRDefault="00F83692" w:rsidP="009C3049">
      <w:pPr>
        <w:ind w:left="3960"/>
        <w:jc w:val="both"/>
      </w:pPr>
      <w:r>
        <w:rPr>
          <w:rFonts w:ascii="Arial" w:hAnsi="Arial" w:cs="Arial"/>
        </w:rPr>
        <w:t>Dr hab. inż. Adam J. Lipiński, prof. UWM</w:t>
      </w:r>
    </w:p>
    <w:sectPr w:rsidR="00D55C98" w:rsidSect="00A3687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B"/>
    <w:rsid w:val="001256F3"/>
    <w:rsid w:val="004F54CD"/>
    <w:rsid w:val="005101BB"/>
    <w:rsid w:val="00754AD6"/>
    <w:rsid w:val="007E1C56"/>
    <w:rsid w:val="009C3049"/>
    <w:rsid w:val="009C3EAB"/>
    <w:rsid w:val="00AD6404"/>
    <w:rsid w:val="00AE0C59"/>
    <w:rsid w:val="00D40F5B"/>
    <w:rsid w:val="00D9425F"/>
    <w:rsid w:val="00DA3596"/>
    <w:rsid w:val="00E13280"/>
    <w:rsid w:val="00F83692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8A57-BD9E-4A56-912C-C883F9D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Gawrońska</dc:creator>
  <cp:keywords/>
  <dc:description/>
  <cp:lastModifiedBy>Agnieszka Gawrońska</cp:lastModifiedBy>
  <cp:revision>8</cp:revision>
  <cp:lastPrinted>2019-06-03T12:16:00Z</cp:lastPrinted>
  <dcterms:created xsi:type="dcterms:W3CDTF">2018-03-22T06:21:00Z</dcterms:created>
  <dcterms:modified xsi:type="dcterms:W3CDTF">2019-06-03T12:16:00Z</dcterms:modified>
</cp:coreProperties>
</file>