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2069" w14:textId="77777777" w:rsidR="008F6212" w:rsidRPr="00670580" w:rsidRDefault="008F6212" w:rsidP="008F6212">
      <w:pPr>
        <w:pStyle w:val="Nagwek2"/>
        <w:jc w:val="center"/>
        <w:rPr>
          <w:rFonts w:ascii="Cambria" w:hAnsi="Cambria"/>
          <w:b/>
          <w:color w:val="auto"/>
          <w:sz w:val="24"/>
          <w:szCs w:val="24"/>
        </w:rPr>
      </w:pPr>
      <w:r w:rsidRPr="00670580">
        <w:rPr>
          <w:rFonts w:ascii="Cambria" w:hAnsi="Cambria"/>
          <w:b/>
          <w:color w:val="auto"/>
          <w:sz w:val="24"/>
          <w:szCs w:val="24"/>
        </w:rPr>
        <w:t>U M O W A</w:t>
      </w:r>
    </w:p>
    <w:p w14:paraId="1FF1498B" w14:textId="77777777" w:rsidR="008F6212" w:rsidRPr="00C9278B" w:rsidRDefault="008F6212" w:rsidP="008F6212">
      <w:pPr>
        <w:jc w:val="center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b/>
          <w:sz w:val="24"/>
          <w:szCs w:val="24"/>
        </w:rPr>
        <w:t>o realizację</w:t>
      </w:r>
      <w:r w:rsidRPr="00C9278B">
        <w:rPr>
          <w:rFonts w:ascii="Cambria" w:hAnsi="Cambria"/>
          <w:b/>
          <w:color w:val="0000FF"/>
          <w:sz w:val="24"/>
          <w:szCs w:val="24"/>
        </w:rPr>
        <w:t xml:space="preserve"> </w:t>
      </w:r>
      <w:r w:rsidRPr="00C9278B">
        <w:rPr>
          <w:rFonts w:ascii="Cambria" w:hAnsi="Cambria"/>
          <w:b/>
          <w:sz w:val="24"/>
          <w:szCs w:val="24"/>
        </w:rPr>
        <w:t>praktyki studentów</w:t>
      </w:r>
    </w:p>
    <w:p w14:paraId="069F1478" w14:textId="77777777" w:rsidR="008F6212" w:rsidRPr="00C9278B" w:rsidRDefault="008F6212" w:rsidP="008F6212">
      <w:pPr>
        <w:jc w:val="both"/>
        <w:rPr>
          <w:rFonts w:ascii="Cambria" w:hAnsi="Cambria"/>
          <w:sz w:val="24"/>
          <w:szCs w:val="24"/>
        </w:rPr>
      </w:pPr>
    </w:p>
    <w:p w14:paraId="1FE0F133" w14:textId="77777777" w:rsidR="008F6212" w:rsidRPr="00470BA9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reprezentowanym przez 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391EE72" w14:textId="77777777" w:rsidR="008F6212" w:rsidRPr="00470BA9" w:rsidRDefault="008F6212" w:rsidP="008F6212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14:paraId="607558BD" w14:textId="77777777" w:rsidR="008F6212" w:rsidRDefault="008F6212" w:rsidP="008F6212">
      <w:pPr>
        <w:jc w:val="both"/>
        <w:rPr>
          <w:rFonts w:ascii="Cambria" w:hAnsi="Cambria"/>
          <w:sz w:val="24"/>
          <w:szCs w:val="24"/>
        </w:rPr>
      </w:pPr>
    </w:p>
    <w:p w14:paraId="10DA35E3" w14:textId="77777777" w:rsidR="008F6212" w:rsidRPr="00470BA9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 …….z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14:paraId="1E51F62C" w14:textId="77777777" w:rsidR="008F6212" w:rsidRPr="00470BA9" w:rsidRDefault="008F6212" w:rsidP="008F6212">
      <w:pPr>
        <w:jc w:val="both"/>
        <w:rPr>
          <w:rFonts w:ascii="Cambria" w:hAnsi="Cambria"/>
          <w:sz w:val="24"/>
          <w:szCs w:val="24"/>
        </w:rPr>
      </w:pPr>
    </w:p>
    <w:p w14:paraId="495DAC02" w14:textId="77777777" w:rsidR="008F6212" w:rsidRPr="00470BA9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299CA125" w14:textId="77777777" w:rsidR="008F6212" w:rsidRPr="00470BA9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14:paraId="78DEC8CD" w14:textId="77777777" w:rsidR="008F6212" w:rsidRPr="00470BA9" w:rsidRDefault="008F6212" w:rsidP="008F6212">
      <w:pPr>
        <w:jc w:val="both"/>
        <w:rPr>
          <w:rFonts w:ascii="Cambria" w:hAnsi="Cambria"/>
          <w:sz w:val="24"/>
          <w:szCs w:val="24"/>
        </w:rPr>
      </w:pPr>
    </w:p>
    <w:p w14:paraId="15CA61CD" w14:textId="77777777" w:rsidR="008F6212" w:rsidRPr="00470BA9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14:paraId="1016BCBC" w14:textId="77777777" w:rsidR="008F6212" w:rsidRPr="00470BA9" w:rsidRDefault="008F6212" w:rsidP="008F6212">
      <w:pPr>
        <w:rPr>
          <w:rFonts w:ascii="Cambria" w:hAnsi="Cambria"/>
          <w:sz w:val="24"/>
          <w:szCs w:val="24"/>
        </w:rPr>
      </w:pPr>
    </w:p>
    <w:p w14:paraId="535321CE" w14:textId="77777777" w:rsidR="008F6212" w:rsidRPr="00470BA9" w:rsidRDefault="008F6212" w:rsidP="008F6212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3744CDCD" w14:textId="77777777" w:rsidR="008F6212" w:rsidRPr="00470BA9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14:paraId="659815E0" w14:textId="77777777" w:rsidR="008F6212" w:rsidRPr="00470BA9" w:rsidRDefault="008F6212" w:rsidP="008F6212">
      <w:pPr>
        <w:jc w:val="both"/>
        <w:rPr>
          <w:rFonts w:ascii="Cambria" w:hAnsi="Cambria"/>
          <w:sz w:val="24"/>
          <w:szCs w:val="24"/>
        </w:rPr>
      </w:pPr>
    </w:p>
    <w:p w14:paraId="168C1B81" w14:textId="77777777" w:rsidR="008F6212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</w:t>
      </w:r>
      <w:r>
        <w:rPr>
          <w:rFonts w:ascii="Cambria" w:hAnsi="Cambria"/>
          <w:sz w:val="24"/>
          <w:szCs w:val="24"/>
        </w:rPr>
        <w:t>.........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14:paraId="1807D146" w14:textId="77777777" w:rsidR="008F6212" w:rsidRDefault="008F6212" w:rsidP="008F6212">
      <w:pPr>
        <w:jc w:val="center"/>
        <w:rPr>
          <w:rFonts w:ascii="Cambria" w:hAnsi="Cambria"/>
          <w:sz w:val="24"/>
          <w:szCs w:val="24"/>
        </w:rPr>
      </w:pPr>
    </w:p>
    <w:p w14:paraId="7EF420C0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</w:t>
      </w:r>
    </w:p>
    <w:p w14:paraId="76995A09" w14:textId="77777777" w:rsidR="008F6212" w:rsidRPr="00C9278B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Uniwersytet kieruje studenta (ów) celem odbycia praktyki: </w:t>
      </w:r>
    </w:p>
    <w:p w14:paraId="742007DF" w14:textId="77777777" w:rsidR="008F6212" w:rsidRPr="00C9278B" w:rsidRDefault="008F6212" w:rsidP="008F6212">
      <w:pPr>
        <w:jc w:val="both"/>
        <w:rPr>
          <w:rFonts w:ascii="Cambria" w:hAnsi="Cambria"/>
          <w:sz w:val="24"/>
          <w:szCs w:val="24"/>
        </w:rPr>
      </w:pPr>
    </w:p>
    <w:p w14:paraId="0BDAF8EA" w14:textId="77777777" w:rsidR="008F6212" w:rsidRPr="00C9278B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</w:t>
      </w:r>
    </w:p>
    <w:p w14:paraId="6A8BE912" w14:textId="77777777" w:rsidR="008F6212" w:rsidRPr="00DB14DD" w:rsidRDefault="008F6212" w:rsidP="008F6212">
      <w:pPr>
        <w:jc w:val="center"/>
        <w:rPr>
          <w:rFonts w:ascii="Cambria" w:hAnsi="Cambria"/>
          <w:sz w:val="22"/>
          <w:szCs w:val="22"/>
        </w:rPr>
      </w:pPr>
      <w:r w:rsidRPr="00DB14DD">
        <w:rPr>
          <w:rFonts w:ascii="Cambria" w:hAnsi="Cambria"/>
          <w:sz w:val="22"/>
          <w:szCs w:val="22"/>
        </w:rPr>
        <w:t>(rodzaj praktyki)</w:t>
      </w:r>
    </w:p>
    <w:tbl>
      <w:tblPr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97"/>
      </w:tblGrid>
      <w:tr w:rsidR="008F6212" w:rsidRPr="00C9278B" w14:paraId="12260C16" w14:textId="77777777" w:rsidTr="00D7210F">
        <w:tc>
          <w:tcPr>
            <w:tcW w:w="496" w:type="dxa"/>
          </w:tcPr>
          <w:p w14:paraId="14793CFF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0A25B3DE" w14:textId="77777777" w:rsidR="008F6212" w:rsidRPr="00C9278B" w:rsidRDefault="008F6212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14:paraId="63720C16" w14:textId="77777777" w:rsidR="008F6212" w:rsidRPr="00C9278B" w:rsidRDefault="008F6212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94689ED" w14:textId="77777777" w:rsidR="008F6212" w:rsidRPr="00C9278B" w:rsidRDefault="008F6212" w:rsidP="00D721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8F6212" w:rsidRPr="00C9278B" w14:paraId="199CD6BB" w14:textId="77777777" w:rsidTr="00D7210F">
        <w:trPr>
          <w:trHeight w:val="298"/>
        </w:trPr>
        <w:tc>
          <w:tcPr>
            <w:tcW w:w="496" w:type="dxa"/>
          </w:tcPr>
          <w:p w14:paraId="58AA6A4D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BD02A9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A1BDC72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9E4CD18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F6212" w:rsidRPr="00C9278B" w14:paraId="1BC46467" w14:textId="77777777" w:rsidTr="00D7210F">
        <w:tc>
          <w:tcPr>
            <w:tcW w:w="496" w:type="dxa"/>
          </w:tcPr>
          <w:p w14:paraId="30E68293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2C158D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4437506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AED46DE" w14:textId="77777777" w:rsidR="008F6212" w:rsidRPr="00C9278B" w:rsidRDefault="008F6212" w:rsidP="00D7210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4C8E45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</w:p>
    <w:p w14:paraId="0BFAD884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2</w:t>
      </w:r>
    </w:p>
    <w:p w14:paraId="31510590" w14:textId="7C0E62FD" w:rsidR="008F6212" w:rsidRPr="00987577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 zapewnienia warunków niezbędnych</w:t>
      </w:r>
      <w:r w:rsidR="007801E8">
        <w:rPr>
          <w:rFonts w:ascii="Cambria" w:hAnsi="Cambria"/>
          <w:sz w:val="24"/>
          <w:szCs w:val="24"/>
        </w:rPr>
        <w:br/>
      </w:r>
      <w:r w:rsidRPr="00987577">
        <w:rPr>
          <w:rFonts w:ascii="Cambria" w:hAnsi="Cambria"/>
          <w:sz w:val="24"/>
          <w:szCs w:val="24"/>
        </w:rPr>
        <w:t>do przeprowadzenia praktyki, w szczególności:</w:t>
      </w:r>
    </w:p>
    <w:p w14:paraId="0C4F3557" w14:textId="77777777" w:rsidR="008F6212" w:rsidRPr="00C9278B" w:rsidRDefault="008F6212" w:rsidP="008F6212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studentom bezpiecznych i higienicznych warunków podczas realizowanej praktyki,</w:t>
      </w:r>
    </w:p>
    <w:p w14:paraId="55BDFDC8" w14:textId="2FCB9474" w:rsidR="008F6212" w:rsidRPr="00C9278B" w:rsidRDefault="008F6212" w:rsidP="008F6212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odpowiednich stanowisk pracy, warsztatów, pomieszczeń, urządzeń, narzędzi</w:t>
      </w:r>
      <w:r w:rsidR="007801E8">
        <w:rPr>
          <w:rFonts w:ascii="Cambria" w:hAnsi="Cambria"/>
          <w:sz w:val="24"/>
          <w:szCs w:val="24"/>
        </w:rPr>
        <w:br/>
      </w:r>
      <w:r w:rsidRPr="00C9278B">
        <w:rPr>
          <w:rFonts w:ascii="Cambria" w:hAnsi="Cambria"/>
          <w:sz w:val="24"/>
          <w:szCs w:val="24"/>
        </w:rPr>
        <w:t>i materiałów zgodnie z programem praktyki,</w:t>
      </w:r>
    </w:p>
    <w:p w14:paraId="74BDBDD1" w14:textId="3113B178" w:rsidR="008F6212" w:rsidRPr="00C9278B" w:rsidRDefault="008F6212" w:rsidP="008F6212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zapoznania studentów z zakładowym regulaminem pracy, przepisami o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bezpieczeństwie</w:t>
      </w:r>
      <w:r w:rsidR="007801E8">
        <w:rPr>
          <w:rFonts w:ascii="Cambria" w:hAnsi="Cambria"/>
          <w:sz w:val="24"/>
          <w:szCs w:val="24"/>
        </w:rPr>
        <w:br/>
      </w:r>
      <w:r w:rsidRPr="00C9278B">
        <w:rPr>
          <w:rFonts w:ascii="Cambria" w:hAnsi="Cambria"/>
          <w:sz w:val="24"/>
          <w:szCs w:val="24"/>
        </w:rPr>
        <w:t>i higienie pracy oraz przepisami o ochronie tajemnicy państwowej i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służbowej,</w:t>
      </w:r>
    </w:p>
    <w:p w14:paraId="2E27E4CD" w14:textId="2826441D" w:rsidR="008F6212" w:rsidRPr="00C9278B" w:rsidRDefault="008F6212" w:rsidP="008F6212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nad właściwym wykonaniem przez studentów zadań wynikających</w:t>
      </w:r>
      <w:r w:rsidR="007801E8">
        <w:rPr>
          <w:rFonts w:ascii="Cambria" w:hAnsi="Cambria"/>
          <w:sz w:val="24"/>
          <w:szCs w:val="24"/>
        </w:rPr>
        <w:br/>
      </w:r>
      <w:r w:rsidRPr="00C9278B">
        <w:rPr>
          <w:rFonts w:ascii="Cambria" w:hAnsi="Cambria"/>
          <w:sz w:val="24"/>
          <w:szCs w:val="24"/>
        </w:rPr>
        <w:t>z programu praktyki,</w:t>
      </w:r>
    </w:p>
    <w:p w14:paraId="4B815946" w14:textId="77777777" w:rsidR="008F6212" w:rsidRPr="00C9278B" w:rsidRDefault="008F6212" w:rsidP="008F6212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umożliwiania opiekunowi praktyki ze strony Uniwersytetu sprawowania nadzoru dydaktycznego nad praktyką oraz kontroli i oceny przebiegu praktyki,</w:t>
      </w:r>
    </w:p>
    <w:p w14:paraId="3C4AB33D" w14:textId="77777777" w:rsidR="008F6212" w:rsidRPr="00C9278B" w:rsidRDefault="008F6212" w:rsidP="008F6212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umożliwienia studentom korzystania z biblioteki zakładowej oraz zakładowych urządzeń socjalnych i kulturalnych,</w:t>
      </w:r>
    </w:p>
    <w:p w14:paraId="18CAF8B7" w14:textId="77777777" w:rsidR="008F6212" w:rsidRPr="00C9278B" w:rsidRDefault="008F6212" w:rsidP="008F6212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lastRenderedPageBreak/>
        <w:t>ustalenia okoliczności i przyczyn wypadków zaistniałych na terenie jednostki organizacyjnej przyjmującej na praktykę oraz sporządzenia dokumentacji powypadkowej.</w:t>
      </w:r>
    </w:p>
    <w:p w14:paraId="3DB437E2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3</w:t>
      </w:r>
    </w:p>
    <w:p w14:paraId="45D0A3CE" w14:textId="77777777" w:rsidR="008F6212" w:rsidRPr="00987577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14:paraId="7028F358" w14:textId="77777777" w:rsidR="008F6212" w:rsidRPr="00C9278B" w:rsidRDefault="008F6212" w:rsidP="008F6212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14:paraId="6E0C6B2E" w14:textId="77777777" w:rsidR="008F6212" w:rsidRDefault="008F6212" w:rsidP="008F6212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sprawowania nadzoru dydaktyczno-wychowawczego i organizacyjnego nad przebiegiem praktyki oraz kontroli i oceny </w:t>
      </w:r>
      <w:r>
        <w:rPr>
          <w:rFonts w:ascii="Cambria" w:hAnsi="Cambria"/>
          <w:sz w:val="24"/>
          <w:szCs w:val="24"/>
        </w:rPr>
        <w:t xml:space="preserve">realizacji </w:t>
      </w:r>
      <w:r w:rsidRPr="00C9278B">
        <w:rPr>
          <w:rFonts w:ascii="Cambria" w:hAnsi="Cambria"/>
          <w:sz w:val="24"/>
          <w:szCs w:val="24"/>
        </w:rPr>
        <w:t>praktyki</w:t>
      </w:r>
      <w:r>
        <w:rPr>
          <w:rFonts w:ascii="Cambria" w:hAnsi="Cambria"/>
          <w:sz w:val="24"/>
          <w:szCs w:val="24"/>
        </w:rPr>
        <w:t>,</w:t>
      </w:r>
    </w:p>
    <w:p w14:paraId="6D78B96C" w14:textId="77777777" w:rsidR="008F6212" w:rsidRPr="001E2BF2" w:rsidRDefault="008F6212" w:rsidP="008F6212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powierzenia jednostce przyjmującej danych osobowych studenta, których jest Administratorem, pozyskanych w związku z zawarciem niniejszej umowy, </w:t>
      </w:r>
      <w:r>
        <w:rPr>
          <w:rFonts w:ascii="Cambria" w:hAnsi="Cambria"/>
          <w:sz w:val="24"/>
          <w:szCs w:val="24"/>
        </w:rPr>
        <w:t>celem ich przetwarzania</w:t>
      </w:r>
      <w:r w:rsidRPr="001E2BF2">
        <w:rPr>
          <w:rFonts w:ascii="Cambria" w:hAnsi="Cambria"/>
          <w:sz w:val="24"/>
          <w:szCs w:val="24"/>
        </w:rPr>
        <w:t xml:space="preserve"> na zasadach określonych w Polityce Bezpieczeństwa Informacji Uniwersytetu Warmińsko-Mazurskiego w Olsztynie.</w:t>
      </w:r>
    </w:p>
    <w:p w14:paraId="4B6E4BDC" w14:textId="77777777" w:rsidR="008F6212" w:rsidRDefault="008F6212" w:rsidP="008F6212">
      <w:pPr>
        <w:jc w:val="center"/>
        <w:rPr>
          <w:rFonts w:ascii="Cambria" w:hAnsi="Cambria"/>
          <w:sz w:val="24"/>
          <w:szCs w:val="24"/>
        </w:rPr>
      </w:pPr>
    </w:p>
    <w:p w14:paraId="616118DA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4</w:t>
      </w:r>
    </w:p>
    <w:p w14:paraId="65034C8B" w14:textId="77777777" w:rsidR="008F6212" w:rsidRPr="00C9278B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Do studentów realizujących praktykę na podstawie skierowania zastosowanie mają przepisy prawa pracy o ochronie kobiet</w:t>
      </w:r>
      <w:r w:rsidRPr="00C9278B">
        <w:rPr>
          <w:rFonts w:ascii="Cambria" w:hAnsi="Cambria"/>
          <w:color w:val="0000FF"/>
          <w:sz w:val="24"/>
          <w:szCs w:val="24"/>
        </w:rPr>
        <w:t xml:space="preserve">, </w:t>
      </w:r>
      <w:r w:rsidRPr="00C9278B">
        <w:rPr>
          <w:rFonts w:ascii="Cambria" w:hAnsi="Cambria"/>
          <w:sz w:val="24"/>
          <w:szCs w:val="24"/>
        </w:rPr>
        <w:t xml:space="preserve">porządku pracy oraz o bezpieczeństwie i higienie pracy. </w:t>
      </w:r>
    </w:p>
    <w:p w14:paraId="4A9C592C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5</w:t>
      </w:r>
    </w:p>
    <w:p w14:paraId="6B15BD4E" w14:textId="77777777" w:rsidR="008F6212" w:rsidRDefault="008F6212" w:rsidP="008F6212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2639F">
        <w:rPr>
          <w:rFonts w:ascii="Cambria" w:hAnsi="Cambria"/>
          <w:sz w:val="24"/>
          <w:szCs w:val="24"/>
        </w:rPr>
        <w:t>Studentów realizujących praktykę obowiązuje 40 godzinny tydzień pracy.</w:t>
      </w:r>
    </w:p>
    <w:p w14:paraId="3C0C4EC0" w14:textId="77777777" w:rsidR="008F6212" w:rsidRPr="00B700D3" w:rsidRDefault="008F6212" w:rsidP="008F6212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B700D3">
        <w:rPr>
          <w:rFonts w:ascii="Cambria" w:hAnsi="Cambria"/>
          <w:sz w:val="24"/>
          <w:szCs w:val="24"/>
        </w:rPr>
        <w:t>Praktyka realizowana jest nieodpłatnie.</w:t>
      </w:r>
    </w:p>
    <w:p w14:paraId="3F35E781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6 </w:t>
      </w:r>
    </w:p>
    <w:p w14:paraId="11FF0BD8" w14:textId="77777777" w:rsidR="008F6212" w:rsidRPr="00C9278B" w:rsidRDefault="008F6212" w:rsidP="008F6212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14:paraId="007617FE" w14:textId="77777777" w:rsidR="008F6212" w:rsidRDefault="008F6212" w:rsidP="008F6212">
      <w:pPr>
        <w:jc w:val="center"/>
        <w:rPr>
          <w:rFonts w:ascii="Cambria" w:hAnsi="Cambria"/>
          <w:sz w:val="24"/>
          <w:szCs w:val="24"/>
        </w:rPr>
      </w:pPr>
    </w:p>
    <w:p w14:paraId="4D83196E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7</w:t>
      </w:r>
    </w:p>
    <w:p w14:paraId="3973669B" w14:textId="77777777" w:rsidR="008F6212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 sprawach nieuregulowanych umową zastosowanie mają powszechnie obowiązujące przepisy prawa pracy.</w:t>
      </w:r>
    </w:p>
    <w:p w14:paraId="1B341EDA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8</w:t>
      </w:r>
    </w:p>
    <w:p w14:paraId="3990632B" w14:textId="77777777" w:rsidR="008F6212" w:rsidRPr="00C9278B" w:rsidRDefault="008F6212" w:rsidP="008F6212">
      <w:pPr>
        <w:jc w:val="both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Jednostka przyjmująca może żądać od Uniwersytetu odwołania studenta z praktyki, w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przypadku naruszenia w sposób rażący porządku pracy.</w:t>
      </w:r>
    </w:p>
    <w:p w14:paraId="73393785" w14:textId="77777777" w:rsidR="008F6212" w:rsidRDefault="008F6212" w:rsidP="008F6212">
      <w:pPr>
        <w:jc w:val="center"/>
        <w:rPr>
          <w:rFonts w:ascii="Cambria" w:hAnsi="Cambria"/>
          <w:sz w:val="24"/>
          <w:szCs w:val="24"/>
        </w:rPr>
      </w:pPr>
    </w:p>
    <w:p w14:paraId="7513CD6B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9 </w:t>
      </w:r>
    </w:p>
    <w:p w14:paraId="13BC757D" w14:textId="77777777" w:rsidR="008F6212" w:rsidRPr="00C9278B" w:rsidRDefault="008F6212" w:rsidP="008F6212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Wszelkie spory o charakterze niemajątkowym, mogące wyniknąć z niniejszej umowy rozstrzygają ze strony Uniwersytetu - Rektor, a ze strony Jednostki przyjmującej – kierownik Jednostki realizującej upoważniony do jej reprezentowania zgodnie z właściwym dokumentem rejestrowym regulującym sposób funkcjonowania danej jednostki.</w:t>
      </w:r>
    </w:p>
    <w:p w14:paraId="3FF3FA60" w14:textId="77777777" w:rsidR="008F6212" w:rsidRPr="00C9278B" w:rsidRDefault="008F6212" w:rsidP="008F621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10</w:t>
      </w:r>
    </w:p>
    <w:p w14:paraId="0DD91709" w14:textId="77777777" w:rsidR="008F6212" w:rsidRPr="00C9278B" w:rsidRDefault="008F6212" w:rsidP="008F621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14:paraId="5C5565CC" w14:textId="77777777" w:rsidR="008F6212" w:rsidRPr="00C9278B" w:rsidRDefault="008F6212" w:rsidP="008F621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14:paraId="532F1F6C" w14:textId="77777777" w:rsidR="008F6212" w:rsidRPr="001E2BF2" w:rsidRDefault="008F6212" w:rsidP="008F621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14:paraId="51D543AE" w14:textId="77777777" w:rsidR="008F6212" w:rsidRPr="001E2BF2" w:rsidRDefault="008F6212" w:rsidP="008F6212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14:paraId="7D92550E" w14:textId="77777777" w:rsidR="008F6212" w:rsidRPr="001E2BF2" w:rsidRDefault="008F6212" w:rsidP="008F6212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pełnomocnictwo Nr …. z dnia …….</w:t>
      </w:r>
    </w:p>
    <w:p w14:paraId="71D5FB09" w14:textId="77777777" w:rsidR="008F6212" w:rsidRPr="001E2BF2" w:rsidRDefault="008F6212" w:rsidP="008F6212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14:paraId="390C7956" w14:textId="77777777" w:rsidR="008F6212" w:rsidRPr="00C9278B" w:rsidRDefault="008F6212" w:rsidP="008F6212">
      <w:pPr>
        <w:ind w:left="720"/>
        <w:jc w:val="both"/>
        <w:rPr>
          <w:rFonts w:ascii="Cambria" w:hAnsi="Cambria"/>
          <w:sz w:val="24"/>
          <w:szCs w:val="24"/>
        </w:rPr>
      </w:pPr>
    </w:p>
    <w:p w14:paraId="2E97B5D4" w14:textId="77777777" w:rsidR="008F6212" w:rsidRPr="00C9278B" w:rsidRDefault="008F6212" w:rsidP="008F6212">
      <w:pPr>
        <w:ind w:hanging="283"/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  <w:t xml:space="preserve">   </w:t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.......................................................................................</w:t>
      </w:r>
    </w:p>
    <w:p w14:paraId="0D275AD6" w14:textId="77777777" w:rsidR="008F6212" w:rsidRPr="00D74050" w:rsidRDefault="008F6212" w:rsidP="008F6212">
      <w:pPr>
        <w:ind w:left="3969" w:hanging="4111"/>
        <w:jc w:val="center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>(podpis Dziekana lub Prodziekana)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  <w:t>(podpis Przedstawiciela Jednostki przyjmującej)</w:t>
      </w:r>
    </w:p>
    <w:p w14:paraId="39D48EE5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</w:p>
    <w:p w14:paraId="2A7AC826" w14:textId="77777777" w:rsidR="008F6212" w:rsidRPr="00C9278B" w:rsidRDefault="008F6212" w:rsidP="008F6212">
      <w:pPr>
        <w:jc w:val="center"/>
        <w:rPr>
          <w:rFonts w:ascii="Cambria" w:hAnsi="Cambria"/>
          <w:sz w:val="24"/>
          <w:szCs w:val="24"/>
        </w:rPr>
      </w:pPr>
    </w:p>
    <w:p w14:paraId="435D354B" w14:textId="77777777" w:rsidR="008F6212" w:rsidRPr="00C9278B" w:rsidRDefault="008F6212" w:rsidP="008F6212">
      <w:pPr>
        <w:ind w:hanging="142"/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</w:t>
      </w:r>
    </w:p>
    <w:p w14:paraId="2BBC28E4" w14:textId="365BD77B" w:rsidR="008F6212" w:rsidRPr="008F6212" w:rsidRDefault="008F6212" w:rsidP="008F6212">
      <w:pPr>
        <w:ind w:hanging="142"/>
        <w:jc w:val="center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>(pieczęć Uniwersytetu)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</w:t>
      </w:r>
      <w:r w:rsidRPr="00D74050">
        <w:rPr>
          <w:rFonts w:ascii="Cambria" w:hAnsi="Cambria"/>
          <w:sz w:val="22"/>
          <w:szCs w:val="22"/>
        </w:rPr>
        <w:t>(pieczęć Jednostki przyjmującej)</w:t>
      </w:r>
    </w:p>
    <w:sectPr w:rsidR="008F6212" w:rsidRPr="008F6212" w:rsidSect="008F62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 w15:restartNumberingAfterBreak="0">
    <w:nsid w:val="242979D4"/>
    <w:multiLevelType w:val="hybridMultilevel"/>
    <w:tmpl w:val="2E3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2"/>
    <w:rsid w:val="007801E8"/>
    <w:rsid w:val="008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EB48"/>
  <w15:chartTrackingRefBased/>
  <w15:docId w15:val="{32AC6AD8-918F-4F89-8EF5-0506FBF8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2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F62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F6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2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Pipczyńska</dc:creator>
  <cp:keywords/>
  <dc:description/>
  <cp:lastModifiedBy>Dagmara Pipczyńska</cp:lastModifiedBy>
  <cp:revision>2</cp:revision>
  <dcterms:created xsi:type="dcterms:W3CDTF">2021-05-19T10:08:00Z</dcterms:created>
  <dcterms:modified xsi:type="dcterms:W3CDTF">2021-05-19T10:11:00Z</dcterms:modified>
</cp:coreProperties>
</file>