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4A" w:rsidRDefault="0017124A" w:rsidP="0030305B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C11122" w:rsidRDefault="00C11122" w:rsidP="00E148F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E148FF" w:rsidRPr="00C11122" w:rsidRDefault="00E148FF" w:rsidP="00E148F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11122">
        <w:rPr>
          <w:rFonts w:ascii="Times New Roman" w:hAnsi="Times New Roman"/>
          <w:b/>
          <w:color w:val="0000FF"/>
          <w:sz w:val="24"/>
          <w:szCs w:val="24"/>
        </w:rPr>
        <w:t>Zarządzenie Nr</w:t>
      </w:r>
      <w:r w:rsidR="00C11122" w:rsidRPr="00C11122">
        <w:rPr>
          <w:rFonts w:ascii="Times New Roman" w:hAnsi="Times New Roman"/>
          <w:b/>
          <w:color w:val="0000FF"/>
          <w:sz w:val="24"/>
          <w:szCs w:val="24"/>
        </w:rPr>
        <w:t xml:space="preserve"> 38</w:t>
      </w:r>
      <w:r w:rsidRPr="00C11122">
        <w:rPr>
          <w:rFonts w:ascii="Times New Roman" w:hAnsi="Times New Roman"/>
          <w:b/>
          <w:color w:val="0000FF"/>
          <w:sz w:val="24"/>
          <w:szCs w:val="24"/>
        </w:rPr>
        <w:t>/201</w:t>
      </w:r>
      <w:r w:rsidR="00384C19" w:rsidRPr="00C11122">
        <w:rPr>
          <w:rFonts w:ascii="Times New Roman" w:hAnsi="Times New Roman"/>
          <w:b/>
          <w:color w:val="0000FF"/>
          <w:sz w:val="24"/>
          <w:szCs w:val="24"/>
        </w:rPr>
        <w:t>8</w:t>
      </w:r>
    </w:p>
    <w:p w:rsidR="00E148FF" w:rsidRPr="00C11122" w:rsidRDefault="00E148FF" w:rsidP="00E148F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11122">
        <w:rPr>
          <w:rFonts w:ascii="Times New Roman" w:hAnsi="Times New Roman"/>
          <w:b/>
          <w:color w:val="0000FF"/>
          <w:sz w:val="24"/>
          <w:szCs w:val="24"/>
        </w:rPr>
        <w:t>Rektora Uniwersytetu Warmińsko-Mazurskiego w Olsztynie</w:t>
      </w:r>
    </w:p>
    <w:p w:rsidR="00E148FF" w:rsidRPr="00C11122" w:rsidRDefault="00384C19" w:rsidP="00E148F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11122">
        <w:rPr>
          <w:rFonts w:ascii="Times New Roman" w:hAnsi="Times New Roman"/>
          <w:b/>
          <w:color w:val="0000FF"/>
          <w:sz w:val="24"/>
          <w:szCs w:val="24"/>
        </w:rPr>
        <w:t>z dnia</w:t>
      </w:r>
      <w:r w:rsidR="00C11122" w:rsidRPr="00C11122">
        <w:rPr>
          <w:rFonts w:ascii="Times New Roman" w:hAnsi="Times New Roman"/>
          <w:b/>
          <w:color w:val="0000FF"/>
          <w:sz w:val="24"/>
          <w:szCs w:val="24"/>
        </w:rPr>
        <w:t xml:space="preserve"> 28 maja </w:t>
      </w:r>
      <w:r w:rsidRPr="00C11122">
        <w:rPr>
          <w:rFonts w:ascii="Times New Roman" w:hAnsi="Times New Roman"/>
          <w:b/>
          <w:color w:val="0000FF"/>
          <w:sz w:val="24"/>
          <w:szCs w:val="24"/>
        </w:rPr>
        <w:t>2018</w:t>
      </w:r>
      <w:r w:rsidR="00E148FF" w:rsidRPr="00C11122">
        <w:rPr>
          <w:rFonts w:ascii="Times New Roman" w:hAnsi="Times New Roman"/>
          <w:b/>
          <w:color w:val="0000FF"/>
          <w:sz w:val="24"/>
          <w:szCs w:val="24"/>
        </w:rPr>
        <w:t xml:space="preserve"> roku</w:t>
      </w:r>
    </w:p>
    <w:p w:rsidR="00E148FF" w:rsidRPr="00A052F8" w:rsidRDefault="00E148FF" w:rsidP="00E14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8FF" w:rsidRPr="00C11122" w:rsidRDefault="00E148FF" w:rsidP="00E148FF">
      <w:pPr>
        <w:spacing w:after="0" w:line="240" w:lineRule="auto"/>
        <w:ind w:left="1560" w:hanging="1560"/>
        <w:jc w:val="both"/>
        <w:rPr>
          <w:rFonts w:ascii="Times New Roman" w:eastAsia="Batang" w:hAnsi="Times New Roman"/>
          <w:b/>
          <w:color w:val="0000FF"/>
          <w:sz w:val="24"/>
          <w:szCs w:val="24"/>
        </w:rPr>
      </w:pPr>
      <w:r w:rsidRPr="00A052F8">
        <w:rPr>
          <w:rFonts w:ascii="Times New Roman" w:hAnsi="Times New Roman"/>
          <w:b/>
          <w:sz w:val="24"/>
          <w:szCs w:val="24"/>
        </w:rPr>
        <w:t xml:space="preserve">w sprawie </w:t>
      </w:r>
      <w:r w:rsidRPr="00C11122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  <w:t>rodzajów i wysokości odpłatności za kształcenie cudzoziemców rozpoczynających naukę w roku akademickim 201</w:t>
      </w:r>
      <w:r w:rsidR="00384C19" w:rsidRPr="00C11122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  <w:t>8</w:t>
      </w:r>
      <w:r w:rsidRPr="00C11122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  <w:t>/201</w:t>
      </w:r>
      <w:r w:rsidR="00384C19" w:rsidRPr="00C11122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  <w:t>9</w:t>
      </w:r>
    </w:p>
    <w:p w:rsidR="00E148FF" w:rsidRDefault="00E148FF" w:rsidP="00E148FF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E148FF" w:rsidRPr="00A47AB8" w:rsidRDefault="00E148FF" w:rsidP="00E148F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7AB8">
        <w:rPr>
          <w:b w:val="0"/>
          <w:sz w:val="24"/>
          <w:szCs w:val="24"/>
        </w:rPr>
        <w:t xml:space="preserve">Na podstawie art. </w:t>
      </w:r>
      <w:r w:rsidR="00BF5FA1" w:rsidRPr="00A47AB8">
        <w:rPr>
          <w:b w:val="0"/>
          <w:sz w:val="24"/>
          <w:szCs w:val="24"/>
        </w:rPr>
        <w:t>99 ust. 1-</w:t>
      </w:r>
      <w:r w:rsidRPr="00A47AB8">
        <w:rPr>
          <w:b w:val="0"/>
          <w:sz w:val="24"/>
          <w:szCs w:val="24"/>
        </w:rPr>
        <w:t xml:space="preserve">2 ustawy z dnia 27 lipca 2005 r. - Prawo </w:t>
      </w:r>
      <w:r w:rsidRPr="00A47AB8">
        <w:rPr>
          <w:b w:val="0"/>
          <w:sz w:val="24"/>
          <w:szCs w:val="24"/>
        </w:rPr>
        <w:br/>
        <w:t>o szkolnictwie wyższym (tekst jednolity: Dz. U. z 201</w:t>
      </w:r>
      <w:r w:rsidR="00384C19">
        <w:rPr>
          <w:b w:val="0"/>
          <w:sz w:val="24"/>
          <w:szCs w:val="24"/>
        </w:rPr>
        <w:t>7</w:t>
      </w:r>
      <w:r w:rsidRPr="00A47AB8">
        <w:rPr>
          <w:b w:val="0"/>
          <w:sz w:val="24"/>
          <w:szCs w:val="24"/>
        </w:rPr>
        <w:t xml:space="preserve"> roku, poz. </w:t>
      </w:r>
      <w:r w:rsidR="00384C19">
        <w:rPr>
          <w:b w:val="0"/>
          <w:sz w:val="24"/>
          <w:szCs w:val="24"/>
        </w:rPr>
        <w:t>2183</w:t>
      </w:r>
      <w:r w:rsidRPr="00A47AB8">
        <w:rPr>
          <w:b w:val="0"/>
          <w:sz w:val="24"/>
          <w:szCs w:val="24"/>
        </w:rPr>
        <w:t xml:space="preserve">, z </w:t>
      </w:r>
      <w:proofErr w:type="spellStart"/>
      <w:r w:rsidRPr="00A47AB8">
        <w:rPr>
          <w:b w:val="0"/>
          <w:sz w:val="24"/>
          <w:szCs w:val="24"/>
        </w:rPr>
        <w:t>późn</w:t>
      </w:r>
      <w:proofErr w:type="spellEnd"/>
      <w:r w:rsidRPr="00A47AB8">
        <w:rPr>
          <w:b w:val="0"/>
          <w:sz w:val="24"/>
          <w:szCs w:val="24"/>
        </w:rPr>
        <w:t xml:space="preserve">. zm.), </w:t>
      </w:r>
      <w:r w:rsidRPr="00A47AB8">
        <w:rPr>
          <w:b w:val="0"/>
          <w:sz w:val="24"/>
          <w:szCs w:val="24"/>
        </w:rPr>
        <w:br/>
        <w:t xml:space="preserve">§ 17-18 Rozporządzenia Ministra Nauki i Szkolnictwa Wyższego z dnia 12 października 2006 r. w sprawie podejmowania i odbywania przez cudzoziemców studiów i szkoleń oraz ich uczestniczenia w badaniach naukowych i pracach </w:t>
      </w:r>
      <w:r w:rsidRPr="00091F8E">
        <w:rPr>
          <w:b w:val="0"/>
          <w:sz w:val="24"/>
          <w:szCs w:val="24"/>
        </w:rPr>
        <w:t xml:space="preserve">rozwojowych </w:t>
      </w:r>
      <w:r w:rsidR="004821E9" w:rsidRPr="00091F8E">
        <w:rPr>
          <w:b w:val="0"/>
          <w:sz w:val="24"/>
          <w:szCs w:val="24"/>
        </w:rPr>
        <w:t>(Dz.U. z 201</w:t>
      </w:r>
      <w:r w:rsidRPr="00091F8E">
        <w:rPr>
          <w:b w:val="0"/>
          <w:sz w:val="24"/>
          <w:szCs w:val="24"/>
        </w:rPr>
        <w:t xml:space="preserve">6 r. </w:t>
      </w:r>
      <w:r w:rsidR="004821E9" w:rsidRPr="00091F8E">
        <w:rPr>
          <w:b w:val="0"/>
          <w:sz w:val="24"/>
          <w:szCs w:val="24"/>
        </w:rPr>
        <w:t>poz. 1501</w:t>
      </w:r>
      <w:r w:rsidRPr="00091F8E">
        <w:rPr>
          <w:b w:val="0"/>
          <w:sz w:val="24"/>
          <w:szCs w:val="24"/>
        </w:rPr>
        <w:t>),</w:t>
      </w:r>
      <w:r w:rsidRPr="00A47AB8">
        <w:rPr>
          <w:b w:val="0"/>
          <w:sz w:val="24"/>
          <w:szCs w:val="24"/>
        </w:rPr>
        <w:t xml:space="preserve"> Uchwały Nr 736 Senatu Uniwersytetu Warmińsko-Mazurskiego w Olsztynie z dnia  22 maja 2015 r.</w:t>
      </w:r>
      <w:r w:rsidRPr="00A47AB8">
        <w:rPr>
          <w:b w:val="0"/>
          <w:color w:val="FF0000"/>
          <w:sz w:val="24"/>
          <w:szCs w:val="24"/>
        </w:rPr>
        <w:t xml:space="preserve"> </w:t>
      </w:r>
      <w:r w:rsidRPr="00A47AB8">
        <w:rPr>
          <w:b w:val="0"/>
          <w:sz w:val="24"/>
          <w:szCs w:val="24"/>
        </w:rPr>
        <w:t xml:space="preserve">w sprawie zasad pobierania opłat za świadczone usługi edukacyjne oraz trybu </w:t>
      </w:r>
      <w:r w:rsidR="00A47AB8">
        <w:rPr>
          <w:b w:val="0"/>
          <w:sz w:val="24"/>
          <w:szCs w:val="24"/>
        </w:rPr>
        <w:br/>
      </w:r>
      <w:r w:rsidRPr="00A47AB8">
        <w:rPr>
          <w:b w:val="0"/>
          <w:sz w:val="24"/>
          <w:szCs w:val="24"/>
        </w:rPr>
        <w:t>i warunków zwalniania z tych opłat oraz</w:t>
      </w:r>
      <w:r w:rsidR="00760C76">
        <w:rPr>
          <w:b w:val="0"/>
          <w:sz w:val="24"/>
          <w:szCs w:val="24"/>
        </w:rPr>
        <w:t xml:space="preserve"> </w:t>
      </w:r>
      <w:r w:rsidRPr="00A47AB8">
        <w:rPr>
          <w:b w:val="0"/>
          <w:sz w:val="24"/>
          <w:szCs w:val="24"/>
        </w:rPr>
        <w:t xml:space="preserve">§ 17 ust. 7 Statutu Uniwersytetu Warmińsko-Mazurskiego w Olsztynie, </w:t>
      </w:r>
      <w:r w:rsidRPr="00A47AB8">
        <w:rPr>
          <w:b w:val="0"/>
          <w:bCs w:val="0"/>
          <w:sz w:val="24"/>
          <w:szCs w:val="24"/>
        </w:rPr>
        <w:t>zarządza się,</w:t>
      </w:r>
      <w:r w:rsidR="00A47AB8">
        <w:rPr>
          <w:b w:val="0"/>
          <w:bCs w:val="0"/>
          <w:sz w:val="24"/>
          <w:szCs w:val="24"/>
        </w:rPr>
        <w:t xml:space="preserve"> </w:t>
      </w:r>
      <w:r w:rsidRPr="00A47AB8">
        <w:rPr>
          <w:b w:val="0"/>
          <w:bCs w:val="0"/>
          <w:sz w:val="24"/>
          <w:szCs w:val="24"/>
        </w:rPr>
        <w:t>co następuje:</w:t>
      </w:r>
    </w:p>
    <w:p w:rsidR="00E148FF" w:rsidRDefault="00E148FF" w:rsidP="00E148F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148FF" w:rsidRPr="00C11122" w:rsidRDefault="00E148FF" w:rsidP="00E148F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1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E148FF" w:rsidRPr="00A47AB8" w:rsidRDefault="00E148FF" w:rsidP="00E148FF">
      <w:pPr>
        <w:pStyle w:val="Tekstprzypisudolnego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 xml:space="preserve">Cudzoziemcy, z wyłączeniem osób z krajów członkowskich Unii Europejskiej lub państw członkowskich Europejskiego Porozumienia o Wolnym Handlu (EFTA) – stron umowy </w:t>
      </w:r>
      <w:r w:rsidR="00A47AB8">
        <w:rPr>
          <w:rFonts w:ascii="Times New Roman" w:hAnsi="Times New Roman"/>
          <w:sz w:val="24"/>
          <w:szCs w:val="24"/>
        </w:rPr>
        <w:br/>
      </w:r>
      <w:r w:rsidRPr="00A47AB8">
        <w:rPr>
          <w:rFonts w:ascii="Times New Roman" w:hAnsi="Times New Roman"/>
          <w:sz w:val="24"/>
          <w:szCs w:val="24"/>
        </w:rPr>
        <w:t xml:space="preserve">o Europejskim Obszarze Gospodarczym i członków ich rodzin, o ile zostali przyjęci na studia na zasadach obowiązujących obywateli polskich,  mogą podejmować kształcenie </w:t>
      </w:r>
      <w:r w:rsidR="00A47AB8">
        <w:rPr>
          <w:rFonts w:ascii="Times New Roman" w:hAnsi="Times New Roman"/>
          <w:sz w:val="24"/>
          <w:szCs w:val="24"/>
        </w:rPr>
        <w:br/>
      </w:r>
      <w:r w:rsidR="000A51A5">
        <w:rPr>
          <w:rFonts w:ascii="Times New Roman" w:hAnsi="Times New Roman"/>
          <w:sz w:val="24"/>
          <w:szCs w:val="24"/>
        </w:rPr>
        <w:t>na</w:t>
      </w:r>
      <w:r w:rsidRPr="00A47AB8">
        <w:rPr>
          <w:rFonts w:ascii="Times New Roman" w:hAnsi="Times New Roman"/>
          <w:sz w:val="24"/>
          <w:szCs w:val="24"/>
        </w:rPr>
        <w:t xml:space="preserve"> Uniwersytecie</w:t>
      </w:r>
      <w:r w:rsidR="00DB2F0E">
        <w:rPr>
          <w:rFonts w:ascii="Times New Roman" w:hAnsi="Times New Roman"/>
          <w:sz w:val="24"/>
          <w:szCs w:val="24"/>
        </w:rPr>
        <w:t xml:space="preserve"> W</w:t>
      </w:r>
      <w:r w:rsidR="000A51A5">
        <w:rPr>
          <w:rFonts w:ascii="Times New Roman" w:hAnsi="Times New Roman"/>
          <w:sz w:val="24"/>
          <w:szCs w:val="24"/>
        </w:rPr>
        <w:t>armińsko-Mazurskim w Olsztynie</w:t>
      </w:r>
      <w:r w:rsidR="00DC252F">
        <w:rPr>
          <w:rFonts w:ascii="Times New Roman" w:hAnsi="Times New Roman"/>
          <w:sz w:val="24"/>
          <w:szCs w:val="24"/>
        </w:rPr>
        <w:t xml:space="preserve"> (dalej „Uniwersytet”)</w:t>
      </w:r>
      <w:r w:rsidRPr="00A47AB8">
        <w:rPr>
          <w:rFonts w:ascii="Times New Roman" w:hAnsi="Times New Roman"/>
          <w:sz w:val="24"/>
          <w:szCs w:val="24"/>
        </w:rPr>
        <w:t xml:space="preserve"> na studiach</w:t>
      </w:r>
      <w:r w:rsidR="009B6BD9">
        <w:rPr>
          <w:rFonts w:ascii="Times New Roman" w:hAnsi="Times New Roman"/>
          <w:sz w:val="24"/>
          <w:szCs w:val="24"/>
        </w:rPr>
        <w:t xml:space="preserve"> </w:t>
      </w:r>
      <w:r w:rsidRPr="00A47AB8">
        <w:rPr>
          <w:rFonts w:ascii="Times New Roman" w:hAnsi="Times New Roman"/>
          <w:sz w:val="24"/>
          <w:szCs w:val="24"/>
        </w:rPr>
        <w:t xml:space="preserve"> pierwszego stopnia, drugiego stopnia, jednolitych studiach magisterskich </w:t>
      </w:r>
      <w:r w:rsidR="009B6BD9">
        <w:rPr>
          <w:rFonts w:ascii="Times New Roman" w:hAnsi="Times New Roman"/>
          <w:sz w:val="24"/>
          <w:szCs w:val="24"/>
        </w:rPr>
        <w:t xml:space="preserve">(dalej „studiach wyższych”) </w:t>
      </w:r>
      <w:r w:rsidRPr="00A47AB8">
        <w:rPr>
          <w:rFonts w:ascii="Times New Roman" w:hAnsi="Times New Roman"/>
          <w:sz w:val="24"/>
          <w:szCs w:val="24"/>
        </w:rPr>
        <w:t xml:space="preserve">oraz studiach doktoranckich na zasadach odpłatności. </w:t>
      </w:r>
    </w:p>
    <w:p w:rsidR="00E148FF" w:rsidRPr="00A47AB8" w:rsidRDefault="00E148FF" w:rsidP="00E14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 xml:space="preserve">Opłaty za studia stacjonarne prowadzone  w języku </w:t>
      </w:r>
      <w:r w:rsidR="00081B63" w:rsidRPr="00A47AB8">
        <w:rPr>
          <w:rFonts w:ascii="Times New Roman" w:hAnsi="Times New Roman"/>
          <w:sz w:val="24"/>
          <w:szCs w:val="24"/>
        </w:rPr>
        <w:t>obcym</w:t>
      </w:r>
      <w:r w:rsidRPr="00A47AB8">
        <w:rPr>
          <w:rFonts w:ascii="Times New Roman" w:hAnsi="Times New Roman"/>
          <w:sz w:val="24"/>
          <w:szCs w:val="24"/>
        </w:rPr>
        <w:t xml:space="preserve"> dla cudzoziemców określa załącznik nr 1.</w:t>
      </w:r>
    </w:p>
    <w:p w:rsidR="00E148FF" w:rsidRPr="00A47AB8" w:rsidRDefault="00E148FF" w:rsidP="00E14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>Opłaty za studia stacjonarne prowadzone  w języku polskim dla cudzoziemców określa załącznik nr 2.</w:t>
      </w:r>
    </w:p>
    <w:p w:rsidR="00E148FF" w:rsidRPr="00A47AB8" w:rsidRDefault="00E148FF" w:rsidP="00E14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>Opłaty za studia niestacjonarne prowadzone  w języku polskim i angielskim dla cudzoziemców określa załącznik nr 3.</w:t>
      </w:r>
    </w:p>
    <w:p w:rsidR="00CC5738" w:rsidRPr="00A47AB8" w:rsidRDefault="00CC5738" w:rsidP="00CC57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>Opłaty za stacjonarne studia doktoranckie</w:t>
      </w:r>
      <w:r w:rsidR="003618D3">
        <w:rPr>
          <w:rFonts w:ascii="Times New Roman" w:hAnsi="Times New Roman"/>
          <w:sz w:val="24"/>
          <w:szCs w:val="24"/>
        </w:rPr>
        <w:t xml:space="preserve"> prowadzone</w:t>
      </w:r>
      <w:r w:rsidRPr="00A47AB8">
        <w:rPr>
          <w:rFonts w:ascii="Times New Roman" w:hAnsi="Times New Roman"/>
          <w:sz w:val="24"/>
          <w:szCs w:val="24"/>
        </w:rPr>
        <w:t xml:space="preserve"> w języku polskim dla cudzoziemców określa załącznik nr 4.</w:t>
      </w:r>
    </w:p>
    <w:p w:rsidR="00E148FF" w:rsidRDefault="00E148FF" w:rsidP="00CC57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 xml:space="preserve">Opłaty za niestacjonarne studia doktoranckie </w:t>
      </w:r>
      <w:r w:rsidR="003618D3">
        <w:rPr>
          <w:rFonts w:ascii="Times New Roman" w:hAnsi="Times New Roman"/>
          <w:sz w:val="24"/>
          <w:szCs w:val="24"/>
        </w:rPr>
        <w:t xml:space="preserve">prowadzone </w:t>
      </w:r>
      <w:r w:rsidRPr="00A47AB8">
        <w:rPr>
          <w:rFonts w:ascii="Times New Roman" w:hAnsi="Times New Roman"/>
          <w:sz w:val="24"/>
          <w:szCs w:val="24"/>
        </w:rPr>
        <w:t xml:space="preserve">w </w:t>
      </w:r>
      <w:r w:rsidR="00583D60" w:rsidRPr="00A47AB8">
        <w:rPr>
          <w:rFonts w:ascii="Times New Roman" w:hAnsi="Times New Roman"/>
          <w:sz w:val="24"/>
          <w:szCs w:val="24"/>
        </w:rPr>
        <w:t xml:space="preserve">języku polskim i </w:t>
      </w:r>
      <w:r w:rsidRPr="00A47AB8">
        <w:rPr>
          <w:rFonts w:ascii="Times New Roman" w:hAnsi="Times New Roman"/>
          <w:sz w:val="24"/>
          <w:szCs w:val="24"/>
        </w:rPr>
        <w:t xml:space="preserve">angielskim dla cudzoziemców </w:t>
      </w:r>
      <w:r w:rsidR="00CC5738" w:rsidRPr="00A47AB8">
        <w:rPr>
          <w:rFonts w:ascii="Times New Roman" w:hAnsi="Times New Roman"/>
          <w:sz w:val="24"/>
          <w:szCs w:val="24"/>
        </w:rPr>
        <w:t>określa załącznik nr 5</w:t>
      </w:r>
      <w:r w:rsidRPr="00A47AB8">
        <w:rPr>
          <w:rFonts w:ascii="Times New Roman" w:hAnsi="Times New Roman"/>
          <w:sz w:val="24"/>
          <w:szCs w:val="24"/>
        </w:rPr>
        <w:t>.</w:t>
      </w:r>
    </w:p>
    <w:p w:rsidR="009B6BD9" w:rsidRPr="008F75D4" w:rsidRDefault="009B6BD9" w:rsidP="009B6BD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75D4">
        <w:rPr>
          <w:rFonts w:ascii="Times New Roman" w:hAnsi="Times New Roman"/>
          <w:sz w:val="24"/>
          <w:szCs w:val="24"/>
        </w:rPr>
        <w:t>W przypadku opłat za powtarzanie przedmiotów przewidzianych planem i programem kształcenia na studiach wyższych i studiach doktoranckich, stosuje się odpowiednio przepisy obowiązujące obywateli polskich.</w:t>
      </w:r>
    </w:p>
    <w:p w:rsidR="00381035" w:rsidRPr="009B6BD9" w:rsidRDefault="00381035" w:rsidP="009B6B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6BD9">
        <w:rPr>
          <w:rFonts w:ascii="Times New Roman" w:hAnsi="Times New Roman"/>
          <w:sz w:val="24"/>
          <w:szCs w:val="24"/>
        </w:rPr>
        <w:t>Opłaty, o których mowa w ust. 2-</w:t>
      </w:r>
      <w:r w:rsidR="009B6BD9">
        <w:rPr>
          <w:rFonts w:ascii="Times New Roman" w:hAnsi="Times New Roman"/>
          <w:sz w:val="24"/>
          <w:szCs w:val="24"/>
        </w:rPr>
        <w:t>7</w:t>
      </w:r>
      <w:r w:rsidRPr="009B6BD9">
        <w:rPr>
          <w:rFonts w:ascii="Times New Roman" w:hAnsi="Times New Roman"/>
          <w:sz w:val="24"/>
          <w:szCs w:val="24"/>
        </w:rPr>
        <w:t xml:space="preserve">, wnoszone są na rachunek bankowy Uniwersytetu. </w:t>
      </w:r>
    </w:p>
    <w:p w:rsidR="00381035" w:rsidRPr="00A47AB8" w:rsidRDefault="00381035" w:rsidP="00E14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>O</w:t>
      </w:r>
      <w:r w:rsidR="009B6BD9">
        <w:rPr>
          <w:rFonts w:ascii="Times New Roman" w:hAnsi="Times New Roman"/>
          <w:sz w:val="24"/>
          <w:szCs w:val="24"/>
        </w:rPr>
        <w:t>płaty, o których mowa w ust. 2-7</w:t>
      </w:r>
      <w:r w:rsidRPr="00A47AB8">
        <w:rPr>
          <w:rFonts w:ascii="Times New Roman" w:hAnsi="Times New Roman"/>
          <w:sz w:val="24"/>
          <w:szCs w:val="24"/>
        </w:rPr>
        <w:t>, wnoszone są za semestr, nie później niż do dnia rozpoczęcia zajęć zgodnie z programem studiów.</w:t>
      </w:r>
    </w:p>
    <w:p w:rsidR="00381035" w:rsidRPr="00A47AB8" w:rsidRDefault="00381035" w:rsidP="00E14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 xml:space="preserve">W uzasadnionych przypadkach </w:t>
      </w:r>
      <w:r w:rsidR="000A51A5">
        <w:rPr>
          <w:rFonts w:ascii="Times New Roman" w:hAnsi="Times New Roman"/>
          <w:sz w:val="24"/>
          <w:szCs w:val="24"/>
        </w:rPr>
        <w:t>R</w:t>
      </w:r>
      <w:r w:rsidRPr="00A47AB8">
        <w:rPr>
          <w:rFonts w:ascii="Times New Roman" w:hAnsi="Times New Roman"/>
          <w:sz w:val="24"/>
          <w:szCs w:val="24"/>
        </w:rPr>
        <w:t>ektor może przedłużyć termin wniesienia opłaty lub wyrazić zgodę na wniesienie opłaty w ratach.</w:t>
      </w:r>
    </w:p>
    <w:p w:rsidR="00142C90" w:rsidRPr="00142C90" w:rsidRDefault="00381035" w:rsidP="003810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eastAsia="Times New Roman" w:hAnsi="Times New Roman"/>
          <w:sz w:val="24"/>
          <w:szCs w:val="24"/>
          <w:lang w:eastAsia="pl-PL"/>
        </w:rPr>
        <w:t>Od opłat wniesionych po upływie terminu pobiera się ustawowe odsetki.</w:t>
      </w:r>
    </w:p>
    <w:p w:rsidR="00381035" w:rsidRPr="00A47AB8" w:rsidRDefault="00142C90" w:rsidP="003810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1035" w:rsidRPr="00A47AB8">
        <w:rPr>
          <w:rFonts w:ascii="Times New Roman" w:eastAsia="Times New Roman" w:hAnsi="Times New Roman"/>
          <w:sz w:val="24"/>
          <w:szCs w:val="24"/>
          <w:lang w:eastAsia="pl-PL"/>
        </w:rPr>
        <w:t>W przypadku zalegania z opłatami przez okres dłuższy niż trzy miesiące następuje skreślenie z listy studentów/doktorantów.</w:t>
      </w:r>
    </w:p>
    <w:p w:rsidR="00381035" w:rsidRPr="00A47AB8" w:rsidRDefault="00381035" w:rsidP="003810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A47AB8">
        <w:rPr>
          <w:rFonts w:ascii="Times New Roman" w:hAnsi="Times New Roman"/>
          <w:sz w:val="24"/>
          <w:szCs w:val="24"/>
        </w:rPr>
        <w:t>Osoby podejmujące naukę wnoszą opłatę re</w:t>
      </w:r>
      <w:r w:rsidR="000A51A5">
        <w:rPr>
          <w:rFonts w:ascii="Times New Roman" w:hAnsi="Times New Roman"/>
          <w:sz w:val="24"/>
          <w:szCs w:val="24"/>
        </w:rPr>
        <w:t xml:space="preserve">krutacyjną </w:t>
      </w:r>
      <w:r w:rsidR="009B6BD9" w:rsidRPr="00A47AB8">
        <w:rPr>
          <w:rFonts w:ascii="Times New Roman" w:hAnsi="Times New Roman"/>
          <w:sz w:val="24"/>
          <w:szCs w:val="24"/>
        </w:rPr>
        <w:t>dla każdego podejmowanego kierunku studiów</w:t>
      </w:r>
      <w:r w:rsidR="009B6BD9">
        <w:rPr>
          <w:rFonts w:ascii="Times New Roman" w:hAnsi="Times New Roman"/>
          <w:sz w:val="24"/>
          <w:szCs w:val="24"/>
        </w:rPr>
        <w:t xml:space="preserve">, zgodnie z obowiązującymi w Uniwersytecie przepisami, </w:t>
      </w:r>
      <w:r w:rsidR="000A51A5">
        <w:rPr>
          <w:rFonts w:ascii="Times New Roman" w:hAnsi="Times New Roman"/>
          <w:sz w:val="24"/>
          <w:szCs w:val="24"/>
        </w:rPr>
        <w:t>w kwocie określonej d</w:t>
      </w:r>
      <w:r w:rsidRPr="00A47AB8">
        <w:rPr>
          <w:rFonts w:ascii="Times New Roman" w:hAnsi="Times New Roman"/>
          <w:sz w:val="24"/>
          <w:szCs w:val="24"/>
        </w:rPr>
        <w:t>ecyzją Re</w:t>
      </w:r>
      <w:r w:rsidR="00760C76">
        <w:rPr>
          <w:rFonts w:ascii="Times New Roman" w:hAnsi="Times New Roman"/>
          <w:sz w:val="24"/>
          <w:szCs w:val="24"/>
        </w:rPr>
        <w:t>ktora dla roku akademickiego 20</w:t>
      </w:r>
      <w:r w:rsidRPr="00A47AB8">
        <w:rPr>
          <w:rFonts w:ascii="Times New Roman" w:hAnsi="Times New Roman"/>
          <w:sz w:val="24"/>
          <w:szCs w:val="24"/>
        </w:rPr>
        <w:t>1</w:t>
      </w:r>
      <w:r w:rsidR="002E2F95">
        <w:rPr>
          <w:rFonts w:ascii="Times New Roman" w:hAnsi="Times New Roman"/>
          <w:sz w:val="24"/>
          <w:szCs w:val="24"/>
        </w:rPr>
        <w:t>8</w:t>
      </w:r>
      <w:r w:rsidRPr="00A47AB8">
        <w:rPr>
          <w:rFonts w:ascii="Times New Roman" w:hAnsi="Times New Roman"/>
          <w:sz w:val="24"/>
          <w:szCs w:val="24"/>
        </w:rPr>
        <w:t>/201</w:t>
      </w:r>
      <w:r w:rsidR="002E2F95">
        <w:rPr>
          <w:rFonts w:ascii="Times New Roman" w:hAnsi="Times New Roman"/>
          <w:sz w:val="24"/>
          <w:szCs w:val="24"/>
        </w:rPr>
        <w:t>9</w:t>
      </w:r>
      <w:r w:rsidR="009B6BD9">
        <w:rPr>
          <w:rFonts w:ascii="Times New Roman" w:hAnsi="Times New Roman"/>
          <w:sz w:val="24"/>
          <w:szCs w:val="24"/>
        </w:rPr>
        <w:t xml:space="preserve">. </w:t>
      </w:r>
    </w:p>
    <w:p w:rsidR="00381035" w:rsidRPr="00A47AB8" w:rsidRDefault="00381035" w:rsidP="0038103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</w:p>
    <w:p w:rsidR="00E148FF" w:rsidRPr="00A47AB8" w:rsidRDefault="00E148FF" w:rsidP="00E1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48FF" w:rsidRPr="00C11122" w:rsidRDefault="00E148FF" w:rsidP="00E1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122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E148FF" w:rsidRPr="00A47AB8" w:rsidRDefault="00E148FF" w:rsidP="00E14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AB8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za naukę podlegają zwrotowi za okres niepobierania nauki, jeżeli cudzoziemiec otrzymał urlop </w:t>
      </w:r>
      <w:r w:rsidR="00381035" w:rsidRPr="00A47AB8">
        <w:rPr>
          <w:rFonts w:ascii="Times New Roman" w:eastAsia="Times New Roman" w:hAnsi="Times New Roman"/>
          <w:sz w:val="24"/>
          <w:szCs w:val="24"/>
          <w:lang w:eastAsia="pl-PL"/>
        </w:rPr>
        <w:t>albo</w:t>
      </w:r>
      <w:r w:rsidRPr="00A47AB8">
        <w:rPr>
          <w:rFonts w:ascii="Times New Roman" w:eastAsia="Times New Roman" w:hAnsi="Times New Roman"/>
          <w:sz w:val="24"/>
          <w:szCs w:val="24"/>
          <w:lang w:eastAsia="pl-PL"/>
        </w:rPr>
        <w:t xml:space="preserve"> zrezygnował z nauki z powodów zdrowotnych potwierdzonych zaświadczeniem lekarskim albo  innych ważnych, udokumentowanych przyczyn losowych. </w:t>
      </w:r>
    </w:p>
    <w:p w:rsidR="00653BBA" w:rsidRDefault="00653BBA" w:rsidP="00E148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47AB8" w:rsidRPr="00A47AB8" w:rsidRDefault="00A47AB8" w:rsidP="00E148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53BBA" w:rsidRPr="00C11122" w:rsidRDefault="00653BBA" w:rsidP="00653B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1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E148FF" w:rsidRPr="00A47AB8" w:rsidRDefault="00E148FF" w:rsidP="00E148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7A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Warunki odpłatności za studia, w tym procedurę dokonywania opłat za kształcenie, określa umowa zawarta pomiędzy </w:t>
      </w:r>
      <w:r w:rsidRPr="00A47AB8">
        <w:rPr>
          <w:rFonts w:ascii="Times New Roman" w:eastAsia="Times New Roman" w:hAnsi="Times New Roman"/>
          <w:sz w:val="24"/>
          <w:szCs w:val="24"/>
          <w:lang w:eastAsia="pl-PL"/>
        </w:rPr>
        <w:t xml:space="preserve">cudzoziemcem, </w:t>
      </w:r>
      <w:r w:rsidRPr="00A47AB8">
        <w:rPr>
          <w:rFonts w:ascii="Times New Roman" w:eastAsia="Times New Roman" w:hAnsi="Times New Roman"/>
          <w:bCs/>
          <w:sz w:val="24"/>
          <w:szCs w:val="24"/>
          <w:lang w:eastAsia="pl-PL"/>
        </w:rPr>
        <w:t>a Uniwersytetem.</w:t>
      </w:r>
    </w:p>
    <w:p w:rsidR="00E148FF" w:rsidRDefault="00E148FF" w:rsidP="00E148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47AB8" w:rsidRPr="00A47AB8" w:rsidRDefault="00A47AB8" w:rsidP="00E148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148FF" w:rsidRPr="00C11122" w:rsidRDefault="00E148FF" w:rsidP="00E14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1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815AB2" w:rsidRPr="00C11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E148FF" w:rsidRPr="00A47AB8" w:rsidRDefault="00E148FF" w:rsidP="00E1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AB8">
        <w:rPr>
          <w:rFonts w:ascii="Times New Roman" w:eastAsia="Times New Roman" w:hAnsi="Times New Roman"/>
          <w:sz w:val="24"/>
          <w:szCs w:val="24"/>
          <w:lang w:eastAsia="pl-PL"/>
        </w:rPr>
        <w:t>W sprawa</w:t>
      </w:r>
      <w:r w:rsidR="00583D60" w:rsidRPr="00A47AB8">
        <w:rPr>
          <w:rFonts w:ascii="Times New Roman" w:eastAsia="Times New Roman" w:hAnsi="Times New Roman"/>
          <w:sz w:val="24"/>
          <w:szCs w:val="24"/>
          <w:lang w:eastAsia="pl-PL"/>
        </w:rPr>
        <w:t>ch nieuregulowanych niniejszym Z</w:t>
      </w:r>
      <w:r w:rsidRPr="00A47AB8">
        <w:rPr>
          <w:rFonts w:ascii="Times New Roman" w:eastAsia="Times New Roman" w:hAnsi="Times New Roman"/>
          <w:sz w:val="24"/>
          <w:szCs w:val="24"/>
          <w:lang w:eastAsia="pl-PL"/>
        </w:rPr>
        <w:t>arządzeniem, stosuje się odpowiednio przepisy ogólnie obowiązujące oraz przepisy Uchwały Nr 736</w:t>
      </w:r>
      <w:r w:rsidRPr="00A47AB8">
        <w:rPr>
          <w:rFonts w:ascii="Times New Roman" w:hAnsi="Times New Roman"/>
          <w:sz w:val="24"/>
          <w:szCs w:val="24"/>
        </w:rPr>
        <w:t xml:space="preserve"> Senatu Uniwersytetu Warmińsko-Mazurskiego w Olsztynie z dnia 22 maja 2015 roku w sprawie zasad pobierania opłat za świadczone usługi edukacyjne oraz trybu i warunków zwalniania z tych opłat.</w:t>
      </w:r>
    </w:p>
    <w:p w:rsidR="00E148FF" w:rsidRDefault="00E148FF" w:rsidP="00E14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21D3" w:rsidRPr="00A47AB8" w:rsidRDefault="00D821D3" w:rsidP="00E14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8FF" w:rsidRPr="00C11122" w:rsidRDefault="00E148FF" w:rsidP="00E148F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1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815AB2" w:rsidRPr="00C111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E148FF" w:rsidRPr="00A47AB8" w:rsidRDefault="00E148FF" w:rsidP="00E14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47AB8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:rsidR="00E148FF" w:rsidRDefault="00E148FF" w:rsidP="00E148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48FF" w:rsidRDefault="00E148FF" w:rsidP="00E148F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48FF" w:rsidRDefault="00E148FF" w:rsidP="00E148F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48FF" w:rsidRDefault="00E148FF" w:rsidP="00E148FF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Rektor</w:t>
      </w:r>
    </w:p>
    <w:p w:rsidR="00E148FF" w:rsidRDefault="00E148FF" w:rsidP="00E148FF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148FF" w:rsidRDefault="00E148FF" w:rsidP="00E148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148FF" w:rsidRDefault="00E148FF" w:rsidP="00E148FF">
      <w:pPr>
        <w:spacing w:after="0" w:line="240" w:lineRule="auto"/>
        <w:ind w:firstLine="4678"/>
        <w:jc w:val="center"/>
        <w:rPr>
          <w:rFonts w:ascii="Times New Roman" w:eastAsia="Batang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prof. dr hab. </w:t>
      </w:r>
      <w:r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 xml:space="preserve">Ryszard. J. </w:t>
      </w:r>
      <w:r w:rsidRPr="00C11122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GÓRECKI</w:t>
      </w:r>
    </w:p>
    <w:p w:rsidR="00653BBA" w:rsidRDefault="00653BBA" w:rsidP="0030305B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B6BD9" w:rsidRDefault="009B6BD9" w:rsidP="0030305B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B6BD9" w:rsidRDefault="009B6BD9" w:rsidP="0030305B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B6BD9" w:rsidRDefault="009B6BD9" w:rsidP="0030305B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B6BD9" w:rsidRPr="0030305B" w:rsidRDefault="009B6BD9" w:rsidP="0030305B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sectPr w:rsidR="009B6BD9" w:rsidRPr="0030305B" w:rsidSect="00653BB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87"/>
    <w:multiLevelType w:val="hybridMultilevel"/>
    <w:tmpl w:val="C476886E"/>
    <w:lvl w:ilvl="0" w:tplc="603EC132">
      <w:start w:val="5"/>
      <w:numFmt w:val="ordinal"/>
      <w:lvlText w:val="%1"/>
      <w:lvlJc w:val="left"/>
      <w:pPr>
        <w:ind w:left="720" w:hanging="360"/>
      </w:pPr>
      <w:rPr>
        <w:rFonts w:hint="default"/>
        <w:strike w:val="0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9C5"/>
    <w:multiLevelType w:val="hybridMultilevel"/>
    <w:tmpl w:val="DD78E18A"/>
    <w:lvl w:ilvl="0" w:tplc="0D4A13CC">
      <w:start w:val="1"/>
      <w:numFmt w:val="ordinal"/>
      <w:lvlText w:val="%1"/>
      <w:lvlJc w:val="left"/>
      <w:pPr>
        <w:ind w:left="720" w:hanging="360"/>
      </w:pPr>
      <w:rPr>
        <w:strike w:val="0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F5FE1"/>
    <w:multiLevelType w:val="hybridMultilevel"/>
    <w:tmpl w:val="6C38FDA8"/>
    <w:lvl w:ilvl="0" w:tplc="DFFC8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4C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8C4CDF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F78B4"/>
    <w:multiLevelType w:val="hybridMultilevel"/>
    <w:tmpl w:val="C45EC01C"/>
    <w:lvl w:ilvl="0" w:tplc="75AE1964">
      <w:start w:val="5"/>
      <w:numFmt w:val="ordinal"/>
      <w:lvlText w:val="%1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679"/>
    <w:rsid w:val="00081B63"/>
    <w:rsid w:val="00091F8E"/>
    <w:rsid w:val="000A51A5"/>
    <w:rsid w:val="001243A6"/>
    <w:rsid w:val="00142C90"/>
    <w:rsid w:val="00147A2A"/>
    <w:rsid w:val="00156D48"/>
    <w:rsid w:val="0017124A"/>
    <w:rsid w:val="002077A0"/>
    <w:rsid w:val="002D4F50"/>
    <w:rsid w:val="002E2F95"/>
    <w:rsid w:val="0030305B"/>
    <w:rsid w:val="00321026"/>
    <w:rsid w:val="003618D3"/>
    <w:rsid w:val="00363064"/>
    <w:rsid w:val="00381035"/>
    <w:rsid w:val="00384C19"/>
    <w:rsid w:val="003B7F1A"/>
    <w:rsid w:val="003E63DB"/>
    <w:rsid w:val="00400A8F"/>
    <w:rsid w:val="00463679"/>
    <w:rsid w:val="00470CE5"/>
    <w:rsid w:val="004821E9"/>
    <w:rsid w:val="004B3328"/>
    <w:rsid w:val="004F097C"/>
    <w:rsid w:val="00583D60"/>
    <w:rsid w:val="005D7119"/>
    <w:rsid w:val="006166F0"/>
    <w:rsid w:val="00643C52"/>
    <w:rsid w:val="00653BBA"/>
    <w:rsid w:val="00697474"/>
    <w:rsid w:val="006F2EC4"/>
    <w:rsid w:val="00760C76"/>
    <w:rsid w:val="0079431D"/>
    <w:rsid w:val="007A1067"/>
    <w:rsid w:val="00815AB2"/>
    <w:rsid w:val="00861137"/>
    <w:rsid w:val="00864FE8"/>
    <w:rsid w:val="00876987"/>
    <w:rsid w:val="008A1DDB"/>
    <w:rsid w:val="008F75D4"/>
    <w:rsid w:val="009220BA"/>
    <w:rsid w:val="00954CE2"/>
    <w:rsid w:val="00980765"/>
    <w:rsid w:val="009B6BD9"/>
    <w:rsid w:val="00A052F8"/>
    <w:rsid w:val="00A06DCD"/>
    <w:rsid w:val="00A43653"/>
    <w:rsid w:val="00A47AB8"/>
    <w:rsid w:val="00A57F3C"/>
    <w:rsid w:val="00B06B0E"/>
    <w:rsid w:val="00B10B87"/>
    <w:rsid w:val="00B32723"/>
    <w:rsid w:val="00B70F3A"/>
    <w:rsid w:val="00BB6F29"/>
    <w:rsid w:val="00BF5FA1"/>
    <w:rsid w:val="00C11122"/>
    <w:rsid w:val="00CC5738"/>
    <w:rsid w:val="00D821D3"/>
    <w:rsid w:val="00D92C03"/>
    <w:rsid w:val="00DB2F0E"/>
    <w:rsid w:val="00DC252F"/>
    <w:rsid w:val="00DE67DB"/>
    <w:rsid w:val="00E148FF"/>
    <w:rsid w:val="00E3224E"/>
    <w:rsid w:val="00E43D63"/>
    <w:rsid w:val="00E76D38"/>
    <w:rsid w:val="00E971B1"/>
    <w:rsid w:val="00EC14B5"/>
    <w:rsid w:val="00F3324A"/>
    <w:rsid w:val="00F7731C"/>
    <w:rsid w:val="00FE2181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45D8-D53A-432F-BA40-48FB9E1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7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6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67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63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49</cp:revision>
  <cp:lastPrinted>2018-06-01T05:49:00Z</cp:lastPrinted>
  <dcterms:created xsi:type="dcterms:W3CDTF">2015-12-10T10:47:00Z</dcterms:created>
  <dcterms:modified xsi:type="dcterms:W3CDTF">2018-06-01T05:50:00Z</dcterms:modified>
</cp:coreProperties>
</file>