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52" w:rsidRDefault="00EF1C52" w:rsidP="00BA49E9">
      <w:pPr>
        <w:jc w:val="center"/>
        <w:rPr>
          <w:b/>
        </w:rPr>
      </w:pPr>
      <w:r w:rsidRPr="00BA49E9">
        <w:rPr>
          <w:rFonts w:cs="Times New Roman"/>
          <w:b/>
        </w:rPr>
        <w:t xml:space="preserve">Uniwersytet Trzeciego Wieku w </w:t>
      </w:r>
      <w:r w:rsidR="00B8527F">
        <w:rPr>
          <w:rFonts w:cs="Times New Roman"/>
          <w:b/>
        </w:rPr>
        <w:t>BIAŁEJ PISKIEJ</w:t>
      </w:r>
      <w:r w:rsidRPr="008727D5">
        <w:rPr>
          <w:b/>
        </w:rPr>
        <w:t xml:space="preserve"> </w:t>
      </w:r>
    </w:p>
    <w:p w:rsidR="00BA49E9" w:rsidRPr="008727D5" w:rsidRDefault="00BA49E9" w:rsidP="00BA49E9">
      <w:pPr>
        <w:jc w:val="center"/>
        <w:rPr>
          <w:b/>
        </w:rPr>
      </w:pPr>
      <w:r w:rsidRPr="008727D5"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BA49E9" w:rsidRPr="008727D5" w:rsidTr="00534E64">
        <w:tc>
          <w:tcPr>
            <w:tcW w:w="1560" w:type="dxa"/>
            <w:vAlign w:val="center"/>
          </w:tcPr>
          <w:p w:rsidR="00BA49E9" w:rsidRPr="008727D5" w:rsidRDefault="00BA49E9" w:rsidP="00534E64">
            <w:pPr>
              <w:ind w:left="-108"/>
              <w:jc w:val="center"/>
              <w:rPr>
                <w:b/>
              </w:rPr>
            </w:pPr>
            <w:r w:rsidRPr="008727D5">
              <w:rPr>
                <w:b/>
              </w:rPr>
              <w:t>Data / godzina wyjazdu</w:t>
            </w:r>
          </w:p>
        </w:tc>
        <w:tc>
          <w:tcPr>
            <w:tcW w:w="4111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Miejsce warsztatów</w:t>
            </w:r>
          </w:p>
        </w:tc>
        <w:tc>
          <w:tcPr>
            <w:tcW w:w="1984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Prowadzący</w:t>
            </w:r>
            <w:r w:rsidR="00D45F87">
              <w:rPr>
                <w:b/>
              </w:rPr>
              <w:t xml:space="preserve"> / nr tel.</w:t>
            </w:r>
          </w:p>
        </w:tc>
        <w:tc>
          <w:tcPr>
            <w:tcW w:w="3119" w:type="dxa"/>
            <w:vAlign w:val="center"/>
          </w:tcPr>
          <w:p w:rsidR="00BA49E9" w:rsidRPr="008727D5" w:rsidRDefault="00BA49E9" w:rsidP="00534E64">
            <w:pPr>
              <w:jc w:val="center"/>
              <w:rPr>
                <w:b/>
              </w:rPr>
            </w:pPr>
            <w:r w:rsidRPr="008727D5">
              <w:rPr>
                <w:b/>
              </w:rPr>
              <w:t>Temat warsztatów</w:t>
            </w:r>
          </w:p>
        </w:tc>
      </w:tr>
      <w:tr w:rsidR="00BB0A0D" w:rsidRPr="008727D5" w:rsidTr="00534E64">
        <w:trPr>
          <w:trHeight w:val="1020"/>
        </w:trPr>
        <w:tc>
          <w:tcPr>
            <w:tcW w:w="1560" w:type="dxa"/>
            <w:vMerge w:val="restart"/>
            <w:vAlign w:val="center"/>
          </w:tcPr>
          <w:p w:rsidR="00BB0A0D" w:rsidRPr="0005502D" w:rsidRDefault="00BB0A0D" w:rsidP="00BB0A0D">
            <w:pPr>
              <w:rPr>
                <w:b/>
              </w:rPr>
            </w:pPr>
            <w:r w:rsidRPr="0005502D">
              <w:rPr>
                <w:b/>
              </w:rPr>
              <w:t>22.03.2018</w:t>
            </w:r>
          </w:p>
          <w:p w:rsidR="00BB0A0D" w:rsidRPr="0005502D" w:rsidRDefault="00BB0A0D" w:rsidP="00BB0A0D">
            <w:pPr>
              <w:rPr>
                <w:b/>
              </w:rPr>
            </w:pPr>
            <w:r w:rsidRPr="0005502D">
              <w:rPr>
                <w:b/>
              </w:rPr>
              <w:t xml:space="preserve">Godz. </w:t>
            </w:r>
            <w:r w:rsidR="00B8527F" w:rsidRPr="0005502D">
              <w:rPr>
                <w:b/>
              </w:rPr>
              <w:t>7</w:t>
            </w:r>
            <w:r w:rsidRPr="0005502D">
              <w:rPr>
                <w:b/>
              </w:rPr>
              <w:t>:</w:t>
            </w:r>
            <w:r w:rsidR="00B8527F" w:rsidRPr="0005502D">
              <w:rPr>
                <w:b/>
              </w:rPr>
              <w:t>0</w:t>
            </w:r>
            <w:r w:rsidRPr="0005502D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BB0A0D" w:rsidRPr="0005502D" w:rsidRDefault="0005502D" w:rsidP="00BB0A0D">
            <w:r w:rsidRPr="0005502D">
              <w:rPr>
                <w:b/>
              </w:rPr>
              <w:t>9</w:t>
            </w:r>
            <w:r w:rsidR="00BB0A0D" w:rsidRPr="0005502D">
              <w:rPr>
                <w:b/>
              </w:rPr>
              <w:t>:15-1</w:t>
            </w:r>
            <w:r w:rsidRPr="0005502D">
              <w:rPr>
                <w:b/>
              </w:rPr>
              <w:t>0</w:t>
            </w:r>
            <w:r w:rsidR="00BB0A0D" w:rsidRPr="0005502D">
              <w:rPr>
                <w:b/>
              </w:rPr>
              <w:t>:45</w:t>
            </w:r>
            <w:r w:rsidR="00BB0A0D" w:rsidRPr="0005502D">
              <w:t xml:space="preserve"> Katedra Towaroznawstwa i 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D45F87" w:rsidRPr="008727D5" w:rsidRDefault="00BB0A0D" w:rsidP="00BB0A0D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BB0A0D" w:rsidRPr="008727D5" w:rsidRDefault="00BB0A0D" w:rsidP="00BB0A0D">
            <w:pPr>
              <w:jc w:val="both"/>
            </w:pPr>
            <w:r>
              <w:t>Analiza sensoryczna jako analiza żywności</w:t>
            </w:r>
          </w:p>
        </w:tc>
      </w:tr>
      <w:tr w:rsidR="00BB0A0D" w:rsidRPr="008727D5" w:rsidTr="00534E64">
        <w:trPr>
          <w:trHeight w:val="1020"/>
        </w:trPr>
        <w:tc>
          <w:tcPr>
            <w:tcW w:w="1560" w:type="dxa"/>
            <w:vMerge/>
          </w:tcPr>
          <w:p w:rsidR="00BB0A0D" w:rsidRPr="0005502D" w:rsidRDefault="00BB0A0D" w:rsidP="00BB0A0D"/>
        </w:tc>
        <w:tc>
          <w:tcPr>
            <w:tcW w:w="4111" w:type="dxa"/>
            <w:vAlign w:val="center"/>
          </w:tcPr>
          <w:p w:rsidR="00BB0A0D" w:rsidRPr="0005502D" w:rsidRDefault="00BB0A0D" w:rsidP="00B8527F">
            <w:r w:rsidRPr="0005502D">
              <w:rPr>
                <w:b/>
              </w:rPr>
              <w:t>1</w:t>
            </w:r>
            <w:r w:rsidR="00750B48">
              <w:rPr>
                <w:b/>
              </w:rPr>
              <w:t>1</w:t>
            </w:r>
            <w:r w:rsidRPr="0005502D">
              <w:rPr>
                <w:b/>
              </w:rPr>
              <w:t>:15-1</w:t>
            </w:r>
            <w:r w:rsidR="00750B48">
              <w:rPr>
                <w:b/>
              </w:rPr>
              <w:t>2</w:t>
            </w:r>
            <w:r w:rsidRPr="0005502D">
              <w:rPr>
                <w:b/>
              </w:rPr>
              <w:t>:45</w:t>
            </w:r>
            <w:r w:rsidRPr="0005502D">
              <w:t xml:space="preserve"> Katedra Żywienia Człowieka, Olszty</w:t>
            </w:r>
            <w:r w:rsidR="00B8527F" w:rsidRPr="0005502D">
              <w:t>n</w:t>
            </w:r>
            <w:r w:rsidRPr="0005502D">
              <w:t>-Kortowo ul. Słoneczna 45F</w:t>
            </w:r>
            <w:r w:rsidR="00567066">
              <w:t xml:space="preserve">, </w:t>
            </w:r>
            <w:r w:rsidR="00567066" w:rsidRPr="00567066">
              <w:t>sala 129</w:t>
            </w:r>
          </w:p>
        </w:tc>
        <w:tc>
          <w:tcPr>
            <w:tcW w:w="1984" w:type="dxa"/>
            <w:vAlign w:val="center"/>
          </w:tcPr>
          <w:p w:rsidR="00F50D81" w:rsidRPr="008727D5" w:rsidRDefault="00BB0A0D" w:rsidP="00BB0A0D"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BB0A0D" w:rsidRPr="008727D5" w:rsidRDefault="00BB0A0D" w:rsidP="00BB0A0D">
            <w:r>
              <w:t>Czy możemy usprawnić swoje ciało i dietę ?- skład ciała a zalecenia żywieniowe osób w wieku poprodukcyjnym</w:t>
            </w:r>
          </w:p>
        </w:tc>
      </w:tr>
      <w:tr w:rsidR="00AE4B9E" w:rsidRPr="008727D5" w:rsidTr="00534E64">
        <w:trPr>
          <w:trHeight w:val="915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12.04.2018</w:t>
            </w:r>
          </w:p>
          <w:p w:rsidR="00AE4B9E" w:rsidRPr="008727D5" w:rsidRDefault="00B8527F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7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C26F97">
              <w:rPr>
                <w:b/>
              </w:rPr>
              <w:t>:45</w:t>
            </w:r>
            <w:r>
              <w:t xml:space="preserve"> </w:t>
            </w:r>
            <w:r w:rsidR="00567066" w:rsidRPr="00567066">
              <w:t xml:space="preserve">Katedra Ogrodnictwa, Kortowo ul. </w:t>
            </w:r>
            <w:proofErr w:type="spellStart"/>
            <w:r w:rsidR="00567066" w:rsidRPr="00567066">
              <w:t>Prawocheńskiego</w:t>
            </w:r>
            <w:proofErr w:type="spellEnd"/>
            <w:r w:rsidR="00567066" w:rsidRPr="00567066">
              <w:t xml:space="preserve"> 21</w:t>
            </w:r>
          </w:p>
        </w:tc>
        <w:tc>
          <w:tcPr>
            <w:tcW w:w="1984" w:type="dxa"/>
            <w:vAlign w:val="center"/>
          </w:tcPr>
          <w:p w:rsidR="00F50D81" w:rsidRPr="008727D5" w:rsidRDefault="00AE4B9E" w:rsidP="00AE4B9E">
            <w:pPr>
              <w:rPr>
                <w:lang w:val="en-US"/>
              </w:rPr>
            </w:pPr>
            <w:proofErr w:type="spellStart"/>
            <w:r w:rsidRPr="001B7526">
              <w:rPr>
                <w:lang w:val="en-US"/>
              </w:rPr>
              <w:t>Dr</w:t>
            </w:r>
            <w:proofErr w:type="spellEnd"/>
            <w:r w:rsidRPr="001B7526">
              <w:rPr>
                <w:lang w:val="en-US"/>
              </w:rPr>
              <w:t xml:space="preserve">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AE4B9E" w:rsidRPr="008727D5" w:rsidTr="00534E64">
        <w:trPr>
          <w:trHeight w:val="915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FE66AD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FE66AD">
              <w:rPr>
                <w:b/>
              </w:rPr>
              <w:t>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F50D81" w:rsidRPr="008727D5" w:rsidRDefault="00AE4B9E" w:rsidP="00AE4B9E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Prywatne życie roślin</w:t>
            </w:r>
          </w:p>
        </w:tc>
      </w:tr>
      <w:tr w:rsidR="00AE4B9E" w:rsidRPr="008727D5" w:rsidTr="00534E64">
        <w:trPr>
          <w:trHeight w:val="1074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24.05.2018</w:t>
            </w:r>
          </w:p>
          <w:p w:rsidR="00AE4B9E" w:rsidRPr="008727D5" w:rsidRDefault="00B8527F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7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0D31AB">
              <w:rPr>
                <w:b/>
              </w:rPr>
              <w:t>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F50D81" w:rsidRPr="001D3281" w:rsidRDefault="00AE4B9E" w:rsidP="00AE4B9E">
            <w:pPr>
              <w:outlineLvl w:val="1"/>
            </w:pPr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Bliskie relacje w życiu seniorów – miłość, przyjaźń, rodzina</w:t>
            </w:r>
          </w:p>
        </w:tc>
      </w:tr>
      <w:tr w:rsidR="00AE4B9E" w:rsidRPr="008727D5" w:rsidTr="00534E64">
        <w:trPr>
          <w:trHeight w:val="813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C26F97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C26F97">
              <w:rPr>
                <w:b/>
              </w:rPr>
              <w:t>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1D3281" w:rsidRPr="00772F50" w:rsidRDefault="00AE4B9E" w:rsidP="00AE4B9E">
            <w:pPr>
              <w:outlineLvl w:val="1"/>
            </w:pPr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Kochamy Polskie Piosenki</w:t>
            </w:r>
          </w:p>
        </w:tc>
      </w:tr>
      <w:tr w:rsidR="00AE4B9E" w:rsidRPr="008727D5" w:rsidTr="00534E64">
        <w:trPr>
          <w:trHeight w:val="838"/>
        </w:trPr>
        <w:tc>
          <w:tcPr>
            <w:tcW w:w="1560" w:type="dxa"/>
            <w:vMerge w:val="restart"/>
            <w:vAlign w:val="center"/>
          </w:tcPr>
          <w:p w:rsidR="00AE4B9E" w:rsidRPr="00C26F97" w:rsidRDefault="00AE4B9E" w:rsidP="00AE4B9E">
            <w:pPr>
              <w:rPr>
                <w:b/>
              </w:rPr>
            </w:pPr>
            <w:r w:rsidRPr="00C26F97">
              <w:rPr>
                <w:b/>
              </w:rPr>
              <w:t>7.06.2018</w:t>
            </w:r>
          </w:p>
          <w:p w:rsidR="00AE4B9E" w:rsidRPr="008727D5" w:rsidRDefault="00B8527F" w:rsidP="00AE4B9E">
            <w:pPr>
              <w:rPr>
                <w:b/>
              </w:rPr>
            </w:pPr>
            <w:r w:rsidRPr="00DC265F">
              <w:rPr>
                <w:b/>
              </w:rPr>
              <w:t xml:space="preserve">Godz. </w:t>
            </w:r>
            <w:r>
              <w:rPr>
                <w:b/>
              </w:rPr>
              <w:t>7</w:t>
            </w:r>
            <w:r w:rsidRPr="00DC265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DC265F">
              <w:rPr>
                <w:b/>
              </w:rPr>
              <w:t>0</w:t>
            </w:r>
          </w:p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9</w:t>
            </w:r>
            <w:r w:rsidRPr="002F364C">
              <w:rPr>
                <w:b/>
              </w:rPr>
              <w:t>:15-1</w:t>
            </w:r>
            <w:r>
              <w:rPr>
                <w:b/>
              </w:rPr>
              <w:t>0</w:t>
            </w:r>
            <w:r w:rsidRPr="002F364C">
              <w:rPr>
                <w:b/>
              </w:rPr>
              <w:t>:45</w:t>
            </w:r>
            <w:r>
              <w:t xml:space="preserve"> </w:t>
            </w:r>
            <w:r w:rsidR="00572C3E" w:rsidRPr="00572C3E">
              <w:t xml:space="preserve">Olsztyn-Kortowo, Katedra Towaroznawstwa i Badań Żywności, Olsztyn-Kortowo ul. Heweliusza 6, sala </w:t>
            </w:r>
            <w:r w:rsidR="00FF01C4">
              <w:t>2</w:t>
            </w:r>
            <w:r w:rsidR="00572C3E" w:rsidRPr="00572C3E">
              <w:t>06 i 30</w:t>
            </w:r>
            <w:r w:rsidR="00FF01C4"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pPr>
              <w:jc w:val="both"/>
            </w:pPr>
            <w:r>
              <w:t>Opodatkowanie osób fizycznych i prawnych w latach 2015-2018</w:t>
            </w:r>
          </w:p>
        </w:tc>
      </w:tr>
      <w:tr w:rsidR="00AE4B9E" w:rsidRPr="008727D5" w:rsidTr="00534E64">
        <w:trPr>
          <w:trHeight w:val="837"/>
        </w:trPr>
        <w:tc>
          <w:tcPr>
            <w:tcW w:w="1560" w:type="dxa"/>
            <w:vMerge/>
            <w:vAlign w:val="center"/>
          </w:tcPr>
          <w:p w:rsidR="00AE4B9E" w:rsidRPr="008727D5" w:rsidRDefault="00AE4B9E" w:rsidP="00AE4B9E"/>
        </w:tc>
        <w:tc>
          <w:tcPr>
            <w:tcW w:w="4111" w:type="dxa"/>
            <w:vAlign w:val="center"/>
          </w:tcPr>
          <w:p w:rsidR="00AE4B9E" w:rsidRPr="008727D5" w:rsidRDefault="00AE4B9E" w:rsidP="00AE4B9E">
            <w:r>
              <w:rPr>
                <w:b/>
              </w:rPr>
              <w:t>11</w:t>
            </w:r>
            <w:r w:rsidRPr="000D31AB">
              <w:rPr>
                <w:b/>
              </w:rPr>
              <w:t>:15-1</w:t>
            </w:r>
            <w:r>
              <w:rPr>
                <w:b/>
              </w:rPr>
              <w:t>2</w:t>
            </w:r>
            <w:r w:rsidRPr="000D31AB">
              <w:rPr>
                <w:b/>
              </w:rPr>
              <w:t>:45</w:t>
            </w:r>
            <w:r>
              <w:t xml:space="preserve"> Instytut Dziennikarstwa i Komunikacji Społecznej, Olsztyn-Kortowo, Wydział Humanistyczny, ul. K.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AE4B9E" w:rsidRPr="008727D5" w:rsidRDefault="00AE4B9E" w:rsidP="00AE4B9E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AE4B9E" w:rsidRPr="008727D5" w:rsidRDefault="00AE4B9E" w:rsidP="00AE4B9E">
            <w:r>
              <w:t>Czy fakty mogą kłamać, czyli o tajnikach perswazji tekstów dziennikarskich</w:t>
            </w:r>
          </w:p>
        </w:tc>
      </w:tr>
    </w:tbl>
    <w:p w:rsidR="00BA49E9" w:rsidRDefault="00BA49E9" w:rsidP="00BA49E9">
      <w:pPr>
        <w:jc w:val="center"/>
        <w:rPr>
          <w:b/>
        </w:rPr>
      </w:pPr>
      <w:r w:rsidRPr="008727D5">
        <w:rPr>
          <w:b/>
        </w:rPr>
        <w:t>Wykłady</w:t>
      </w:r>
    </w:p>
    <w:p w:rsidR="00BA49E9" w:rsidRPr="00B8527F" w:rsidRDefault="00BA49E9" w:rsidP="00882727">
      <w:pPr>
        <w:ind w:left="-709"/>
        <w:rPr>
          <w:rFonts w:cs="Times New Roman"/>
          <w:b/>
        </w:rPr>
      </w:pPr>
      <w:r w:rsidRPr="008727D5">
        <w:rPr>
          <w:b/>
        </w:rPr>
        <w:t xml:space="preserve">Miejsce: </w:t>
      </w:r>
      <w:r w:rsidR="00B8527F" w:rsidRPr="00B8527F">
        <w:rPr>
          <w:rFonts w:cs="Times New Roman"/>
          <w:b/>
        </w:rPr>
        <w:t>Uniwersytet Trzeciego Wieku w BIAŁEJ PISKIEJ, Zespół Placówek Oświatowych ul. Moniuszki 7, Biała Piska</w:t>
      </w:r>
    </w:p>
    <w:tbl>
      <w:tblPr>
        <w:tblStyle w:val="Tabela-Siatka1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90"/>
      </w:tblGrid>
      <w:tr w:rsidR="00BA49E9" w:rsidRPr="008727D5" w:rsidTr="00534E64">
        <w:tc>
          <w:tcPr>
            <w:tcW w:w="1418" w:type="dxa"/>
          </w:tcPr>
          <w:p w:rsidR="00BA49E9" w:rsidRPr="006D7936" w:rsidRDefault="00BA49E9" w:rsidP="00534E64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BA49E9" w:rsidRPr="006D7936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Czas zajęć</w:t>
            </w:r>
          </w:p>
        </w:tc>
        <w:tc>
          <w:tcPr>
            <w:tcW w:w="4252" w:type="dxa"/>
          </w:tcPr>
          <w:p w:rsidR="00BA49E9" w:rsidRPr="006D7936" w:rsidRDefault="00BA49E9" w:rsidP="00534E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90" w:type="dxa"/>
          </w:tcPr>
          <w:p w:rsidR="00BA49E9" w:rsidRPr="006D7936" w:rsidRDefault="00BA49E9" w:rsidP="00534E64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7936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BA49E9" w:rsidRPr="008727D5" w:rsidTr="00534E64">
        <w:trPr>
          <w:trHeight w:val="544"/>
        </w:trPr>
        <w:tc>
          <w:tcPr>
            <w:tcW w:w="1418" w:type="dxa"/>
            <w:vAlign w:val="center"/>
          </w:tcPr>
          <w:p w:rsidR="00BA49E9" w:rsidRPr="0069357F" w:rsidRDefault="00A6794B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15.03.2018</w:t>
            </w:r>
          </w:p>
        </w:tc>
        <w:tc>
          <w:tcPr>
            <w:tcW w:w="1843" w:type="dxa"/>
            <w:vAlign w:val="center"/>
          </w:tcPr>
          <w:p w:rsidR="00BA49E9" w:rsidRPr="0069357F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8527F" w:rsidRPr="0069357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B8527F" w:rsidRPr="0069357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882727" w:rsidRDefault="00B8527F" w:rsidP="00744CB9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Dr  hab. Jan PAWLUCZUK</w:t>
            </w:r>
            <w:r w:rsidR="00744CB9" w:rsidRPr="008827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4CB9" w:rsidRPr="00B8527F">
              <w:rPr>
                <w:rFonts w:asciiTheme="minorHAnsi" w:hAnsiTheme="minorHAnsi"/>
                <w:sz w:val="22"/>
                <w:szCs w:val="22"/>
              </w:rPr>
              <w:t>Katedra Gleboznawstwa i Rekultywacji Gruntów Wydziału Kształtowania Środowiska i Rolnictwa</w:t>
            </w:r>
          </w:p>
        </w:tc>
        <w:tc>
          <w:tcPr>
            <w:tcW w:w="3290" w:type="dxa"/>
            <w:vAlign w:val="center"/>
          </w:tcPr>
          <w:p w:rsidR="00BA49E9" w:rsidRPr="00882727" w:rsidRDefault="00744CB9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Mokradła cud natury – funkcje mokradeł w środowisku i życiu człowieka w ujęciu historycznym i obecnie oraz ich ponadczasowe znaczenie.</w:t>
            </w:r>
          </w:p>
        </w:tc>
      </w:tr>
      <w:tr w:rsidR="00BA49E9" w:rsidRPr="008727D5" w:rsidTr="00534E64">
        <w:trPr>
          <w:trHeight w:val="563"/>
        </w:trPr>
        <w:tc>
          <w:tcPr>
            <w:tcW w:w="1418" w:type="dxa"/>
            <w:vAlign w:val="center"/>
          </w:tcPr>
          <w:p w:rsidR="00BA49E9" w:rsidRPr="0069357F" w:rsidRDefault="00B8527F" w:rsidP="00534E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A6794B" w:rsidRPr="0069357F">
              <w:rPr>
                <w:rFonts w:asciiTheme="minorHAnsi" w:hAnsiTheme="minorHAnsi"/>
                <w:b/>
                <w:sz w:val="22"/>
                <w:szCs w:val="22"/>
              </w:rPr>
              <w:t>.04.2018</w:t>
            </w:r>
          </w:p>
        </w:tc>
        <w:tc>
          <w:tcPr>
            <w:tcW w:w="1843" w:type="dxa"/>
            <w:vAlign w:val="center"/>
          </w:tcPr>
          <w:p w:rsidR="00BA49E9" w:rsidRPr="0069357F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8631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68631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882727" w:rsidRDefault="00744CB9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Prof. dr hab. Zbigniew SZWEJKOWSKI</w:t>
            </w:r>
            <w:r w:rsidRPr="008827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527F">
              <w:rPr>
                <w:rFonts w:asciiTheme="minorHAnsi" w:hAnsiTheme="minorHAnsi"/>
                <w:sz w:val="22"/>
                <w:szCs w:val="22"/>
              </w:rPr>
              <w:t>Katedra Gospodarki Wodnej, Klimatologii i Kształtowania Środowiska Wydziału Kształtowania Środowiska i Rolnictwa</w:t>
            </w:r>
          </w:p>
        </w:tc>
        <w:tc>
          <w:tcPr>
            <w:tcW w:w="3290" w:type="dxa"/>
            <w:vAlign w:val="center"/>
          </w:tcPr>
          <w:p w:rsidR="00BA49E9" w:rsidRPr="00882727" w:rsidRDefault="00744CB9" w:rsidP="00744CB9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Jak pogoda zmieniała historię.</w:t>
            </w:r>
          </w:p>
        </w:tc>
      </w:tr>
      <w:tr w:rsidR="00BA49E9" w:rsidRPr="008727D5" w:rsidTr="00534E64">
        <w:trPr>
          <w:trHeight w:val="765"/>
        </w:trPr>
        <w:tc>
          <w:tcPr>
            <w:tcW w:w="1418" w:type="dxa"/>
            <w:vAlign w:val="center"/>
          </w:tcPr>
          <w:p w:rsidR="00BA49E9" w:rsidRPr="0069357F" w:rsidRDefault="00A6794B" w:rsidP="00A679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10.05.2018</w:t>
            </w:r>
          </w:p>
        </w:tc>
        <w:tc>
          <w:tcPr>
            <w:tcW w:w="1843" w:type="dxa"/>
            <w:vAlign w:val="center"/>
          </w:tcPr>
          <w:p w:rsidR="00BA49E9" w:rsidRPr="0069357F" w:rsidRDefault="006D7936" w:rsidP="00534E64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8631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 – 1</w:t>
            </w:r>
            <w:r w:rsidR="0068631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69357F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</w:p>
        </w:tc>
        <w:tc>
          <w:tcPr>
            <w:tcW w:w="4252" w:type="dxa"/>
            <w:vAlign w:val="center"/>
          </w:tcPr>
          <w:p w:rsidR="00BA49E9" w:rsidRPr="00882727" w:rsidRDefault="00744CB9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Dr hab. Jan KOPYTOWSKI, prof. UWM Katedra Ogrodnictwa Kształtowania Środowiska i Rolnictwa</w:t>
            </w:r>
          </w:p>
        </w:tc>
        <w:tc>
          <w:tcPr>
            <w:tcW w:w="3290" w:type="dxa"/>
            <w:vAlign w:val="center"/>
          </w:tcPr>
          <w:p w:rsidR="00BA49E9" w:rsidRPr="00882727" w:rsidRDefault="00744CB9" w:rsidP="00534E64">
            <w:pPr>
              <w:rPr>
                <w:rFonts w:asciiTheme="minorHAnsi" w:hAnsiTheme="minorHAnsi"/>
                <w:sz w:val="22"/>
                <w:szCs w:val="22"/>
              </w:rPr>
            </w:pPr>
            <w:r w:rsidRPr="00B8527F">
              <w:rPr>
                <w:rFonts w:asciiTheme="minorHAnsi" w:hAnsiTheme="minorHAnsi"/>
                <w:sz w:val="22"/>
                <w:szCs w:val="22"/>
              </w:rPr>
              <w:t>Formowanie i cięcie drzew i krzewów owocowych i  jagodowych.</w:t>
            </w:r>
          </w:p>
        </w:tc>
      </w:tr>
    </w:tbl>
    <w:p w:rsidR="0064345E" w:rsidRDefault="0064345E" w:rsidP="00882727"/>
    <w:sectPr w:rsidR="0064345E" w:rsidSect="0088272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5E"/>
    <w:rsid w:val="0005502D"/>
    <w:rsid w:val="001D3281"/>
    <w:rsid w:val="00206DCB"/>
    <w:rsid w:val="00567066"/>
    <w:rsid w:val="00572C3E"/>
    <w:rsid w:val="0064345E"/>
    <w:rsid w:val="00686318"/>
    <w:rsid w:val="0069357F"/>
    <w:rsid w:val="006D7936"/>
    <w:rsid w:val="00744CB9"/>
    <w:rsid w:val="00750B48"/>
    <w:rsid w:val="00772F50"/>
    <w:rsid w:val="007D2DE2"/>
    <w:rsid w:val="00882727"/>
    <w:rsid w:val="00A6794B"/>
    <w:rsid w:val="00AE4B9E"/>
    <w:rsid w:val="00B8527F"/>
    <w:rsid w:val="00BA49E9"/>
    <w:rsid w:val="00BB0A0D"/>
    <w:rsid w:val="00D45F87"/>
    <w:rsid w:val="00EF1C52"/>
    <w:rsid w:val="00F50D81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9C6B"/>
  <w15:chartTrackingRefBased/>
  <w15:docId w15:val="{6C04930E-0753-4C33-B706-8B036B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4345E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9E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B8527F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Łukasik</cp:lastModifiedBy>
  <cp:revision>15</cp:revision>
  <cp:lastPrinted>2018-03-08T10:03:00Z</cp:lastPrinted>
  <dcterms:created xsi:type="dcterms:W3CDTF">2018-03-08T08:38:00Z</dcterms:created>
  <dcterms:modified xsi:type="dcterms:W3CDTF">2018-03-29T06:50:00Z</dcterms:modified>
</cp:coreProperties>
</file>