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8C" w:rsidRPr="00E457B0" w:rsidRDefault="0041618C" w:rsidP="003B1FAC">
      <w:pPr>
        <w:spacing w:line="360" w:lineRule="auto"/>
        <w:rPr>
          <w:rFonts w:ascii="Arial Narrow" w:hAnsi="Arial Narrow"/>
          <w:bCs/>
          <w:color w:val="000000" w:themeColor="text1"/>
          <w:sz w:val="16"/>
          <w:szCs w:val="16"/>
        </w:rPr>
      </w:pPr>
    </w:p>
    <w:p w:rsidR="0041618C" w:rsidRPr="00E457B0" w:rsidRDefault="0088478A" w:rsidP="003B1FAC">
      <w:pPr>
        <w:spacing w:before="120" w:after="120" w:line="360" w:lineRule="auto"/>
        <w:ind w:firstLine="708"/>
        <w:jc w:val="center"/>
        <w:rPr>
          <w:b/>
          <w:bCs/>
          <w:color w:val="000000" w:themeColor="text1"/>
          <w:sz w:val="32"/>
          <w:szCs w:val="32"/>
        </w:rPr>
      </w:pPr>
      <w:r w:rsidRPr="00E457B0">
        <w:rPr>
          <w:b/>
          <w:bCs/>
          <w:color w:val="000000" w:themeColor="text1"/>
          <w:sz w:val="32"/>
          <w:szCs w:val="32"/>
        </w:rPr>
        <w:t>Rok 2017</w:t>
      </w:r>
    </w:p>
    <w:p w:rsidR="0088478A" w:rsidRPr="00E457B0" w:rsidRDefault="0088478A" w:rsidP="003B1FAC">
      <w:pPr>
        <w:spacing w:before="120" w:after="120" w:line="360" w:lineRule="auto"/>
        <w:ind w:firstLine="708"/>
        <w:jc w:val="center"/>
        <w:rPr>
          <w:b/>
          <w:bCs/>
          <w:color w:val="000000" w:themeColor="text1"/>
          <w:sz w:val="32"/>
          <w:szCs w:val="32"/>
        </w:rPr>
      </w:pPr>
    </w:p>
    <w:p w:rsidR="0041618C" w:rsidRPr="00E457B0" w:rsidRDefault="0041618C" w:rsidP="003B1FAC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8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organizac</w:t>
      </w:r>
      <w:r w:rsidR="0088478A" w:rsidRPr="00A168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ja i współorganizacja </w:t>
      </w:r>
      <w:r w:rsidRPr="00A168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konferencji naukowych</w:t>
      </w:r>
      <w:r w:rsidR="0088478A" w:rsidRPr="00A168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nt. bezpieczeństwa</w:t>
      </w:r>
      <w:r w:rsidRPr="00E457B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8478A" w:rsidRPr="00E457B0" w:rsidRDefault="0088478A" w:rsidP="003B1FAC">
      <w:pPr>
        <w:spacing w:after="120" w:line="360" w:lineRule="auto"/>
        <w:jc w:val="both"/>
        <w:rPr>
          <w:color w:val="000000" w:themeColor="text1"/>
        </w:rPr>
      </w:pPr>
    </w:p>
    <w:p w:rsidR="0088478A" w:rsidRPr="00E457B0" w:rsidRDefault="0088478A" w:rsidP="00E457B0">
      <w:pPr>
        <w:pStyle w:val="Akapitzlist"/>
        <w:numPr>
          <w:ilvl w:val="0"/>
          <w:numId w:val="33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7B0">
        <w:rPr>
          <w:rFonts w:ascii="Times New Roman" w:hAnsi="Times New Roman" w:cs="Times New Roman"/>
          <w:color w:val="000000" w:themeColor="text1"/>
          <w:sz w:val="24"/>
          <w:szCs w:val="24"/>
        </w:rPr>
        <w:t>II Ogólnopolska Konferencja Naukowa „Władza i bezpieczeństwo w przestrzeni społeczno-politycznej" 9-10 lutego 2017 roku, Olsztyn,</w:t>
      </w:r>
    </w:p>
    <w:p w:rsidR="0041618C" w:rsidRPr="00E457B0" w:rsidRDefault="0041618C" w:rsidP="00E457B0">
      <w:pPr>
        <w:pStyle w:val="Akapitzlist"/>
        <w:numPr>
          <w:ilvl w:val="0"/>
          <w:numId w:val="33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680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1st Mkwawa International Conference „Development in East Africa: Conditioning, Aspects &amp; Effects”. </w:t>
      </w:r>
      <w:r w:rsidRPr="00E457B0">
        <w:rPr>
          <w:rFonts w:ascii="Times New Roman" w:hAnsi="Times New Roman" w:cs="Times New Roman"/>
          <w:color w:val="000000" w:themeColor="text1"/>
          <w:sz w:val="24"/>
          <w:szCs w:val="24"/>
        </w:rPr>
        <w:t>2-4 października 2017 roku, Tanzania,</w:t>
      </w:r>
    </w:p>
    <w:p w:rsidR="0041618C" w:rsidRPr="00E457B0" w:rsidRDefault="0041618C" w:rsidP="00E457B0">
      <w:pPr>
        <w:pStyle w:val="Akapitzlist"/>
        <w:numPr>
          <w:ilvl w:val="0"/>
          <w:numId w:val="33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7B0">
        <w:rPr>
          <w:rFonts w:ascii="Times New Roman" w:hAnsi="Times New Roman" w:cs="Times New Roman"/>
          <w:color w:val="000000" w:themeColor="text1"/>
          <w:sz w:val="24"/>
          <w:szCs w:val="24"/>
        </w:rPr>
        <w:t>III Polsko-Ukraińskie Forum Naukowe „25 lat «Traktatu między Rzecząpospolitą Polską a Ukrainą o dobrym sąsiedztwie, przyjaznych stosunkach i współpracy» – próba bilansu”, 11-12 maja, Olsztyn,</w:t>
      </w:r>
    </w:p>
    <w:p w:rsidR="0041618C" w:rsidRPr="00E457B0" w:rsidRDefault="0041618C" w:rsidP="00E457B0">
      <w:pPr>
        <w:pStyle w:val="Akapitzlist"/>
        <w:numPr>
          <w:ilvl w:val="0"/>
          <w:numId w:val="33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80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III Konferencja Międzynarodowa „International Community in the Current Challenges: Integration, Identity, Values". </w:t>
      </w:r>
      <w:r w:rsidRPr="00E457B0">
        <w:rPr>
          <w:rFonts w:ascii="Times New Roman" w:hAnsi="Times New Roman" w:cs="Times New Roman"/>
          <w:color w:val="000000" w:themeColor="text1"/>
          <w:sz w:val="24"/>
          <w:szCs w:val="24"/>
        </w:rPr>
        <w:t>16 września 2017 Lwów,</w:t>
      </w:r>
    </w:p>
    <w:p w:rsidR="0041618C" w:rsidRPr="00E457B0" w:rsidRDefault="003B1FAC" w:rsidP="00E457B0">
      <w:pPr>
        <w:pStyle w:val="Akapitzlist"/>
        <w:numPr>
          <w:ilvl w:val="0"/>
          <w:numId w:val="33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7B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41618C" w:rsidRPr="00E457B0">
        <w:rPr>
          <w:rFonts w:ascii="Times New Roman" w:hAnsi="Times New Roman" w:cs="Times New Roman"/>
          <w:color w:val="000000" w:themeColor="text1"/>
          <w:sz w:val="24"/>
          <w:szCs w:val="24"/>
        </w:rPr>
        <w:t>onferencja międzynarodowa „25 lat polsko-rosyjskiego traktatu o dobrosąsiedzkiej i przyjaznej współpracy: próba bilansu ćwierćwiecza relacji polsko-rosyjskich", 16-17 października 2017, Olsztyn,</w:t>
      </w:r>
    </w:p>
    <w:p w:rsidR="0041618C" w:rsidRPr="00E457B0" w:rsidRDefault="0041618C" w:rsidP="003B1FAC">
      <w:pPr>
        <w:spacing w:after="120" w:line="360" w:lineRule="auto"/>
        <w:jc w:val="both"/>
        <w:rPr>
          <w:color w:val="000000" w:themeColor="text1"/>
        </w:rPr>
      </w:pPr>
    </w:p>
    <w:p w:rsidR="0041618C" w:rsidRPr="00E457B0" w:rsidRDefault="0041618C" w:rsidP="003B1FAC">
      <w:pPr>
        <w:spacing w:after="120" w:line="360" w:lineRule="auto"/>
        <w:jc w:val="both"/>
        <w:rPr>
          <w:color w:val="000000" w:themeColor="text1"/>
        </w:rPr>
      </w:pPr>
    </w:p>
    <w:p w:rsidR="0041618C" w:rsidRPr="00E457B0" w:rsidRDefault="0041618C" w:rsidP="003B1FAC">
      <w:pPr>
        <w:spacing w:line="360" w:lineRule="auto"/>
        <w:jc w:val="center"/>
        <w:rPr>
          <w:b/>
          <w:color w:val="000000" w:themeColor="text1"/>
        </w:rPr>
      </w:pPr>
      <w:r w:rsidRPr="00E457B0">
        <w:rPr>
          <w:b/>
          <w:color w:val="000000" w:themeColor="text1"/>
        </w:rPr>
        <w:t xml:space="preserve">Publikacje </w:t>
      </w:r>
    </w:p>
    <w:p w:rsidR="0041618C" w:rsidRPr="00E457B0" w:rsidRDefault="0041618C" w:rsidP="003B1FAC">
      <w:pPr>
        <w:spacing w:line="360" w:lineRule="auto"/>
        <w:jc w:val="center"/>
        <w:rPr>
          <w:b/>
          <w:color w:val="000000" w:themeColor="text1"/>
        </w:rPr>
      </w:pPr>
    </w:p>
    <w:p w:rsidR="0041618C" w:rsidRPr="00E457B0" w:rsidRDefault="0041618C" w:rsidP="003B1FAC">
      <w:pPr>
        <w:spacing w:line="360" w:lineRule="auto"/>
        <w:ind w:firstLine="708"/>
        <w:rPr>
          <w:color w:val="000000" w:themeColor="text1"/>
          <w:u w:val="single"/>
        </w:rPr>
      </w:pPr>
      <w:r w:rsidRPr="00E457B0">
        <w:rPr>
          <w:color w:val="000000" w:themeColor="text1"/>
          <w:u w:val="single"/>
        </w:rPr>
        <w:t>b/ ERIH (lista C):</w:t>
      </w:r>
    </w:p>
    <w:p w:rsidR="0041618C" w:rsidRPr="00E457B0" w:rsidRDefault="0041618C" w:rsidP="003B1FAC">
      <w:pPr>
        <w:spacing w:line="360" w:lineRule="auto"/>
        <w:rPr>
          <w:color w:val="000000" w:themeColor="text1"/>
          <w:u w:val="single"/>
        </w:rPr>
      </w:pPr>
    </w:p>
    <w:p w:rsidR="0041618C" w:rsidRPr="000A19C7" w:rsidRDefault="0041618C" w:rsidP="003B1FAC">
      <w:pPr>
        <w:pStyle w:val="Akapitzlist2"/>
        <w:numPr>
          <w:ilvl w:val="0"/>
          <w:numId w:val="17"/>
        </w:numPr>
        <w:spacing w:line="360" w:lineRule="auto"/>
        <w:rPr>
          <w:color w:val="000000" w:themeColor="text1"/>
        </w:rPr>
      </w:pPr>
      <w:r w:rsidRPr="000A19C7">
        <w:rPr>
          <w:color w:val="000000" w:themeColor="text1"/>
        </w:rPr>
        <w:t xml:space="preserve">Bombała B., Pytanie </w:t>
      </w:r>
      <w:r w:rsidRPr="000A19C7">
        <w:rPr>
          <w:i/>
          <w:iCs/>
          <w:color w:val="000000" w:themeColor="text1"/>
        </w:rPr>
        <w:t>o paradygmat nauk o bezpieczeństwie – ujęcie personalistyczno- fenomenologiczne</w:t>
      </w:r>
      <w:r w:rsidRPr="000A19C7">
        <w:rPr>
          <w:color w:val="000000" w:themeColor="text1"/>
        </w:rPr>
        <w:t xml:space="preserve">, „Zagadnienia Naukoznawstwa” 2017, nr 1. ISSN 0044-1619 </w:t>
      </w:r>
    </w:p>
    <w:p w:rsidR="0041618C" w:rsidRDefault="0041618C" w:rsidP="003B1FAC">
      <w:pPr>
        <w:numPr>
          <w:ilvl w:val="0"/>
          <w:numId w:val="17"/>
        </w:numPr>
        <w:spacing w:line="360" w:lineRule="auto"/>
        <w:ind w:left="709" w:hanging="709"/>
        <w:jc w:val="both"/>
        <w:rPr>
          <w:color w:val="000000" w:themeColor="text1"/>
        </w:rPr>
      </w:pPr>
      <w:r w:rsidRPr="000A19C7">
        <w:rPr>
          <w:rStyle w:val="field"/>
          <w:color w:val="000000" w:themeColor="text1"/>
        </w:rPr>
        <w:t xml:space="preserve">Bombała B., </w:t>
      </w:r>
      <w:r w:rsidRPr="000A19C7">
        <w:rPr>
          <w:color w:val="000000" w:themeColor="text1"/>
        </w:rPr>
        <w:t>Człowiek</w:t>
      </w:r>
      <w:r w:rsidRPr="000A19C7">
        <w:rPr>
          <w:i/>
          <w:iCs/>
          <w:color w:val="000000" w:themeColor="text1"/>
        </w:rPr>
        <w:t xml:space="preserve"> w pryzmatach organizacji, wiedzy i bezpieczeństwa – ujęcie personalistyczno-fenomenologiczne</w:t>
      </w:r>
      <w:r w:rsidRPr="000A19C7">
        <w:rPr>
          <w:rStyle w:val="field"/>
          <w:color w:val="000000" w:themeColor="text1"/>
        </w:rPr>
        <w:t>, „Prakseologia” 2017, nr 159 ISSN 0079-4872</w:t>
      </w:r>
      <w:r w:rsidRPr="000A19C7">
        <w:rPr>
          <w:rStyle w:val="field"/>
          <w:color w:val="000000" w:themeColor="text1"/>
          <w:shd w:val="clear" w:color="auto" w:fill="D8D8D8"/>
        </w:rPr>
        <w:t>.</w:t>
      </w:r>
      <w:r w:rsidRPr="000A19C7">
        <w:rPr>
          <w:color w:val="000000" w:themeColor="text1"/>
          <w:shd w:val="clear" w:color="auto" w:fill="D8D8D8"/>
        </w:rPr>
        <w:t xml:space="preserve"> </w:t>
      </w:r>
    </w:p>
    <w:p w:rsidR="000A19C7" w:rsidRPr="000A19C7" w:rsidRDefault="000A19C7" w:rsidP="000A19C7">
      <w:pPr>
        <w:spacing w:line="360" w:lineRule="auto"/>
        <w:ind w:left="709"/>
        <w:jc w:val="both"/>
        <w:rPr>
          <w:color w:val="000000" w:themeColor="text1"/>
        </w:rPr>
      </w:pPr>
    </w:p>
    <w:p w:rsidR="0041618C" w:rsidRPr="00E457B0" w:rsidRDefault="0041618C" w:rsidP="003B1FAC">
      <w:pPr>
        <w:pStyle w:val="Akapitzlist1"/>
        <w:spacing w:after="0" w:line="360" w:lineRule="auto"/>
        <w:ind w:left="709" w:hang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457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c/ w innych czasopismach zagranicznych:</w:t>
      </w:r>
    </w:p>
    <w:p w:rsidR="0041618C" w:rsidRPr="00A1680C" w:rsidRDefault="0041618C" w:rsidP="003B1FAC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color w:val="000000" w:themeColor="text1"/>
        </w:rPr>
      </w:pPr>
    </w:p>
    <w:p w:rsidR="0041618C" w:rsidRPr="00E457B0" w:rsidRDefault="0041618C" w:rsidP="003B1FAC">
      <w:pPr>
        <w:pStyle w:val="HTML-wstpniesformatowany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457B0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cs-CZ"/>
        </w:rPr>
        <w:lastRenderedPageBreak/>
        <w:t xml:space="preserve">Czarkowska E., (2017) </w:t>
      </w:r>
      <w:r w:rsidRPr="00E457B0">
        <w:rPr>
          <w:rFonts w:ascii="Times New Roman" w:hAnsi="Times New Roman" w:cs="Times New Roman"/>
          <w:i/>
          <w:color w:val="000000" w:themeColor="text1"/>
          <w:sz w:val="24"/>
          <w:lang w:val="ru-RU"/>
        </w:rPr>
        <w:t>Китай в азиатской политике Российской Федерации в многополярном мире</w:t>
      </w:r>
      <w:r w:rsidRPr="00E457B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„Обозреватель – </w:t>
      </w:r>
      <w:r w:rsidRPr="00E457B0">
        <w:rPr>
          <w:rFonts w:ascii="Times New Roman" w:hAnsi="Times New Roman" w:cs="Times New Roman"/>
          <w:color w:val="000000" w:themeColor="text1"/>
          <w:sz w:val="24"/>
        </w:rPr>
        <w:t>Observer</w:t>
      </w:r>
      <w:r w:rsidRPr="00E457B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”  </w:t>
      </w:r>
      <w:r w:rsidRPr="00E457B0">
        <w:rPr>
          <w:rFonts w:ascii="Times New Roman" w:hAnsi="Times New Roman" w:cs="Times New Roman"/>
          <w:color w:val="000000" w:themeColor="text1"/>
          <w:sz w:val="24"/>
        </w:rPr>
        <w:t>nr</w:t>
      </w:r>
      <w:r w:rsidRPr="00E457B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10 (333), </w:t>
      </w:r>
      <w:r w:rsidRPr="00E457B0">
        <w:rPr>
          <w:rFonts w:ascii="Times New Roman" w:hAnsi="Times New Roman" w:cs="Times New Roman"/>
          <w:color w:val="000000" w:themeColor="text1"/>
          <w:sz w:val="24"/>
        </w:rPr>
        <w:t>s</w:t>
      </w:r>
      <w:r w:rsidRPr="00E457B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42-57, </w:t>
      </w:r>
      <w:r w:rsidRPr="00E457B0">
        <w:rPr>
          <w:rFonts w:ascii="Times New Roman" w:hAnsi="Times New Roman" w:cs="Times New Roman"/>
          <w:color w:val="000000" w:themeColor="text1"/>
          <w:sz w:val="24"/>
        </w:rPr>
        <w:t>ISSN</w:t>
      </w:r>
      <w:r w:rsidRPr="00E457B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2074-2075,   </w:t>
      </w:r>
    </w:p>
    <w:p w:rsidR="0041618C" w:rsidRPr="00E457B0" w:rsidRDefault="0041618C" w:rsidP="003B1FAC">
      <w:pPr>
        <w:numPr>
          <w:ilvl w:val="0"/>
          <w:numId w:val="19"/>
        </w:numPr>
        <w:spacing w:line="360" w:lineRule="auto"/>
        <w:rPr>
          <w:b/>
          <w:color w:val="000000" w:themeColor="text1"/>
          <w:lang w:val="en-US"/>
        </w:rPr>
      </w:pPr>
      <w:r w:rsidRPr="00E457B0">
        <w:rPr>
          <w:color w:val="000000" w:themeColor="text1"/>
          <w:lang w:val="en-US"/>
        </w:rPr>
        <w:t xml:space="preserve">Maciejewska-Mieszkowska K., (2017) </w:t>
      </w:r>
      <w:r w:rsidRPr="00E457B0">
        <w:rPr>
          <w:i/>
          <w:color w:val="000000" w:themeColor="text1"/>
          <w:lang w:val="en-US"/>
        </w:rPr>
        <w:t>Lack of sense of security as a determinant  of social consent to limitation of civil rights in Poland</w:t>
      </w:r>
      <w:r w:rsidRPr="00E457B0">
        <w:rPr>
          <w:color w:val="000000" w:themeColor="text1"/>
          <w:lang w:val="en-US"/>
        </w:rPr>
        <w:t>, „Contemporary Trends in International Relations: Politics, Economics, Law” 2017, no 8, p. 93-105,</w:t>
      </w:r>
      <w:r w:rsidRPr="00A1680C">
        <w:rPr>
          <w:color w:val="000000" w:themeColor="text1"/>
          <w:shd w:val="clear" w:color="auto" w:fill="FFFFFF"/>
          <w:lang w:val="en-GB"/>
        </w:rPr>
        <w:t xml:space="preserve"> ISSN </w:t>
      </w:r>
      <w:r w:rsidRPr="00E457B0">
        <w:rPr>
          <w:color w:val="000000" w:themeColor="text1"/>
          <w:shd w:val="clear" w:color="auto" w:fill="FFFFFF"/>
          <w:lang w:val="en-US"/>
        </w:rPr>
        <w:t xml:space="preserve">2409-6466. </w:t>
      </w:r>
    </w:p>
    <w:p w:rsidR="0041618C" w:rsidRPr="00E457B0" w:rsidRDefault="0041618C" w:rsidP="003B1FAC">
      <w:pPr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A1680C">
        <w:rPr>
          <w:color w:val="000000" w:themeColor="text1"/>
          <w:lang w:val="en-US"/>
        </w:rPr>
        <w:t xml:space="preserve">Żęgota K., (współautor: </w:t>
      </w:r>
      <w:r w:rsidRPr="00E457B0">
        <w:rPr>
          <w:color w:val="000000" w:themeColor="text1"/>
        </w:rPr>
        <w:t>Миронюк</w:t>
      </w:r>
      <w:r w:rsidRPr="00A1680C">
        <w:rPr>
          <w:color w:val="000000" w:themeColor="text1"/>
          <w:lang w:val="en-US"/>
        </w:rPr>
        <w:t xml:space="preserve"> </w:t>
      </w:r>
      <w:r w:rsidRPr="00E457B0">
        <w:rPr>
          <w:color w:val="000000" w:themeColor="text1"/>
        </w:rPr>
        <w:t>Д</w:t>
      </w:r>
      <w:r w:rsidRPr="00A1680C">
        <w:rPr>
          <w:color w:val="000000" w:themeColor="text1"/>
          <w:lang w:val="en-US"/>
        </w:rPr>
        <w:t xml:space="preserve">. </w:t>
      </w:r>
      <w:r w:rsidRPr="00E457B0">
        <w:rPr>
          <w:color w:val="000000" w:themeColor="text1"/>
        </w:rPr>
        <w:t>А</w:t>
      </w:r>
      <w:r w:rsidRPr="00A1680C">
        <w:rPr>
          <w:color w:val="000000" w:themeColor="text1"/>
          <w:lang w:val="en-US"/>
        </w:rPr>
        <w:t xml:space="preserve">.), </w:t>
      </w:r>
      <w:r w:rsidRPr="00E457B0">
        <w:rPr>
          <w:i/>
          <w:color w:val="000000" w:themeColor="text1"/>
        </w:rPr>
        <w:t>К</w:t>
      </w:r>
      <w:r w:rsidRPr="00A1680C">
        <w:rPr>
          <w:i/>
          <w:color w:val="000000" w:themeColor="text1"/>
          <w:lang w:val="en-US"/>
        </w:rPr>
        <w:t xml:space="preserve"> </w:t>
      </w:r>
      <w:r w:rsidRPr="00E457B0">
        <w:rPr>
          <w:i/>
          <w:color w:val="000000" w:themeColor="text1"/>
        </w:rPr>
        <w:t>вопросу</w:t>
      </w:r>
      <w:r w:rsidRPr="00A1680C">
        <w:rPr>
          <w:i/>
          <w:color w:val="000000" w:themeColor="text1"/>
          <w:lang w:val="en-US"/>
        </w:rPr>
        <w:t xml:space="preserve"> </w:t>
      </w:r>
      <w:r w:rsidRPr="00E457B0">
        <w:rPr>
          <w:i/>
          <w:color w:val="000000" w:themeColor="text1"/>
        </w:rPr>
        <w:t>истории</w:t>
      </w:r>
      <w:r w:rsidRPr="00A1680C">
        <w:rPr>
          <w:i/>
          <w:color w:val="000000" w:themeColor="text1"/>
          <w:lang w:val="en-US"/>
        </w:rPr>
        <w:t xml:space="preserve"> </w:t>
      </w:r>
      <w:r w:rsidRPr="00E457B0">
        <w:rPr>
          <w:i/>
          <w:color w:val="000000" w:themeColor="text1"/>
        </w:rPr>
        <w:t>развития</w:t>
      </w:r>
      <w:r w:rsidRPr="00A1680C">
        <w:rPr>
          <w:i/>
          <w:color w:val="000000" w:themeColor="text1"/>
          <w:lang w:val="en-US"/>
        </w:rPr>
        <w:t xml:space="preserve"> </w:t>
      </w:r>
      <w:r w:rsidRPr="00E457B0">
        <w:rPr>
          <w:i/>
          <w:color w:val="000000" w:themeColor="text1"/>
        </w:rPr>
        <w:t>интеграционных</w:t>
      </w:r>
      <w:r w:rsidRPr="00A1680C">
        <w:rPr>
          <w:i/>
          <w:color w:val="000000" w:themeColor="text1"/>
          <w:lang w:val="en-US"/>
        </w:rPr>
        <w:t xml:space="preserve"> </w:t>
      </w:r>
      <w:r w:rsidRPr="00E457B0">
        <w:rPr>
          <w:i/>
          <w:color w:val="000000" w:themeColor="text1"/>
        </w:rPr>
        <w:t>связей</w:t>
      </w:r>
      <w:r w:rsidRPr="00A1680C">
        <w:rPr>
          <w:i/>
          <w:color w:val="000000" w:themeColor="text1"/>
          <w:lang w:val="en-US"/>
        </w:rPr>
        <w:t xml:space="preserve"> </w:t>
      </w:r>
      <w:r w:rsidRPr="00E457B0">
        <w:rPr>
          <w:i/>
          <w:color w:val="000000" w:themeColor="text1"/>
        </w:rPr>
        <w:t>Калининградской</w:t>
      </w:r>
      <w:r w:rsidRPr="00A1680C">
        <w:rPr>
          <w:i/>
          <w:color w:val="000000" w:themeColor="text1"/>
          <w:lang w:val="en-US"/>
        </w:rPr>
        <w:t xml:space="preserve"> </w:t>
      </w:r>
      <w:r w:rsidRPr="00E457B0">
        <w:rPr>
          <w:i/>
          <w:color w:val="000000" w:themeColor="text1"/>
        </w:rPr>
        <w:t>области</w:t>
      </w:r>
      <w:r w:rsidRPr="00A1680C">
        <w:rPr>
          <w:i/>
          <w:color w:val="000000" w:themeColor="text1"/>
          <w:lang w:val="en-US"/>
        </w:rPr>
        <w:t xml:space="preserve"> </w:t>
      </w:r>
      <w:r w:rsidRPr="00E457B0">
        <w:rPr>
          <w:i/>
          <w:color w:val="000000" w:themeColor="text1"/>
        </w:rPr>
        <w:t>РФ</w:t>
      </w:r>
      <w:r w:rsidRPr="00A1680C">
        <w:rPr>
          <w:i/>
          <w:color w:val="000000" w:themeColor="text1"/>
          <w:lang w:val="en-US"/>
        </w:rPr>
        <w:t xml:space="preserve"> </w:t>
      </w:r>
      <w:r w:rsidRPr="00E457B0">
        <w:rPr>
          <w:i/>
          <w:color w:val="000000" w:themeColor="text1"/>
        </w:rPr>
        <w:t>с</w:t>
      </w:r>
      <w:r w:rsidRPr="00A1680C">
        <w:rPr>
          <w:i/>
          <w:color w:val="000000" w:themeColor="text1"/>
          <w:lang w:val="en-US"/>
        </w:rPr>
        <w:t xml:space="preserve"> </w:t>
      </w:r>
      <w:r w:rsidRPr="00E457B0">
        <w:rPr>
          <w:i/>
          <w:color w:val="000000" w:themeColor="text1"/>
        </w:rPr>
        <w:t>северо</w:t>
      </w:r>
      <w:r w:rsidRPr="00A1680C">
        <w:rPr>
          <w:i/>
          <w:color w:val="000000" w:themeColor="text1"/>
          <w:lang w:val="en-US"/>
        </w:rPr>
        <w:t>-</w:t>
      </w:r>
      <w:r w:rsidRPr="00E457B0">
        <w:rPr>
          <w:i/>
          <w:color w:val="000000" w:themeColor="text1"/>
        </w:rPr>
        <w:t>восточными</w:t>
      </w:r>
      <w:r w:rsidRPr="00A1680C">
        <w:rPr>
          <w:i/>
          <w:color w:val="000000" w:themeColor="text1"/>
          <w:lang w:val="en-US"/>
        </w:rPr>
        <w:t xml:space="preserve"> </w:t>
      </w:r>
      <w:r w:rsidRPr="00E457B0">
        <w:rPr>
          <w:i/>
          <w:color w:val="000000" w:themeColor="text1"/>
        </w:rPr>
        <w:t>воеводствами</w:t>
      </w:r>
      <w:r w:rsidRPr="00A1680C">
        <w:rPr>
          <w:i/>
          <w:color w:val="000000" w:themeColor="text1"/>
          <w:lang w:val="en-US"/>
        </w:rPr>
        <w:t xml:space="preserve"> </w:t>
      </w:r>
      <w:r w:rsidRPr="00E457B0">
        <w:rPr>
          <w:i/>
          <w:color w:val="000000" w:themeColor="text1"/>
        </w:rPr>
        <w:t>Польши</w:t>
      </w:r>
      <w:r w:rsidRPr="00A1680C">
        <w:rPr>
          <w:i/>
          <w:color w:val="000000" w:themeColor="text1"/>
          <w:lang w:val="en-US"/>
        </w:rPr>
        <w:t xml:space="preserve">: </w:t>
      </w:r>
      <w:r w:rsidRPr="00E457B0">
        <w:rPr>
          <w:i/>
          <w:color w:val="000000" w:themeColor="text1"/>
        </w:rPr>
        <w:t>программный</w:t>
      </w:r>
      <w:r w:rsidRPr="00A1680C">
        <w:rPr>
          <w:i/>
          <w:color w:val="000000" w:themeColor="text1"/>
          <w:lang w:val="en-US"/>
        </w:rPr>
        <w:t xml:space="preserve"> </w:t>
      </w:r>
      <w:r w:rsidRPr="00E457B0">
        <w:rPr>
          <w:i/>
          <w:color w:val="000000" w:themeColor="text1"/>
        </w:rPr>
        <w:t>подход</w:t>
      </w:r>
      <w:r w:rsidRPr="00A1680C">
        <w:rPr>
          <w:color w:val="000000" w:themeColor="text1"/>
          <w:lang w:val="en-US"/>
        </w:rPr>
        <w:t>, „</w:t>
      </w:r>
      <w:r w:rsidRPr="00E457B0">
        <w:rPr>
          <w:color w:val="000000" w:themeColor="text1"/>
          <w:lang w:val="ru-RU"/>
        </w:rPr>
        <w:t>Балтийский Регион</w:t>
      </w:r>
      <w:r w:rsidRPr="00A1680C">
        <w:rPr>
          <w:color w:val="000000" w:themeColor="text1"/>
          <w:lang w:val="en-US"/>
        </w:rPr>
        <w:t>”</w:t>
      </w:r>
      <w:r w:rsidRPr="00E457B0">
        <w:rPr>
          <w:color w:val="000000" w:themeColor="text1"/>
          <w:lang w:val="ru-RU"/>
        </w:rPr>
        <w:t xml:space="preserve"> 2017</w:t>
      </w:r>
      <w:r w:rsidRPr="00A1680C">
        <w:rPr>
          <w:color w:val="000000" w:themeColor="text1"/>
          <w:lang w:val="en-US"/>
        </w:rPr>
        <w:t xml:space="preserve">, t. 9, nr 2. </w:t>
      </w:r>
      <w:r w:rsidRPr="00E457B0">
        <w:rPr>
          <w:color w:val="000000" w:themeColor="text1"/>
        </w:rPr>
        <w:t xml:space="preserve">ISSN: 2074-9848 </w:t>
      </w:r>
    </w:p>
    <w:p w:rsidR="0041618C" w:rsidRPr="00E457B0" w:rsidRDefault="0041618C" w:rsidP="003B1FAC">
      <w:pPr>
        <w:numPr>
          <w:ilvl w:val="0"/>
          <w:numId w:val="19"/>
        </w:numPr>
        <w:spacing w:line="360" w:lineRule="auto"/>
        <w:jc w:val="both"/>
        <w:rPr>
          <w:color w:val="000000" w:themeColor="text1"/>
        </w:rPr>
      </w:pPr>
      <w:r w:rsidRPr="00A1680C">
        <w:rPr>
          <w:color w:val="000000" w:themeColor="text1"/>
          <w:lang w:val="en-GB"/>
        </w:rPr>
        <w:t xml:space="preserve">Żęgota K. (współautor: Mironyuk D. A.), </w:t>
      </w:r>
      <w:r w:rsidRPr="00A1680C">
        <w:rPr>
          <w:i/>
          <w:color w:val="000000" w:themeColor="text1"/>
          <w:lang w:val="en-GB"/>
        </w:rPr>
        <w:t>The history of the integration between Russia’s Kaliningrad region and Poland’s northeastern voivodeships: A programme approach</w:t>
      </w:r>
      <w:r w:rsidRPr="00A1680C">
        <w:rPr>
          <w:color w:val="000000" w:themeColor="text1"/>
          <w:lang w:val="en-GB"/>
        </w:rPr>
        <w:t xml:space="preserve">, „Baltic Region” 2017, vol. 9, no. 2. </w:t>
      </w:r>
      <w:r w:rsidR="000A19C7">
        <w:rPr>
          <w:color w:val="000000" w:themeColor="text1"/>
        </w:rPr>
        <w:t xml:space="preserve">ISSN: 2079-8555 </w:t>
      </w:r>
    </w:p>
    <w:p w:rsidR="0041618C" w:rsidRPr="00A1680C" w:rsidRDefault="0041618C" w:rsidP="003B1FAC">
      <w:pPr>
        <w:numPr>
          <w:ilvl w:val="0"/>
          <w:numId w:val="19"/>
        </w:numPr>
        <w:spacing w:line="360" w:lineRule="auto"/>
        <w:jc w:val="both"/>
        <w:rPr>
          <w:color w:val="000000" w:themeColor="text1"/>
          <w:lang w:val="en-GB"/>
        </w:rPr>
      </w:pPr>
      <w:r w:rsidRPr="00A1680C">
        <w:rPr>
          <w:color w:val="000000" w:themeColor="text1"/>
          <w:lang w:val="en-GB"/>
        </w:rPr>
        <w:t xml:space="preserve">Żęgota K., </w:t>
      </w:r>
      <w:r w:rsidRPr="00A1680C">
        <w:rPr>
          <w:i/>
          <w:color w:val="000000" w:themeColor="text1"/>
          <w:lang w:val="en-GB"/>
        </w:rPr>
        <w:t>The Kaliningrad oblast’ of the Russian Federation: a geopolitical challenge for Baltic Sea Region</w:t>
      </w:r>
      <w:r w:rsidRPr="00A1680C">
        <w:rPr>
          <w:color w:val="000000" w:themeColor="text1"/>
          <w:lang w:val="en-GB"/>
        </w:rPr>
        <w:t xml:space="preserve">, „In Statu Nascendi. Journal of Political Philosophy and International Relations” 2017, vol. 1, no. 1. ISSN: 2535-0129 </w:t>
      </w:r>
    </w:p>
    <w:p w:rsidR="0041618C" w:rsidRPr="00A1680C" w:rsidRDefault="0041618C" w:rsidP="003B1FAC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GB"/>
        </w:rPr>
      </w:pPr>
    </w:p>
    <w:p w:rsidR="0041618C" w:rsidRPr="00A1680C" w:rsidRDefault="0041618C" w:rsidP="003B1FAC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41618C" w:rsidRPr="00E457B0" w:rsidRDefault="0041618C" w:rsidP="003B1FAC">
      <w:pPr>
        <w:spacing w:line="360" w:lineRule="auto"/>
        <w:jc w:val="both"/>
        <w:rPr>
          <w:color w:val="000000" w:themeColor="text1"/>
          <w:u w:val="single"/>
        </w:rPr>
      </w:pPr>
      <w:r w:rsidRPr="00A1680C">
        <w:rPr>
          <w:color w:val="000000" w:themeColor="text1"/>
          <w:lang w:val="en-GB"/>
        </w:rPr>
        <w:tab/>
      </w:r>
      <w:r w:rsidRPr="00E457B0">
        <w:rPr>
          <w:color w:val="000000" w:themeColor="text1"/>
          <w:u w:val="single"/>
        </w:rPr>
        <w:t xml:space="preserve">a/ monografie autorskie: </w:t>
      </w:r>
    </w:p>
    <w:p w:rsidR="0041618C" w:rsidRPr="00E457B0" w:rsidRDefault="0041618C" w:rsidP="003B1FAC">
      <w:pPr>
        <w:spacing w:line="360" w:lineRule="auto"/>
        <w:jc w:val="both"/>
        <w:rPr>
          <w:color w:val="000000" w:themeColor="text1"/>
        </w:rPr>
      </w:pPr>
    </w:p>
    <w:p w:rsidR="0041618C" w:rsidRPr="00E457B0" w:rsidRDefault="0041618C" w:rsidP="003B1FAC">
      <w:pPr>
        <w:numPr>
          <w:ilvl w:val="0"/>
          <w:numId w:val="15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  <w:shd w:val="clear" w:color="auto" w:fill="FFFFFF"/>
        </w:rPr>
        <w:t>Korzeniowski R., </w:t>
      </w:r>
      <w:r w:rsidRPr="00E457B0">
        <w:rPr>
          <w:rStyle w:val="Uwydatnienie"/>
          <w:color w:val="000000" w:themeColor="text1"/>
          <w:shd w:val="clear" w:color="auto" w:fill="FFFFFF"/>
        </w:rPr>
        <w:t>Wprowadzenie do międzynarodowych stosunków wojskowych</w:t>
      </w:r>
      <w:r w:rsidRPr="00E457B0">
        <w:rPr>
          <w:color w:val="000000" w:themeColor="text1"/>
          <w:shd w:val="clear" w:color="auto" w:fill="FFFFFF"/>
        </w:rPr>
        <w:t xml:space="preserve">,  Wydaw. UWM, Olsztyn 2017, ss. </w:t>
      </w:r>
      <w:r w:rsidRPr="00E457B0">
        <w:rPr>
          <w:rStyle w:val="gwp653a8093field"/>
          <w:color w:val="000000" w:themeColor="text1"/>
          <w:shd w:val="clear" w:color="auto" w:fill="FFFFFF"/>
        </w:rPr>
        <w:t>449.</w:t>
      </w:r>
      <w:r w:rsidRPr="00E457B0">
        <w:rPr>
          <w:rStyle w:val="gwp653a8093label"/>
          <w:color w:val="000000" w:themeColor="text1"/>
          <w:shd w:val="clear" w:color="auto" w:fill="FFFFFF"/>
        </w:rPr>
        <w:t>ISBN: </w:t>
      </w:r>
      <w:r w:rsidRPr="00E457B0">
        <w:rPr>
          <w:rStyle w:val="gwp653a8093field"/>
          <w:color w:val="000000" w:themeColor="text1"/>
          <w:shd w:val="clear" w:color="auto" w:fill="FFFFFF"/>
        </w:rPr>
        <w:t>978-8389559-94-4. </w:t>
      </w:r>
    </w:p>
    <w:p w:rsidR="0041618C" w:rsidRPr="00E457B0" w:rsidRDefault="0041618C" w:rsidP="003B1FAC">
      <w:pPr>
        <w:spacing w:line="360" w:lineRule="auto"/>
        <w:rPr>
          <w:color w:val="000000" w:themeColor="text1"/>
          <w:lang w:val="en-US"/>
        </w:rPr>
      </w:pPr>
    </w:p>
    <w:p w:rsidR="0041618C" w:rsidRPr="00E457B0" w:rsidRDefault="0041618C" w:rsidP="003B1FAC">
      <w:pPr>
        <w:spacing w:line="360" w:lineRule="auto"/>
        <w:ind w:firstLine="708"/>
        <w:rPr>
          <w:color w:val="000000" w:themeColor="text1"/>
          <w:u w:val="single"/>
        </w:rPr>
      </w:pPr>
      <w:r w:rsidRPr="00E457B0">
        <w:rPr>
          <w:color w:val="000000" w:themeColor="text1"/>
          <w:u w:val="single"/>
        </w:rPr>
        <w:t xml:space="preserve">b/ redakcja monografii wieloautorskiej: </w:t>
      </w:r>
    </w:p>
    <w:p w:rsidR="0041618C" w:rsidRPr="00E457B0" w:rsidRDefault="0041618C" w:rsidP="003B1FAC">
      <w:pPr>
        <w:spacing w:line="360" w:lineRule="auto"/>
        <w:rPr>
          <w:color w:val="000000" w:themeColor="text1"/>
        </w:rPr>
      </w:pPr>
    </w:p>
    <w:p w:rsidR="0041618C" w:rsidRPr="00E457B0" w:rsidRDefault="0041618C" w:rsidP="003B1FAC">
      <w:pPr>
        <w:numPr>
          <w:ilvl w:val="0"/>
          <w:numId w:val="16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Astramowicz-Leyk T., </w:t>
      </w:r>
      <w:r w:rsidRPr="00E457B0">
        <w:rPr>
          <w:i/>
          <w:color w:val="000000" w:themeColor="text1"/>
        </w:rPr>
        <w:t>Partnerstwo polsko-ukraińskie. Bezpieczenstwo – Polityka – Społeczeństwo</w:t>
      </w:r>
      <w:r w:rsidRPr="00E457B0">
        <w:rPr>
          <w:color w:val="000000" w:themeColor="text1"/>
        </w:rPr>
        <w:t xml:space="preserve">, (red.) T. Astramowicz-Leyk, W. Tomaszewski, Y. Turchyn. K. Sygidus, Instytut Nauk Politycznych UWM, Olsztyn-Lwów 2017, ISBN 978-83-89559-96-8.  </w:t>
      </w:r>
    </w:p>
    <w:p w:rsidR="0041618C" w:rsidRPr="00E457B0" w:rsidRDefault="0041618C" w:rsidP="003B1FAC">
      <w:pPr>
        <w:numPr>
          <w:ilvl w:val="0"/>
          <w:numId w:val="16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Chełminiak M., Sygidus K., Kolmann P. (red.), </w:t>
      </w:r>
      <w:r w:rsidRPr="00E457B0">
        <w:rPr>
          <w:i/>
          <w:color w:val="000000" w:themeColor="text1"/>
        </w:rPr>
        <w:t>Wielowymiarowość kategorii bezpieczeństwa. Ujęcie interdyscyplinarne</w:t>
      </w:r>
      <w:r w:rsidRPr="00E457B0">
        <w:rPr>
          <w:color w:val="000000" w:themeColor="text1"/>
        </w:rPr>
        <w:t>, t. II, Olsztyn 2017, ss. 246. ISBN 978-</w:t>
      </w:r>
      <w:r w:rsidR="000A19C7">
        <w:rPr>
          <w:color w:val="000000" w:themeColor="text1"/>
        </w:rPr>
        <w:t xml:space="preserve">83-947862-1-2. </w:t>
      </w:r>
      <w:r w:rsidRPr="00E457B0">
        <w:rPr>
          <w:color w:val="000000" w:themeColor="text1"/>
        </w:rPr>
        <w:t xml:space="preserve"> </w:t>
      </w:r>
    </w:p>
    <w:p w:rsidR="0041618C" w:rsidRPr="00E457B0" w:rsidRDefault="0041618C" w:rsidP="003B1FAC">
      <w:pPr>
        <w:numPr>
          <w:ilvl w:val="0"/>
          <w:numId w:val="16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lastRenderedPageBreak/>
        <w:t xml:space="preserve">Hartliński M. (red.), </w:t>
      </w:r>
      <w:r w:rsidRPr="00E457B0">
        <w:rPr>
          <w:i/>
          <w:color w:val="000000" w:themeColor="text1"/>
        </w:rPr>
        <w:t>Przywódcy polityczni wobec współczesnych zagrożeń i kryzysów. Wyzwania dla przywódców i partii politycznych</w:t>
      </w:r>
      <w:r w:rsidRPr="00E457B0">
        <w:rPr>
          <w:color w:val="000000" w:themeColor="text1"/>
        </w:rPr>
        <w:t xml:space="preserve">, INP UWM, Olsztyn 2017, ss. 313. ISBN 978-83-89559-81-4 </w:t>
      </w:r>
    </w:p>
    <w:p w:rsidR="0041618C" w:rsidRPr="00E457B0" w:rsidRDefault="0041618C" w:rsidP="003B1FAC">
      <w:pPr>
        <w:numPr>
          <w:ilvl w:val="0"/>
          <w:numId w:val="16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Hartliński M. (red.), </w:t>
      </w:r>
      <w:r w:rsidRPr="00E457B0">
        <w:rPr>
          <w:i/>
          <w:color w:val="000000" w:themeColor="text1"/>
        </w:rPr>
        <w:t>Przywódcy polityczni wobec współczesnych zagrożeń i kryzysów. Wyzwania dla przywódców na poziomach międzynarodowym, krajowym i lokalnym</w:t>
      </w:r>
      <w:r w:rsidRPr="00E457B0">
        <w:rPr>
          <w:color w:val="000000" w:themeColor="text1"/>
        </w:rPr>
        <w:t xml:space="preserve">, INP UWM, Olsztyn 2017, ss. 423. ISBN 978-83-89559-82-1 </w:t>
      </w:r>
    </w:p>
    <w:p w:rsidR="0041618C" w:rsidRPr="00E457B0" w:rsidRDefault="0041618C" w:rsidP="003B1FAC">
      <w:pPr>
        <w:numPr>
          <w:ilvl w:val="0"/>
          <w:numId w:val="16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Jabłonowski M, (red). </w:t>
      </w:r>
      <w:r w:rsidRPr="00E457B0">
        <w:rPr>
          <w:i/>
          <w:color w:val="000000" w:themeColor="text1"/>
        </w:rPr>
        <w:t>Piotr Stawecki. Z archiwum życia historyka wojskowości</w:t>
      </w:r>
      <w:r w:rsidRPr="00E457B0">
        <w:rPr>
          <w:color w:val="000000" w:themeColor="text1"/>
        </w:rPr>
        <w:t xml:space="preserve">, Warszawa 2017, ss. 436 (ISBN: 978-83-7545-749-0); </w:t>
      </w:r>
    </w:p>
    <w:p w:rsidR="0041618C" w:rsidRPr="00E457B0" w:rsidRDefault="0041618C" w:rsidP="003B1FAC">
      <w:pPr>
        <w:numPr>
          <w:ilvl w:val="0"/>
          <w:numId w:val="16"/>
        </w:numPr>
        <w:spacing w:line="360" w:lineRule="auto"/>
        <w:rPr>
          <w:rStyle w:val="field"/>
          <w:color w:val="000000" w:themeColor="text1"/>
        </w:rPr>
      </w:pPr>
      <w:r w:rsidRPr="00E457B0">
        <w:rPr>
          <w:color w:val="000000" w:themeColor="text1"/>
        </w:rPr>
        <w:t xml:space="preserve">Kotowicz W., Schmidt P., (red.), </w:t>
      </w:r>
      <w:r w:rsidRPr="00E457B0">
        <w:rPr>
          <w:i/>
          <w:color w:val="000000" w:themeColor="text1"/>
        </w:rPr>
        <w:t>Bezpieczeństwo w zmieniającym się świecie</w:t>
      </w:r>
      <w:r w:rsidRPr="00E457B0">
        <w:rPr>
          <w:color w:val="000000" w:themeColor="text1"/>
        </w:rPr>
        <w:t xml:space="preserve">, INP UWM, Olsztyn 2017, ss. 194. ISBN </w:t>
      </w:r>
      <w:r w:rsidRPr="00E457B0">
        <w:rPr>
          <w:rStyle w:val="field"/>
          <w:color w:val="000000" w:themeColor="text1"/>
        </w:rPr>
        <w:t xml:space="preserve">978-83-89559-906. </w:t>
      </w:r>
    </w:p>
    <w:p w:rsidR="0041618C" w:rsidRPr="00E457B0" w:rsidRDefault="0041618C" w:rsidP="003B1FAC">
      <w:pPr>
        <w:numPr>
          <w:ilvl w:val="0"/>
          <w:numId w:val="16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Tomaszewski W., Mościcka D. (red.), </w:t>
      </w:r>
      <w:r w:rsidRPr="00E457B0">
        <w:rPr>
          <w:i/>
          <w:color w:val="000000" w:themeColor="text1"/>
        </w:rPr>
        <w:t>Wielowymiarowość polityki społecznej i bezpieczeństwa w Polsce,</w:t>
      </w:r>
      <w:r w:rsidRPr="00E457B0">
        <w:rPr>
          <w:color w:val="000000" w:themeColor="text1"/>
        </w:rPr>
        <w:t xml:space="preserve"> INP UWM, Olsztyn 2016, ss.153.ISBN 978-83-89559-93-7. </w:t>
      </w:r>
    </w:p>
    <w:p w:rsidR="0041618C" w:rsidRPr="000A19C7" w:rsidRDefault="0041618C" w:rsidP="003B1FAC">
      <w:pPr>
        <w:numPr>
          <w:ilvl w:val="0"/>
          <w:numId w:val="16"/>
        </w:numPr>
        <w:spacing w:line="360" w:lineRule="auto"/>
        <w:jc w:val="both"/>
        <w:rPr>
          <w:color w:val="000000" w:themeColor="text1"/>
        </w:rPr>
      </w:pPr>
      <w:r w:rsidRPr="000A19C7">
        <w:rPr>
          <w:color w:val="000000" w:themeColor="text1"/>
        </w:rPr>
        <w:t xml:space="preserve">Tomaszewski W., Fabiszewski W., Jurkun A. (red.), </w:t>
      </w:r>
      <w:r w:rsidRPr="000A19C7">
        <w:rPr>
          <w:i/>
          <w:color w:val="000000" w:themeColor="text1"/>
        </w:rPr>
        <w:t>Współczesne zagrożenia bezpieczeństwa Polski, INP UWM</w:t>
      </w:r>
      <w:r w:rsidRPr="000A19C7">
        <w:rPr>
          <w:color w:val="000000" w:themeColor="text1"/>
        </w:rPr>
        <w:t xml:space="preserve">, Olsztyn 2017, ss. 158. ISBN 978-83-89559-91-3. </w:t>
      </w:r>
    </w:p>
    <w:p w:rsidR="0041618C" w:rsidRPr="00E457B0" w:rsidRDefault="0041618C" w:rsidP="003B1FAC">
      <w:pPr>
        <w:numPr>
          <w:ilvl w:val="0"/>
          <w:numId w:val="16"/>
        </w:numPr>
        <w:spacing w:line="360" w:lineRule="auto"/>
        <w:rPr>
          <w:color w:val="000000" w:themeColor="text1"/>
        </w:rPr>
      </w:pPr>
      <w:r w:rsidRPr="000A19C7">
        <w:rPr>
          <w:color w:val="000000" w:themeColor="text1"/>
        </w:rPr>
        <w:t xml:space="preserve">Żukowski A., Hartliński M. (red.), 15 lat Instytutu Nauk Politycznych Uniwersytetu Warmińsko-Mazurskiego w Olsztynie, INP UWM, Olsztyn 2017, ss. 108. 978-83-89559-78-4 </w:t>
      </w:r>
    </w:p>
    <w:p w:rsidR="0041618C" w:rsidRPr="00E457B0" w:rsidRDefault="0041618C" w:rsidP="003B1FAC">
      <w:pPr>
        <w:spacing w:line="360" w:lineRule="auto"/>
        <w:jc w:val="center"/>
        <w:rPr>
          <w:b/>
          <w:color w:val="000000" w:themeColor="text1"/>
        </w:rPr>
      </w:pPr>
    </w:p>
    <w:p w:rsidR="0088478A" w:rsidRPr="00E457B0" w:rsidRDefault="0088478A" w:rsidP="003B1FAC">
      <w:pPr>
        <w:spacing w:line="360" w:lineRule="auto"/>
        <w:jc w:val="center"/>
        <w:rPr>
          <w:b/>
          <w:color w:val="000000" w:themeColor="text1"/>
        </w:rPr>
      </w:pPr>
    </w:p>
    <w:p w:rsidR="0041618C" w:rsidRPr="00E457B0" w:rsidRDefault="0041618C" w:rsidP="003B1FAC">
      <w:p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Rozdział w monografii wieloautorskiej </w:t>
      </w:r>
    </w:p>
    <w:p w:rsidR="0041618C" w:rsidRPr="00E457B0" w:rsidRDefault="0041618C" w:rsidP="003B1FAC">
      <w:pPr>
        <w:spacing w:line="360" w:lineRule="auto"/>
        <w:ind w:left="1416" w:firstLine="708"/>
        <w:jc w:val="both"/>
        <w:rPr>
          <w:color w:val="000000" w:themeColor="text1"/>
        </w:rPr>
      </w:pPr>
    </w:p>
    <w:p w:rsidR="0041618C" w:rsidRPr="00E457B0" w:rsidRDefault="0041618C" w:rsidP="003B1FAC">
      <w:pPr>
        <w:pStyle w:val="Bezodstpw1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618C" w:rsidRPr="00E457B0" w:rsidRDefault="0041618C" w:rsidP="003B1FAC">
      <w:pPr>
        <w:numPr>
          <w:ilvl w:val="0"/>
          <w:numId w:val="23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Bombała B., </w:t>
      </w:r>
      <w:r w:rsidRPr="00E457B0">
        <w:rPr>
          <w:i/>
          <w:color w:val="000000" w:themeColor="text1"/>
        </w:rPr>
        <w:t>Ontologia i epistemologia bezpieczeństwa - ujęcie personalistyczno-fenomenologiczne</w:t>
      </w:r>
      <w:r w:rsidRPr="00E457B0">
        <w:rPr>
          <w:color w:val="000000" w:themeColor="text1"/>
        </w:rPr>
        <w:t xml:space="preserve"> (w:) P. Polko, M. Walancik (red.), </w:t>
      </w:r>
      <w:r w:rsidRPr="00E457B0">
        <w:rPr>
          <w:i/>
          <w:color w:val="000000" w:themeColor="text1"/>
        </w:rPr>
        <w:t>Odcienie bezpieczeństwa. Obszary badań, kierunki rozwoju</w:t>
      </w:r>
      <w:r w:rsidRPr="00E457B0">
        <w:rPr>
          <w:color w:val="000000" w:themeColor="text1"/>
        </w:rPr>
        <w:t xml:space="preserve">, Prace Naukowe Wyższej Szkoły Biznesu w Dąbrowie Górniczej, Dąbrowa Górnicza 2016, s. 61-81, ISBN: 978-83-65621078 </w:t>
      </w:r>
    </w:p>
    <w:p w:rsidR="0041618C" w:rsidRPr="00E457B0" w:rsidRDefault="0041618C" w:rsidP="003B1FAC">
      <w:pPr>
        <w:numPr>
          <w:ilvl w:val="0"/>
          <w:numId w:val="23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Gajowniczek T., </w:t>
      </w:r>
      <w:r w:rsidRPr="00E457B0">
        <w:rPr>
          <w:i/>
          <w:color w:val="000000" w:themeColor="text1"/>
        </w:rPr>
        <w:t>Absolwenci kierunków Politologia i Bezpieczeństwo Narodowe przy Instytucie Nauk Politycznych UWM w Olsztynie w latach 2012-2016</w:t>
      </w:r>
      <w:r w:rsidRPr="00E457B0">
        <w:rPr>
          <w:color w:val="000000" w:themeColor="text1"/>
        </w:rPr>
        <w:t xml:space="preserve">, (w:) A. Żukowski, M. Hartliński (red.), </w:t>
      </w:r>
      <w:r w:rsidRPr="00E457B0">
        <w:rPr>
          <w:i/>
          <w:color w:val="000000" w:themeColor="text1"/>
        </w:rPr>
        <w:t>15 lat Instytutu Nauk Politycznych Uniwersytetu Warmińsko-Mazurskiego w Olsztynie</w:t>
      </w:r>
      <w:r w:rsidRPr="00E457B0">
        <w:rPr>
          <w:color w:val="000000" w:themeColor="text1"/>
        </w:rPr>
        <w:t xml:space="preserve">, Instytut Nauk Politycznych UWM w Olsztynie, Olsztyn, s. 93-108, ISBN 978-83-89559-78-4. </w:t>
      </w:r>
    </w:p>
    <w:p w:rsidR="0041618C" w:rsidRPr="00E457B0" w:rsidRDefault="0041618C" w:rsidP="003B1FAC">
      <w:pPr>
        <w:numPr>
          <w:ilvl w:val="0"/>
          <w:numId w:val="23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Gemechu D., </w:t>
      </w:r>
      <w:r w:rsidRPr="00E457B0">
        <w:rPr>
          <w:i/>
          <w:color w:val="000000" w:themeColor="text1"/>
        </w:rPr>
        <w:t xml:space="preserve">Megatrendy rozwojowe Afryki na początku XXI wieku. </w:t>
      </w:r>
      <w:r w:rsidRPr="00E457B0">
        <w:rPr>
          <w:color w:val="000000" w:themeColor="text1"/>
        </w:rPr>
        <w:t xml:space="preserve">W: A. Żukowski (red.), </w:t>
      </w:r>
      <w:r w:rsidRPr="00E457B0">
        <w:rPr>
          <w:i/>
          <w:color w:val="000000" w:themeColor="text1"/>
        </w:rPr>
        <w:t>Tradycja i nowoczesność w Afryce Społeczeństwo – polityka – gospodarka</w:t>
      </w:r>
      <w:r w:rsidRPr="00E457B0">
        <w:rPr>
          <w:color w:val="000000" w:themeColor="text1"/>
        </w:rPr>
        <w:t xml:space="preserve">, tom 22, Instytut Nauk Politycznych UWM w Olsztynie, Olsztyn, 2017, s. 175-197. </w:t>
      </w:r>
    </w:p>
    <w:p w:rsidR="0041618C" w:rsidRPr="00E457B0" w:rsidRDefault="0041618C" w:rsidP="003B1FAC">
      <w:pPr>
        <w:numPr>
          <w:ilvl w:val="0"/>
          <w:numId w:val="23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lastRenderedPageBreak/>
        <w:t xml:space="preserve">Hartliński M., Obrębska J., </w:t>
      </w:r>
      <w:r w:rsidRPr="00E457B0">
        <w:rPr>
          <w:i/>
          <w:color w:val="000000" w:themeColor="text1"/>
        </w:rPr>
        <w:t>Teoria gier w procesie podejmowania decyzji przez przywódców politycznych w sytuacjach słabej zgodności interesów,</w:t>
      </w:r>
      <w:r w:rsidRPr="00E457B0">
        <w:rPr>
          <w:color w:val="000000" w:themeColor="text1"/>
        </w:rPr>
        <w:t xml:space="preserve"> (w:) M. Hartliński (red.), </w:t>
      </w:r>
      <w:r w:rsidRPr="00E457B0">
        <w:rPr>
          <w:i/>
          <w:color w:val="000000" w:themeColor="text1"/>
        </w:rPr>
        <w:t>Przywódcy polityczni wobec współczesnych zagrożeń i kryzysów. Wyzwania dla przywódców i partii politycznych,</w:t>
      </w:r>
      <w:r w:rsidRPr="00E457B0">
        <w:rPr>
          <w:color w:val="000000" w:themeColor="text1"/>
        </w:rPr>
        <w:t xml:space="preserve"> INP UWM, Olsztyn 2017, s. 117-132. ISBN 978-83-89559-81-4 </w:t>
      </w:r>
    </w:p>
    <w:p w:rsidR="0041618C" w:rsidRPr="00E457B0" w:rsidRDefault="0041618C" w:rsidP="003B1FAC">
      <w:pPr>
        <w:numPr>
          <w:ilvl w:val="0"/>
          <w:numId w:val="23"/>
        </w:numPr>
        <w:spacing w:line="360" w:lineRule="auto"/>
        <w:rPr>
          <w:b/>
          <w:color w:val="000000" w:themeColor="text1"/>
        </w:rPr>
      </w:pPr>
      <w:r w:rsidRPr="00E457B0">
        <w:rPr>
          <w:color w:val="000000" w:themeColor="text1"/>
        </w:rPr>
        <w:t xml:space="preserve">Hartliński M., </w:t>
      </w:r>
      <w:r w:rsidRPr="00E457B0">
        <w:rPr>
          <w:i/>
          <w:color w:val="000000" w:themeColor="text1"/>
        </w:rPr>
        <w:t>Oferta dydaktyczna Instytutu Nauk Politycznych Uniwersytetu Warmińsko-Mazurskiego w Olsztynie</w:t>
      </w:r>
      <w:r w:rsidRPr="00E457B0">
        <w:rPr>
          <w:color w:val="000000" w:themeColor="text1"/>
        </w:rPr>
        <w:t xml:space="preserve">, (w:) Żukowski A., Hartliński M. (red.), </w:t>
      </w:r>
      <w:r w:rsidRPr="00E457B0">
        <w:rPr>
          <w:i/>
          <w:color w:val="000000" w:themeColor="text1"/>
        </w:rPr>
        <w:t xml:space="preserve">15 lat Instytutu Nauk Politycznych Uniwersytetu Warmińsko-Mazurskiego w Olsztynie, </w:t>
      </w:r>
      <w:r w:rsidRPr="00E457B0">
        <w:rPr>
          <w:color w:val="000000" w:themeColor="text1"/>
        </w:rPr>
        <w:t>INP UWM, Olsztyn 2017, s. 67-69. ISBN 978-83-89559-78-4</w:t>
      </w:r>
    </w:p>
    <w:p w:rsidR="0041618C" w:rsidRPr="00E457B0" w:rsidRDefault="0041618C" w:rsidP="003B1FAC">
      <w:pPr>
        <w:numPr>
          <w:ilvl w:val="0"/>
          <w:numId w:val="23"/>
        </w:numPr>
        <w:spacing w:line="360" w:lineRule="auto"/>
        <w:rPr>
          <w:b/>
          <w:color w:val="000000" w:themeColor="text1"/>
        </w:rPr>
      </w:pPr>
      <w:r w:rsidRPr="00E457B0">
        <w:rPr>
          <w:color w:val="000000" w:themeColor="text1"/>
        </w:rPr>
        <w:t xml:space="preserve">Hartliński M., </w:t>
      </w:r>
      <w:r w:rsidRPr="00E457B0">
        <w:rPr>
          <w:i/>
          <w:color w:val="000000" w:themeColor="text1"/>
        </w:rPr>
        <w:t>Legion Patriotów, (w:) R. Glajcar, A. Turska-Kawa, W. Wojtasik (red.), Leksykon polskich partii politycznych</w:t>
      </w:r>
      <w:r w:rsidRPr="00E457B0">
        <w:rPr>
          <w:color w:val="000000" w:themeColor="text1"/>
        </w:rPr>
        <w:t>, Wydawnictwo Adam Marszałek, Toruń 2017, s. 143-144. ISBN 978-83-8019-734-3</w:t>
      </w:r>
    </w:p>
    <w:p w:rsidR="0041618C" w:rsidRPr="00E457B0" w:rsidRDefault="0041618C" w:rsidP="003B1FAC">
      <w:pPr>
        <w:pStyle w:val="Bezodstpw1"/>
        <w:numPr>
          <w:ilvl w:val="0"/>
          <w:numId w:val="2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457B0">
        <w:rPr>
          <w:rFonts w:ascii="Times New Roman" w:hAnsi="Times New Roman"/>
          <w:color w:val="000000" w:themeColor="text1"/>
          <w:sz w:val="24"/>
          <w:szCs w:val="24"/>
        </w:rPr>
        <w:t xml:space="preserve">Kotowicz W., </w:t>
      </w:r>
      <w:r w:rsidRPr="00E457B0">
        <w:rPr>
          <w:rFonts w:ascii="Times New Roman" w:hAnsi="Times New Roman"/>
          <w:i/>
          <w:color w:val="000000" w:themeColor="text1"/>
          <w:sz w:val="24"/>
          <w:szCs w:val="24"/>
        </w:rPr>
        <w:t>Aktywność kół naukowych afiliowanych przy Instytucie Nauk Politycznych UWM w Olsztynie</w:t>
      </w:r>
      <w:r w:rsidRPr="00E457B0">
        <w:rPr>
          <w:rFonts w:ascii="Times New Roman" w:hAnsi="Times New Roman"/>
          <w:color w:val="000000" w:themeColor="text1"/>
          <w:sz w:val="24"/>
          <w:szCs w:val="24"/>
        </w:rPr>
        <w:t xml:space="preserve">, (w:) A. Żukowski, M. Hartliński (red.), </w:t>
      </w:r>
      <w:r w:rsidRPr="00E457B0">
        <w:rPr>
          <w:rFonts w:ascii="Times New Roman" w:hAnsi="Times New Roman"/>
          <w:i/>
          <w:color w:val="000000" w:themeColor="text1"/>
          <w:sz w:val="24"/>
          <w:szCs w:val="24"/>
        </w:rPr>
        <w:t>15 lat Instytutu Nauk Politycznych Uniwersytetu Warmińsko-Mazurskiego w Olsztynie</w:t>
      </w:r>
      <w:r w:rsidRPr="00E457B0">
        <w:rPr>
          <w:rFonts w:ascii="Times New Roman" w:hAnsi="Times New Roman"/>
          <w:color w:val="000000" w:themeColor="text1"/>
          <w:sz w:val="24"/>
          <w:szCs w:val="24"/>
        </w:rPr>
        <w:t xml:space="preserve">, INP UWM, Olsztyn 2017, s. 83-92. ISBN 978-83-89559-78-4. </w:t>
      </w:r>
    </w:p>
    <w:p w:rsidR="0041618C" w:rsidRPr="00E457B0" w:rsidRDefault="0041618C" w:rsidP="003B1FAC">
      <w:pPr>
        <w:numPr>
          <w:ilvl w:val="0"/>
          <w:numId w:val="23"/>
        </w:numPr>
        <w:spacing w:line="360" w:lineRule="auto"/>
        <w:rPr>
          <w:rFonts w:ascii="Verdana" w:hAnsi="Verdana"/>
          <w:color w:val="000000" w:themeColor="text1"/>
        </w:rPr>
      </w:pPr>
      <w:r w:rsidRPr="00E457B0">
        <w:rPr>
          <w:rStyle w:val="gwp9878cf57gmail-field"/>
          <w:color w:val="000000" w:themeColor="text1"/>
        </w:rPr>
        <w:t>Kumelska M., </w:t>
      </w:r>
      <w:r w:rsidRPr="00E457B0">
        <w:rPr>
          <w:rStyle w:val="gwp9878cf57gmail-field"/>
          <w:i/>
          <w:iCs/>
          <w:color w:val="000000" w:themeColor="text1"/>
        </w:rPr>
        <w:t>Amerykańsko-chińskie rozbieżności na wodach Morza Południowochińskiego, </w:t>
      </w:r>
      <w:r w:rsidRPr="00E457B0">
        <w:rPr>
          <w:rStyle w:val="gwp9878cf57gmail-field"/>
          <w:color w:val="000000" w:themeColor="text1"/>
        </w:rPr>
        <w:t>(w:) </w:t>
      </w:r>
      <w:r w:rsidRPr="00E457B0">
        <w:rPr>
          <w:rStyle w:val="gwp9878cf57gmail-field"/>
          <w:i/>
          <w:iCs/>
          <w:color w:val="000000" w:themeColor="text1"/>
        </w:rPr>
        <w:t>Bliżej Azji. Współczesne wyzwania dla bezpieczeństwa, </w:t>
      </w:r>
      <w:r w:rsidRPr="00E457B0">
        <w:rPr>
          <w:rStyle w:val="gwp9878cf57gmail-field"/>
          <w:color w:val="000000" w:themeColor="text1"/>
        </w:rPr>
        <w:t xml:space="preserve">pod red. Ł. Gacka, R. Kwiecińskiego, E. Trojan, Wydawnictwo Naukowe Scholar, Warszawa 2017, s. 135-145, ISBN  978-83-7383-887-1, </w:t>
      </w:r>
    </w:p>
    <w:p w:rsidR="0041618C" w:rsidRPr="000A19C7" w:rsidRDefault="0041618C" w:rsidP="003B1FAC">
      <w:pPr>
        <w:numPr>
          <w:ilvl w:val="0"/>
          <w:numId w:val="23"/>
        </w:numPr>
        <w:spacing w:line="360" w:lineRule="auto"/>
        <w:jc w:val="both"/>
        <w:rPr>
          <w:color w:val="000000" w:themeColor="text1"/>
        </w:rPr>
      </w:pPr>
      <w:r w:rsidRPr="000A19C7">
        <w:rPr>
          <w:color w:val="000000" w:themeColor="text1"/>
        </w:rPr>
        <w:t>Modzelewski W.T.,</w:t>
      </w:r>
      <w:r w:rsidRPr="000A19C7">
        <w:rPr>
          <w:bCs/>
          <w:color w:val="000000" w:themeColor="text1"/>
        </w:rPr>
        <w:t xml:space="preserve"> </w:t>
      </w:r>
      <w:r w:rsidRPr="000A19C7">
        <w:rPr>
          <w:bCs/>
          <w:i/>
          <w:color w:val="000000" w:themeColor="text1"/>
        </w:rPr>
        <w:t>Koncepcja przekopu Mierzei Wiślanej - perspektywa liderów krajowych i regionalnych</w:t>
      </w:r>
      <w:r w:rsidRPr="000A19C7">
        <w:rPr>
          <w:bCs/>
          <w:color w:val="000000" w:themeColor="text1"/>
        </w:rPr>
        <w:t xml:space="preserve"> </w:t>
      </w:r>
      <w:r w:rsidRPr="000A19C7">
        <w:rPr>
          <w:color w:val="000000" w:themeColor="text1"/>
        </w:rPr>
        <w:t xml:space="preserve">[w:] </w:t>
      </w:r>
      <w:r w:rsidRPr="000A19C7">
        <w:rPr>
          <w:i/>
          <w:color w:val="000000" w:themeColor="text1"/>
        </w:rPr>
        <w:t>Przywódcy polityczni wobec współczesnych zagrożeń i kryzysów. Wyzwania dla przywódców na poziomach międzynarodowym, krajowym i lokalnym,</w:t>
      </w:r>
      <w:r w:rsidRPr="000A19C7">
        <w:rPr>
          <w:color w:val="000000" w:themeColor="text1"/>
        </w:rPr>
        <w:t xml:space="preserve"> red. M. Hartliński, Olsztyn 2017, ISBN 978-83-89559-82-1, s. 225-255. </w:t>
      </w:r>
    </w:p>
    <w:p w:rsidR="0041618C" w:rsidRPr="00E457B0" w:rsidRDefault="0041618C" w:rsidP="003B1FAC">
      <w:pPr>
        <w:pStyle w:val="Standard"/>
        <w:numPr>
          <w:ilvl w:val="0"/>
          <w:numId w:val="23"/>
        </w:numPr>
        <w:spacing w:line="360" w:lineRule="auto"/>
        <w:rPr>
          <w:color w:val="000000" w:themeColor="text1"/>
        </w:rPr>
      </w:pPr>
      <w:r w:rsidRPr="000A19C7">
        <w:rPr>
          <w:rFonts w:cs="Times New Roman"/>
          <w:color w:val="000000" w:themeColor="text1"/>
        </w:rPr>
        <w:t>Piotrowski P.,</w:t>
      </w:r>
      <w:r w:rsidRPr="000A19C7">
        <w:rPr>
          <w:rFonts w:cs="Times New Roman"/>
          <w:i/>
          <w:iCs/>
          <w:color w:val="000000" w:themeColor="text1"/>
        </w:rPr>
        <w:t xml:space="preserve"> Problematyka przywództwa politycznego w refleksji Maurice'a Cowlinga</w:t>
      </w:r>
      <w:r w:rsidRPr="000A19C7">
        <w:rPr>
          <w:rFonts w:cs="Times New Roman"/>
          <w:color w:val="000000" w:themeColor="text1"/>
        </w:rPr>
        <w:t>, [w:]</w:t>
      </w:r>
      <w:r w:rsidRPr="000A19C7">
        <w:rPr>
          <w:rFonts w:cs="Times New Roman"/>
          <w:i/>
          <w:iCs/>
          <w:color w:val="000000" w:themeColor="text1"/>
        </w:rPr>
        <w:t xml:space="preserve"> Przywódcy polityczni wobec współczesnych zagrożeń i kryzysów. Wyzwania dla przywódców partii politycznych</w:t>
      </w:r>
      <w:r w:rsidRPr="000A19C7">
        <w:rPr>
          <w:rFonts w:cs="Times New Roman"/>
          <w:color w:val="000000" w:themeColor="text1"/>
        </w:rPr>
        <w:t>, pod red. M. Hartlińskiego, seria wydawnicza "Forum Politologiczne", tom 20, Olsztyn 2017, ISBN 978-83-98559-81-4,  s. 55-80.</w:t>
      </w:r>
      <w:r w:rsidRPr="000A19C7">
        <w:rPr>
          <w:rFonts w:cs="Times New Roman"/>
          <w:color w:val="000000" w:themeColor="text1"/>
          <w:lang w:val="en-US"/>
        </w:rPr>
        <w:t xml:space="preserve">  </w:t>
      </w:r>
    </w:p>
    <w:p w:rsidR="0041618C" w:rsidRPr="00E457B0" w:rsidRDefault="0041618C" w:rsidP="003B1FAC">
      <w:pPr>
        <w:numPr>
          <w:ilvl w:val="0"/>
          <w:numId w:val="23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Tybuchowska-Hartlinska K., </w:t>
      </w:r>
      <w:r w:rsidRPr="00E457B0">
        <w:rPr>
          <w:i/>
          <w:color w:val="000000" w:themeColor="text1"/>
        </w:rPr>
        <w:t>Bezpieczeństwo lokalne wobec kryzysów na arenie międzynarodowej</w:t>
      </w:r>
      <w:r w:rsidRPr="00E457B0">
        <w:rPr>
          <w:color w:val="000000" w:themeColor="text1"/>
        </w:rPr>
        <w:t xml:space="preserve">, w: </w:t>
      </w:r>
      <w:r w:rsidRPr="00E457B0">
        <w:rPr>
          <w:i/>
          <w:color w:val="000000" w:themeColor="text1"/>
        </w:rPr>
        <w:t>Administracja publiczna. Bezpieczeństwo państwa w kontekście bezpieczeństwa międzynarodowego</w:t>
      </w:r>
      <w:r w:rsidRPr="00E457B0">
        <w:rPr>
          <w:color w:val="000000" w:themeColor="text1"/>
        </w:rPr>
        <w:t>, red. D. Plecak, P. Rutkowska, Toruń 2017, s. 49-5</w:t>
      </w:r>
      <w:r w:rsidR="000A19C7">
        <w:rPr>
          <w:color w:val="000000" w:themeColor="text1"/>
        </w:rPr>
        <w:t>8. ISBN 978-83-8019-669-8.</w:t>
      </w:r>
    </w:p>
    <w:p w:rsidR="0041618C" w:rsidRPr="00E457B0" w:rsidRDefault="0041618C" w:rsidP="003B1FAC">
      <w:pPr>
        <w:numPr>
          <w:ilvl w:val="0"/>
          <w:numId w:val="23"/>
        </w:numPr>
        <w:spacing w:line="360" w:lineRule="auto"/>
        <w:jc w:val="both"/>
        <w:rPr>
          <w:color w:val="000000" w:themeColor="text1"/>
          <w:lang w:val="en-GB"/>
        </w:rPr>
      </w:pPr>
      <w:r w:rsidRPr="00A1680C">
        <w:rPr>
          <w:color w:val="000000" w:themeColor="text1"/>
        </w:rPr>
        <w:t xml:space="preserve">Żęgota K., </w:t>
      </w:r>
      <w:r w:rsidRPr="00A1680C">
        <w:rPr>
          <w:i/>
          <w:color w:val="000000" w:themeColor="text1"/>
        </w:rPr>
        <w:t>Miejsce Ukrainy w rosyjskich koncepcjach geopolitycznych na przełomie XX i XXI wieku</w:t>
      </w:r>
      <w:r w:rsidRPr="00A1680C">
        <w:rPr>
          <w:color w:val="000000" w:themeColor="text1"/>
        </w:rPr>
        <w:t xml:space="preserve">, w: P. Pietnoczka, H. Stroński (red.), </w:t>
      </w:r>
      <w:r w:rsidRPr="00A1680C">
        <w:rPr>
          <w:i/>
          <w:color w:val="000000" w:themeColor="text1"/>
        </w:rPr>
        <w:t xml:space="preserve">Ukraina 25 lat na drodze </w:t>
      </w:r>
      <w:r w:rsidRPr="00A1680C">
        <w:rPr>
          <w:i/>
          <w:color w:val="000000" w:themeColor="text1"/>
        </w:rPr>
        <w:lastRenderedPageBreak/>
        <w:t>niepodległości</w:t>
      </w:r>
      <w:r w:rsidRPr="00A1680C">
        <w:rPr>
          <w:color w:val="000000" w:themeColor="text1"/>
        </w:rPr>
        <w:t xml:space="preserve">, Instytut Historii i Stosunków Międzynarodowych Uniwersytet Warmińsko-Mazurski w Olsztynie, Olsztyn 2017. </w:t>
      </w:r>
      <w:r w:rsidRPr="00E457B0">
        <w:rPr>
          <w:color w:val="000000" w:themeColor="text1"/>
          <w:lang w:val="en-GB"/>
        </w:rPr>
        <w:t xml:space="preserve">ISBN 978-83-65171-72-6  </w:t>
      </w:r>
    </w:p>
    <w:p w:rsidR="0041618C" w:rsidRPr="00A1680C" w:rsidRDefault="0041618C" w:rsidP="003B1FAC">
      <w:pPr>
        <w:numPr>
          <w:ilvl w:val="0"/>
          <w:numId w:val="23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Żęgota K., </w:t>
      </w:r>
      <w:r w:rsidRPr="00E457B0">
        <w:rPr>
          <w:i/>
          <w:color w:val="000000" w:themeColor="text1"/>
        </w:rPr>
        <w:t>Polityka energetyczna Federacji Rosyjskiej w Obwodzie Kaliningradzkim na przykładzie Bałtyckiej Elektrowni Atomowej</w:t>
      </w:r>
      <w:r w:rsidRPr="00E457B0">
        <w:rPr>
          <w:color w:val="000000" w:themeColor="text1"/>
        </w:rPr>
        <w:t xml:space="preserve">, w: R. Szczerbowski (red.), </w:t>
      </w:r>
      <w:r w:rsidRPr="00E457B0">
        <w:rPr>
          <w:i/>
          <w:color w:val="000000" w:themeColor="text1"/>
        </w:rPr>
        <w:t>Energetyka węglowa i jądrowa. Wybrane aspekty</w:t>
      </w:r>
      <w:r w:rsidRPr="00E457B0">
        <w:rPr>
          <w:color w:val="000000" w:themeColor="text1"/>
        </w:rPr>
        <w:t xml:space="preserve">, Fundacja na Rzecz Czystej Energii, Poznań 2017. ISBN: 978-83-64541-23-0 </w:t>
      </w:r>
    </w:p>
    <w:p w:rsidR="0041618C" w:rsidRPr="00E457B0" w:rsidRDefault="0041618C" w:rsidP="003B1FAC">
      <w:pPr>
        <w:spacing w:line="360" w:lineRule="auto"/>
        <w:jc w:val="both"/>
        <w:rPr>
          <w:color w:val="000000" w:themeColor="text1"/>
        </w:rPr>
      </w:pPr>
    </w:p>
    <w:p w:rsidR="0041618C" w:rsidRPr="00E457B0" w:rsidRDefault="0041618C" w:rsidP="003B1FAC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</w:p>
    <w:p w:rsidR="0041618C" w:rsidRPr="00E457B0" w:rsidRDefault="0041618C" w:rsidP="003B1FAC">
      <w:pPr>
        <w:pStyle w:val="Tekstpodstawowy"/>
        <w:spacing w:line="360" w:lineRule="auto"/>
        <w:rPr>
          <w:color w:val="000000" w:themeColor="text1"/>
        </w:rPr>
      </w:pPr>
    </w:p>
    <w:p w:rsidR="0041618C" w:rsidRPr="00E457B0" w:rsidRDefault="0041618C" w:rsidP="003B1FAC">
      <w:pPr>
        <w:pStyle w:val="Tekstpodstawowy"/>
        <w:spacing w:line="360" w:lineRule="auto"/>
        <w:rPr>
          <w:b/>
          <w:color w:val="000000" w:themeColor="text1"/>
        </w:rPr>
      </w:pPr>
      <w:r w:rsidRPr="00E457B0">
        <w:rPr>
          <w:b/>
          <w:color w:val="000000" w:themeColor="text1"/>
        </w:rPr>
        <w:t>Referaty na konferencjach</w:t>
      </w:r>
      <w:r w:rsidR="003B1FAC" w:rsidRPr="00E457B0">
        <w:rPr>
          <w:b/>
          <w:color w:val="000000" w:themeColor="text1"/>
        </w:rPr>
        <w:t xml:space="preserve"> </w:t>
      </w:r>
    </w:p>
    <w:p w:rsidR="0041618C" w:rsidRPr="00E457B0" w:rsidRDefault="0041618C" w:rsidP="003B1FAC">
      <w:pPr>
        <w:pStyle w:val="Tekstpodstawowy"/>
        <w:spacing w:line="360" w:lineRule="auto"/>
        <w:rPr>
          <w:b/>
          <w:color w:val="000000" w:themeColor="text1"/>
          <w:sz w:val="22"/>
          <w:szCs w:val="22"/>
        </w:rPr>
      </w:pPr>
    </w:p>
    <w:p w:rsidR="0041618C" w:rsidRPr="00E457B0" w:rsidRDefault="0041618C" w:rsidP="003B1FAC">
      <w:pPr>
        <w:spacing w:line="360" w:lineRule="auto"/>
        <w:ind w:firstLine="708"/>
        <w:rPr>
          <w:color w:val="000000" w:themeColor="text1"/>
          <w:u w:val="single"/>
        </w:rPr>
      </w:pPr>
      <w:r w:rsidRPr="00E457B0">
        <w:rPr>
          <w:color w:val="000000" w:themeColor="text1"/>
          <w:u w:val="single"/>
        </w:rPr>
        <w:t>a/ zagranicznych i międzynarodowych:</w:t>
      </w:r>
    </w:p>
    <w:p w:rsidR="0041618C" w:rsidRPr="00E457B0" w:rsidRDefault="0041618C" w:rsidP="003B1FAC">
      <w:pPr>
        <w:pStyle w:val="Bezodstpw0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41618C" w:rsidRPr="00E457B0" w:rsidRDefault="0041618C" w:rsidP="003B1FAC">
      <w:pPr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Chełminiak M., </w:t>
      </w:r>
      <w:r w:rsidRPr="00E457B0">
        <w:rPr>
          <w:i/>
          <w:color w:val="000000" w:themeColor="text1"/>
        </w:rPr>
        <w:t>Bezpieczeństwo międzynarodowe Polski na przełomie XX i XXI wieku</w:t>
      </w:r>
      <w:r w:rsidRPr="00E457B0">
        <w:rPr>
          <w:color w:val="000000" w:themeColor="text1"/>
        </w:rPr>
        <w:t>, „Międzynarodowe Seminarium Kół Naukowych”, UWM w Olsztynie, Olsztyn, 24 kwietnia 2017 r.</w:t>
      </w:r>
    </w:p>
    <w:p w:rsidR="0041618C" w:rsidRPr="00E457B0" w:rsidRDefault="0041618C" w:rsidP="003B1FAC">
      <w:pPr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Chełminiak M., </w:t>
      </w:r>
      <w:r w:rsidRPr="00E457B0">
        <w:rPr>
          <w:i/>
          <w:color w:val="000000" w:themeColor="text1"/>
        </w:rPr>
        <w:t>Wymiar wschodni polskiej polityki zagranicznej po 1989 roku</w:t>
      </w:r>
      <w:r w:rsidRPr="00E457B0">
        <w:rPr>
          <w:color w:val="000000" w:themeColor="text1"/>
        </w:rPr>
        <w:t>, „25 lat traktatu między Rzecząpospolitą Polską a Ukrainą o dobrym sąsiedztwie, przyjaznych stosunkach i współpracy – próba bilansu”, Instytutu Nauk Humanistycznych i Społecznych Narodowego Uniwersytetu „Politechnika Lwowska”, UWM w Olsztynie, Olsztyn, 12 maja 2017 r.</w:t>
      </w:r>
    </w:p>
    <w:p w:rsidR="0041618C" w:rsidRPr="00E457B0" w:rsidRDefault="0041618C" w:rsidP="003B1FAC">
      <w:pPr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Chełminiak M., </w:t>
      </w:r>
      <w:r w:rsidRPr="00E457B0">
        <w:rPr>
          <w:i/>
          <w:color w:val="000000" w:themeColor="text1"/>
        </w:rPr>
        <w:t>Idea rosyjskiego euroazjatyzmu na przełomie XX i XXI wieku</w:t>
      </w:r>
      <w:r w:rsidRPr="00E457B0">
        <w:rPr>
          <w:color w:val="000000" w:themeColor="text1"/>
        </w:rPr>
        <w:t xml:space="preserve"> „Religia-naród-tożsamość w rzeczywistości międzynarodowej”, Instytut Stosunków Międzynarodowych, Wydział Nauk Politycznych i Studiów Międzynarodowych Uniwersytetu Warszawskiego,  Misyjne Seminarium Duchowne Księży Werbistów w Pieniężnie oraz Fundacja Studiów Międzynarodowych, Pieniężno, 3-5 lipca 2017 r.</w:t>
      </w:r>
    </w:p>
    <w:p w:rsidR="0041618C" w:rsidRPr="00E457B0" w:rsidRDefault="0041618C" w:rsidP="003B1FAC">
      <w:pPr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Chełminiak M., </w:t>
      </w:r>
      <w:r w:rsidRPr="00E457B0">
        <w:rPr>
          <w:i/>
          <w:color w:val="000000" w:themeColor="text1"/>
        </w:rPr>
        <w:t>Rosyjska percepcja polskiej polityki bezpieczeństwa po 1989 roku</w:t>
      </w:r>
      <w:r w:rsidRPr="00E457B0">
        <w:rPr>
          <w:color w:val="000000" w:themeColor="text1"/>
        </w:rPr>
        <w:t>, „25 LAT POLSKO-ROSYJSKIEGO TRAKTATU O PRZYJAZNEJ I DOBROSĄSIEDZKIEJ WSPÓŁPRACY: PRÓBA BILANSU ĆWIERĆWIECZA RELACJI POLSKO-ROSYJSKICH”, INP UWM, Olsztyn, 16-17 grudnia 2017 r.</w:t>
      </w:r>
    </w:p>
    <w:p w:rsidR="0041618C" w:rsidRPr="00A1680C" w:rsidRDefault="0041618C" w:rsidP="003B1FAC">
      <w:pPr>
        <w:numPr>
          <w:ilvl w:val="0"/>
          <w:numId w:val="24"/>
        </w:numPr>
        <w:spacing w:line="360" w:lineRule="auto"/>
        <w:rPr>
          <w:color w:val="000000" w:themeColor="text1"/>
          <w:lang w:val="en-GB"/>
        </w:rPr>
      </w:pPr>
      <w:r w:rsidRPr="00A1680C">
        <w:rPr>
          <w:color w:val="000000" w:themeColor="text1"/>
          <w:lang w:val="en-GB"/>
        </w:rPr>
        <w:t xml:space="preserve">Chełminiak M., Kotowicz W., </w:t>
      </w:r>
      <w:r w:rsidRPr="00A1680C">
        <w:rPr>
          <w:i/>
          <w:color w:val="000000" w:themeColor="text1"/>
          <w:lang w:val="en-GB"/>
        </w:rPr>
        <w:t>Kaliningrad Region and the Eastern Dimension of Foreign Policy of Poland,</w:t>
      </w:r>
      <w:r w:rsidRPr="00A1680C">
        <w:rPr>
          <w:color w:val="000000" w:themeColor="text1"/>
          <w:lang w:val="en-GB"/>
        </w:rPr>
        <w:t xml:space="preserve"> „17th Annual Aleksanteri Conference RUSSIA’S CHOICES FOR 2030”, Aleksanteri Institute, University of Helsinki, Finnish Centre of Excellence in Russian Studies, University of Tampere, Helsinki 25-26 grudnia 2017.</w:t>
      </w:r>
    </w:p>
    <w:p w:rsidR="0041618C" w:rsidRPr="00E457B0" w:rsidRDefault="0041618C" w:rsidP="003B1FAC">
      <w:pPr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lastRenderedPageBreak/>
        <w:t xml:space="preserve">Gajowniczek T., </w:t>
      </w:r>
      <w:r w:rsidRPr="00E457B0">
        <w:rPr>
          <w:i/>
          <w:color w:val="000000" w:themeColor="text1"/>
        </w:rPr>
        <w:t>Europejskie Stowarzyszenie ds. Cyberbezpieczeństwa – sposobem na zapewnienie cyberbezpieczeństwa w UE</w:t>
      </w:r>
      <w:r w:rsidRPr="00E457B0">
        <w:rPr>
          <w:color w:val="000000" w:themeColor="text1"/>
        </w:rPr>
        <w:t>, XVII Międzynarodowa Konferencja Naukowa „Europa XXI wieku” - Przyszłość Europy i Unii Europejskiej w obliczu nowych wyzwań, Wydział Nauk Politycznych i Dziennikarstwa UAM, Słubice, 2-3.02.2017.</w:t>
      </w:r>
    </w:p>
    <w:p w:rsidR="0041618C" w:rsidRPr="00A1680C" w:rsidRDefault="0041618C" w:rsidP="003B1FAC">
      <w:pPr>
        <w:numPr>
          <w:ilvl w:val="0"/>
          <w:numId w:val="24"/>
        </w:numPr>
        <w:spacing w:line="360" w:lineRule="auto"/>
        <w:rPr>
          <w:color w:val="000000" w:themeColor="text1"/>
          <w:lang w:val="en-GB"/>
        </w:rPr>
      </w:pPr>
      <w:r w:rsidRPr="00A1680C">
        <w:rPr>
          <w:bCs/>
          <w:color w:val="000000" w:themeColor="text1"/>
          <w:lang w:val="en-GB"/>
        </w:rPr>
        <w:t xml:space="preserve">Gaziński B., </w:t>
      </w:r>
      <w:r w:rsidRPr="00A1680C">
        <w:rPr>
          <w:bCs/>
          <w:i/>
          <w:iCs/>
          <w:color w:val="000000" w:themeColor="text1"/>
          <w:lang w:val="en-GB"/>
        </w:rPr>
        <w:t xml:space="preserve">Jean Monnet approach to post-war crises of early 1950 - what can we learn today to reform EU legal and institutional framework in a changing political and economic environment? </w:t>
      </w:r>
      <w:r w:rsidRPr="00A1680C">
        <w:rPr>
          <w:bCs/>
          <w:color w:val="000000" w:themeColor="text1"/>
          <w:lang w:val="en-GB"/>
        </w:rPr>
        <w:t>”European Union Law: the foundation of democratic state”, Jean Monnet Seminar, Peoples' Friendship University of Russia, Moscow, 9 June 2017.</w:t>
      </w:r>
    </w:p>
    <w:p w:rsidR="0041618C" w:rsidRPr="00A1680C" w:rsidRDefault="0041618C" w:rsidP="003B1FAC">
      <w:pPr>
        <w:numPr>
          <w:ilvl w:val="0"/>
          <w:numId w:val="24"/>
        </w:numPr>
        <w:spacing w:line="360" w:lineRule="auto"/>
        <w:rPr>
          <w:color w:val="000000" w:themeColor="text1"/>
          <w:lang w:val="en-GB"/>
        </w:rPr>
      </w:pPr>
      <w:r w:rsidRPr="00A1680C">
        <w:rPr>
          <w:color w:val="000000" w:themeColor="text1"/>
          <w:lang w:val="en-GB"/>
        </w:rPr>
        <w:t xml:space="preserve">Gemechu D. , </w:t>
      </w:r>
      <w:r w:rsidRPr="00A1680C">
        <w:rPr>
          <w:i/>
          <w:color w:val="000000" w:themeColor="text1"/>
          <w:lang w:val="en-GB"/>
        </w:rPr>
        <w:t>The Impact of Intrastate and Interstate Conflicts on the Development of Regional Integration Process: The Case of East African Community (EAC), The 1</w:t>
      </w:r>
      <w:r w:rsidRPr="00A1680C">
        <w:rPr>
          <w:i/>
          <w:color w:val="000000" w:themeColor="text1"/>
          <w:vertAlign w:val="superscript"/>
          <w:lang w:val="en-GB"/>
        </w:rPr>
        <w:t>st</w:t>
      </w:r>
      <w:r w:rsidRPr="00A1680C">
        <w:rPr>
          <w:i/>
          <w:color w:val="000000" w:themeColor="text1"/>
          <w:lang w:val="en-GB"/>
        </w:rPr>
        <w:t xml:space="preserve"> Mkwawa International Conference on “Development in East Africa; Conditioning, Aspects and Effects</w:t>
      </w:r>
      <w:r w:rsidRPr="00A1680C">
        <w:rPr>
          <w:color w:val="000000" w:themeColor="text1"/>
          <w:lang w:val="en-GB"/>
        </w:rPr>
        <w:t>” at Mkwawa University College of Education (Muce) on 2</w:t>
      </w:r>
      <w:r w:rsidRPr="00A1680C">
        <w:rPr>
          <w:color w:val="000000" w:themeColor="text1"/>
          <w:vertAlign w:val="superscript"/>
          <w:lang w:val="en-GB"/>
        </w:rPr>
        <w:t xml:space="preserve">nd </w:t>
      </w:r>
      <w:r w:rsidRPr="00A1680C">
        <w:rPr>
          <w:color w:val="000000" w:themeColor="text1"/>
          <w:lang w:val="en-GB"/>
        </w:rPr>
        <w:t>- 4</w:t>
      </w:r>
      <w:r w:rsidRPr="00A1680C">
        <w:rPr>
          <w:color w:val="000000" w:themeColor="text1"/>
          <w:vertAlign w:val="superscript"/>
          <w:lang w:val="en-GB"/>
        </w:rPr>
        <w:t xml:space="preserve">th, </w:t>
      </w:r>
      <w:r w:rsidRPr="00A1680C">
        <w:rPr>
          <w:color w:val="000000" w:themeColor="text1"/>
          <w:lang w:val="en-GB"/>
        </w:rPr>
        <w:t>October 2017.</w:t>
      </w:r>
    </w:p>
    <w:p w:rsidR="0041618C" w:rsidRPr="00A1680C" w:rsidRDefault="0041618C" w:rsidP="003B1FAC">
      <w:pPr>
        <w:numPr>
          <w:ilvl w:val="0"/>
          <w:numId w:val="24"/>
        </w:numPr>
        <w:spacing w:line="360" w:lineRule="auto"/>
        <w:rPr>
          <w:color w:val="000000" w:themeColor="text1"/>
          <w:lang w:val="en-GB"/>
        </w:rPr>
      </w:pPr>
      <w:r w:rsidRPr="00A1680C">
        <w:rPr>
          <w:color w:val="000000" w:themeColor="text1"/>
          <w:lang w:val="en-GB"/>
        </w:rPr>
        <w:t xml:space="preserve">Gemechu D. , </w:t>
      </w:r>
      <w:r w:rsidRPr="00E457B0">
        <w:rPr>
          <w:rStyle w:val="st"/>
          <w:i/>
          <w:color w:val="000000" w:themeColor="text1"/>
          <w:lang w:val="en-US"/>
        </w:rPr>
        <w:t>Controversial Legal and Political Disputes on the Solution of Refugee Crisis in EU Member States - The Case of Eastern Europe,</w:t>
      </w:r>
      <w:r w:rsidRPr="00E457B0">
        <w:rPr>
          <w:rStyle w:val="st"/>
          <w:color w:val="000000" w:themeColor="text1"/>
          <w:lang w:val="en-US"/>
        </w:rPr>
        <w:t xml:space="preserve"> “</w:t>
      </w:r>
      <w:r w:rsidRPr="00E457B0">
        <w:rPr>
          <w:rStyle w:val="Uwydatnienie"/>
          <w:color w:val="000000" w:themeColor="text1"/>
          <w:lang w:val="en-US"/>
        </w:rPr>
        <w:t>22nd Annual Conference</w:t>
      </w:r>
      <w:r w:rsidRPr="00E457B0">
        <w:rPr>
          <w:rStyle w:val="st"/>
          <w:i/>
          <w:color w:val="000000" w:themeColor="text1"/>
          <w:lang w:val="en-US"/>
        </w:rPr>
        <w:t xml:space="preserve"> </w:t>
      </w:r>
      <w:r w:rsidRPr="00E457B0">
        <w:rPr>
          <w:rStyle w:val="st"/>
          <w:color w:val="000000" w:themeColor="text1"/>
          <w:lang w:val="en-US"/>
        </w:rPr>
        <w:t xml:space="preserve">of </w:t>
      </w:r>
      <w:r w:rsidRPr="00E457B0">
        <w:rPr>
          <w:rStyle w:val="Uwydatnienie"/>
          <w:color w:val="000000" w:themeColor="text1"/>
          <w:lang w:val="en-US"/>
        </w:rPr>
        <w:t>Central European Political Science Association</w:t>
      </w:r>
      <w:r w:rsidRPr="00E457B0">
        <w:rPr>
          <w:rStyle w:val="st"/>
          <w:i/>
          <w:color w:val="000000" w:themeColor="text1"/>
          <w:lang w:val="en-US"/>
        </w:rPr>
        <w:t>:</w:t>
      </w:r>
      <w:r w:rsidRPr="00E457B0">
        <w:rPr>
          <w:rStyle w:val="st"/>
          <w:color w:val="000000" w:themeColor="text1"/>
          <w:lang w:val="en-US"/>
        </w:rPr>
        <w:t xml:space="preserve"> Integration Vs Disintegration? Ceecs. Towards European Union And Its Challenges”, 14 – 15 September 2017, University of</w:t>
      </w:r>
      <w:r w:rsidRPr="00E457B0">
        <w:rPr>
          <w:rStyle w:val="st"/>
          <w:i/>
          <w:color w:val="000000" w:themeColor="text1"/>
          <w:lang w:val="en-US"/>
        </w:rPr>
        <w:t xml:space="preserve"> </w:t>
      </w:r>
      <w:r w:rsidRPr="00E457B0">
        <w:rPr>
          <w:rStyle w:val="Uwydatnienie"/>
          <w:color w:val="000000" w:themeColor="text1"/>
          <w:lang w:val="en-US"/>
        </w:rPr>
        <w:t>Wrocław</w:t>
      </w:r>
      <w:r w:rsidRPr="00E457B0">
        <w:rPr>
          <w:rStyle w:val="st"/>
          <w:i/>
          <w:color w:val="000000" w:themeColor="text1"/>
          <w:lang w:val="en-US"/>
        </w:rPr>
        <w:t>,</w:t>
      </w:r>
      <w:r w:rsidRPr="00E457B0">
        <w:rPr>
          <w:rStyle w:val="st"/>
          <w:color w:val="000000" w:themeColor="text1"/>
          <w:lang w:val="en-US"/>
        </w:rPr>
        <w:t xml:space="preserve"> Poland.</w:t>
      </w:r>
    </w:p>
    <w:p w:rsidR="0041618C" w:rsidRPr="00E457B0" w:rsidRDefault="0041618C" w:rsidP="003B1FAC">
      <w:pPr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Gemechu D. , </w:t>
      </w:r>
      <w:r w:rsidRPr="00E457B0">
        <w:rPr>
          <w:i/>
          <w:color w:val="000000" w:themeColor="text1"/>
        </w:rPr>
        <w:t>Polish-Ukrainian Bilateral International Agreements After the End of the Cold War: Partnership and Perspectives,</w:t>
      </w:r>
      <w:r w:rsidRPr="00E457B0">
        <w:rPr>
          <w:color w:val="000000" w:themeColor="text1"/>
        </w:rPr>
        <w:t xml:space="preserve"> „III Polsko-Ukraińskie Forum Naukowe, 25 lat traktatu między Rzecząpospolitą Polską a Ukrainą o dobrym sąsiedztwie, przyjaznych stosunkach i współpracy – próba bilansu”, Uniwersytet Warmińsko-Mazurski w Olsztynie, Olsztyn 11-12 maja 2017.</w:t>
      </w:r>
    </w:p>
    <w:p w:rsidR="0041618C" w:rsidRPr="00E457B0" w:rsidRDefault="0041618C" w:rsidP="003B1FAC">
      <w:pPr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Gładkowski K., </w:t>
      </w:r>
      <w:r w:rsidRPr="00E457B0">
        <w:rPr>
          <w:rStyle w:val="Uwydatnienie"/>
          <w:color w:val="000000" w:themeColor="text1"/>
        </w:rPr>
        <w:t>Czy antropologiczna kategoria „swój-obcy” może być jeszcze użyteczna – Niemcy jako obcy u siebie w Polsce po 1945 roku</w:t>
      </w:r>
      <w:r w:rsidRPr="00E457B0">
        <w:rPr>
          <w:color w:val="000000" w:themeColor="text1"/>
        </w:rPr>
        <w:t>, XXII Seminarium Śląskie nt:</w:t>
      </w:r>
      <w:r w:rsidRPr="00E457B0">
        <w:rPr>
          <w:rStyle w:val="apple-converted-space"/>
          <w:i/>
          <w:iCs/>
          <w:color w:val="000000" w:themeColor="text1"/>
        </w:rPr>
        <w:t> </w:t>
      </w:r>
      <w:r w:rsidRPr="00E457B0">
        <w:rPr>
          <w:rStyle w:val="Uwydatnienie"/>
          <w:color w:val="000000" w:themeColor="text1"/>
        </w:rPr>
        <w:t>„Sami swoi? Wielokulturowość we współczesnej Europie”</w:t>
      </w:r>
      <w:r w:rsidRPr="00E457B0">
        <w:rPr>
          <w:color w:val="000000" w:themeColor="text1"/>
        </w:rPr>
        <w:t>, organizatorzy: Dom Współpracy Polsko-Niemieckiej, Kamień Śląski 25-27 października</w:t>
      </w:r>
    </w:p>
    <w:p w:rsidR="0041618C" w:rsidRPr="00E457B0" w:rsidRDefault="0041618C" w:rsidP="003B1FAC">
      <w:pPr>
        <w:numPr>
          <w:ilvl w:val="0"/>
          <w:numId w:val="24"/>
        </w:numPr>
        <w:spacing w:line="360" w:lineRule="auto"/>
        <w:rPr>
          <w:color w:val="000000" w:themeColor="text1"/>
          <w:lang w:val="en-US"/>
        </w:rPr>
      </w:pPr>
      <w:r w:rsidRPr="00E457B0">
        <w:rPr>
          <w:color w:val="000000" w:themeColor="text1"/>
          <w:lang w:val="de-DE" w:eastAsia="de-DE"/>
        </w:rPr>
        <w:t>Kąkolewski I.,</w:t>
      </w:r>
      <w:r w:rsidRPr="00A1680C">
        <w:rPr>
          <w:color w:val="000000" w:themeColor="text1"/>
          <w:lang w:val="en-GB" w:eastAsia="de-DE"/>
        </w:rPr>
        <w:t xml:space="preserve"> </w:t>
      </w:r>
      <w:r w:rsidRPr="00E457B0">
        <w:rPr>
          <w:color w:val="000000" w:themeColor="text1"/>
          <w:lang w:val="en-US"/>
        </w:rPr>
        <w:t xml:space="preserve">M. Quinkenstein, </w:t>
      </w:r>
      <w:r w:rsidRPr="00E457B0">
        <w:rPr>
          <w:i/>
          <w:color w:val="000000" w:themeColor="text1"/>
          <w:lang w:val="en-US"/>
        </w:rPr>
        <w:t>The use of art in war museums, podczas</w:t>
      </w:r>
      <w:r w:rsidRPr="00E457B0">
        <w:rPr>
          <w:color w:val="000000" w:themeColor="text1"/>
          <w:lang w:val="en-US"/>
        </w:rPr>
        <w:t>: “Workshop: War museums and agonistic memory” w ramach projektu UNREST z programu HORYZONT 2020, CBH PAN, Berlin 27 września 2017</w:t>
      </w:r>
    </w:p>
    <w:p w:rsidR="0041618C" w:rsidRPr="00E457B0" w:rsidRDefault="0041618C" w:rsidP="003B1FAC">
      <w:pPr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Kotowicz W., </w:t>
      </w:r>
      <w:r w:rsidRPr="00E457B0">
        <w:rPr>
          <w:i/>
          <w:color w:val="000000" w:themeColor="text1"/>
        </w:rPr>
        <w:t>Wpływ incydentów na stan relacji polsko-ukraińskich – wybrane przykłady</w:t>
      </w:r>
      <w:r w:rsidRPr="00E457B0">
        <w:rPr>
          <w:color w:val="000000" w:themeColor="text1"/>
        </w:rPr>
        <w:t xml:space="preserve">, III Polsko-Ukraińskie Forum Naukowe 25 lat "Traktatu między Rzecząpospolitą Polską a Ukrainą o dobrym sąsiedztwie, przyjaznych stosunkach i </w:t>
      </w:r>
      <w:r w:rsidRPr="00E457B0">
        <w:rPr>
          <w:color w:val="000000" w:themeColor="text1"/>
        </w:rPr>
        <w:lastRenderedPageBreak/>
        <w:t>wspólpracy" - próba bilansu (Instytut Nauk Politycznych Uniwersytetu Warmińsko-Mazurskiego w Olsztynie oraz Instytut Nauk Humanistycznych i Społecznych Narodowego Uniwersytetu "Politechnika Lwowska"), Olsztyn, 11-12.05.2017.</w:t>
      </w:r>
    </w:p>
    <w:p w:rsidR="0041618C" w:rsidRPr="00E457B0" w:rsidRDefault="0041618C" w:rsidP="003B1FAC">
      <w:pPr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Kotowicz W., </w:t>
      </w:r>
      <w:r w:rsidRPr="00E457B0">
        <w:rPr>
          <w:i/>
          <w:color w:val="000000" w:themeColor="text1"/>
        </w:rPr>
        <w:t>Polsko-rosyjska współpraca transgraniczna, Konferencja Naukowa pt. „25 lat polsko-rosyjskiego traktatu o przyjaznej i dobrosąsiedzkiej współpracy: próba bilansu ćwierćwiecza relacji polsko-rosyjskich,</w:t>
      </w:r>
      <w:r w:rsidRPr="00E457B0">
        <w:rPr>
          <w:color w:val="000000" w:themeColor="text1"/>
        </w:rPr>
        <w:t xml:space="preserve"> (Instytut Nauk Politycznych Uniwersytetu Warmińsko-Mazurskiego w Olsztynie), Olsztyn, 16-17.10.2017.</w:t>
      </w:r>
    </w:p>
    <w:p w:rsidR="0041618C" w:rsidRPr="00E457B0" w:rsidRDefault="0041618C" w:rsidP="003B1FAC">
      <w:pPr>
        <w:numPr>
          <w:ilvl w:val="0"/>
          <w:numId w:val="24"/>
        </w:numPr>
        <w:spacing w:line="360" w:lineRule="auto"/>
        <w:rPr>
          <w:color w:val="000000" w:themeColor="text1"/>
          <w:lang w:val="en-GB"/>
        </w:rPr>
      </w:pPr>
      <w:r w:rsidRPr="00E457B0">
        <w:rPr>
          <w:color w:val="000000" w:themeColor="text1"/>
          <w:lang w:val="en-GB"/>
        </w:rPr>
        <w:t xml:space="preserve">Kotowicz W., Chełminiak M., </w:t>
      </w:r>
      <w:r w:rsidRPr="00E457B0">
        <w:rPr>
          <w:i/>
          <w:color w:val="000000" w:themeColor="text1"/>
          <w:lang w:val="en-GB"/>
        </w:rPr>
        <w:t>Kaliningrad Region and the Eastern Dimension of Foreign Policy of Poland, 17th Annual Aleksanteri ConferenceRUSSIA’S CHOICES FOR 2030</w:t>
      </w:r>
      <w:r w:rsidRPr="00E457B0">
        <w:rPr>
          <w:color w:val="000000" w:themeColor="text1"/>
          <w:lang w:val="en-GB"/>
        </w:rPr>
        <w:t>, (Aleksanteri Institute, University of Helsinki, Finnish Centre of Excellence in Russian Studies “Choices of Russian Modernisation” and University of Tampere), Helsinki, 25-27.10.2017.</w:t>
      </w:r>
    </w:p>
    <w:p w:rsidR="0041618C" w:rsidRPr="00E457B0" w:rsidRDefault="0041618C" w:rsidP="003B1FAC">
      <w:pPr>
        <w:numPr>
          <w:ilvl w:val="0"/>
          <w:numId w:val="24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  <w:lang w:val="en-US"/>
        </w:rPr>
        <w:t xml:space="preserve">Maciejewska-Mieszkowska K., </w:t>
      </w:r>
      <w:r w:rsidRPr="00E457B0">
        <w:rPr>
          <w:i/>
          <w:color w:val="000000" w:themeColor="text1"/>
          <w:lang w:val="en-US"/>
        </w:rPr>
        <w:t>Lack of act of sense of security as a determinant of social consent to limitation of civil rights in Poland, VIII annual International Scientific and Practical Conference „International Community in the Current Challenges: Integration, Identity, Values”</w:t>
      </w:r>
      <w:r w:rsidRPr="00E457B0">
        <w:rPr>
          <w:color w:val="000000" w:themeColor="text1"/>
          <w:lang w:val="en-US"/>
        </w:rPr>
        <w:t xml:space="preserve"> (Lwowski Uniwersytet Narodowy im. </w:t>
      </w:r>
      <w:r w:rsidRPr="00E457B0">
        <w:rPr>
          <w:color w:val="000000" w:themeColor="text1"/>
        </w:rPr>
        <w:t>Iwana Franki, Wydział Stosunków Międzynarodowych, Wydział Teologii i Instytut Nauk Politycznych Uniwersytetu Warmińsko-Mazurskiego), Lwów 15.09.2017.</w:t>
      </w:r>
    </w:p>
    <w:p w:rsidR="0041618C" w:rsidRPr="00A1680C" w:rsidRDefault="0041618C" w:rsidP="00A1680C">
      <w:pPr>
        <w:numPr>
          <w:ilvl w:val="0"/>
          <w:numId w:val="24"/>
        </w:numPr>
        <w:spacing w:line="360" w:lineRule="auto"/>
        <w:jc w:val="both"/>
        <w:rPr>
          <w:color w:val="000000" w:themeColor="text1"/>
          <w:lang w:val="en-GB"/>
        </w:rPr>
      </w:pPr>
      <w:r w:rsidRPr="00E457B0">
        <w:rPr>
          <w:color w:val="000000" w:themeColor="text1"/>
          <w:lang w:val="en-GB"/>
        </w:rPr>
        <w:t xml:space="preserve">Żęgota K., </w:t>
      </w:r>
      <w:r w:rsidRPr="00E457B0">
        <w:rPr>
          <w:i/>
          <w:color w:val="000000" w:themeColor="text1"/>
          <w:lang w:val="en-GB"/>
        </w:rPr>
        <w:t>Recent developments in Kaliningrad and its current relations with Poland</w:t>
      </w:r>
      <w:r w:rsidRPr="00E457B0">
        <w:rPr>
          <w:color w:val="000000" w:themeColor="text1"/>
          <w:lang w:val="en-GB"/>
        </w:rPr>
        <w:t xml:space="preserve">, Roundtable </w:t>
      </w:r>
      <w:r w:rsidRPr="00A1680C">
        <w:rPr>
          <w:color w:val="000000" w:themeColor="text1"/>
          <w:lang w:val="en-GB"/>
        </w:rPr>
        <w:t>„</w:t>
      </w:r>
      <w:r w:rsidRPr="00E457B0">
        <w:rPr>
          <w:color w:val="000000" w:themeColor="text1"/>
          <w:lang w:val="en-GB"/>
        </w:rPr>
        <w:t xml:space="preserve">Developments in the Kaliningrad and their Significance in the Baltic Sea Region”, The 17th Annual Aleksanteri Conference </w:t>
      </w:r>
      <w:r w:rsidRPr="00A1680C">
        <w:rPr>
          <w:color w:val="000000" w:themeColor="text1"/>
          <w:lang w:val="en-GB"/>
        </w:rPr>
        <w:t>„</w:t>
      </w:r>
      <w:r w:rsidRPr="00E457B0">
        <w:rPr>
          <w:color w:val="000000" w:themeColor="text1"/>
          <w:lang w:val="en-GB"/>
        </w:rPr>
        <w:t>Russia’s Choices for 2030”, Aleksanteri Institute, University of Helsinki, Helsinki 25-27.10.2017 r. 2 pkt.</w:t>
      </w:r>
    </w:p>
    <w:p w:rsidR="0041618C" w:rsidRPr="00A1680C" w:rsidRDefault="0041618C" w:rsidP="003B1FAC">
      <w:pPr>
        <w:numPr>
          <w:ilvl w:val="0"/>
          <w:numId w:val="24"/>
        </w:numPr>
        <w:spacing w:line="360" w:lineRule="auto"/>
        <w:jc w:val="both"/>
        <w:rPr>
          <w:color w:val="000000" w:themeColor="text1"/>
          <w:lang w:val="en-GB"/>
        </w:rPr>
      </w:pPr>
      <w:r w:rsidRPr="00A1680C">
        <w:rPr>
          <w:color w:val="000000" w:themeColor="text1"/>
          <w:lang w:val="en-GB"/>
        </w:rPr>
        <w:t xml:space="preserve">Żęgota K., </w:t>
      </w:r>
      <w:r w:rsidRPr="00A1680C">
        <w:rPr>
          <w:i/>
          <w:color w:val="000000" w:themeColor="text1"/>
          <w:lang w:val="en-GB"/>
        </w:rPr>
        <w:t>Project Idea „Security of external borders of the European Union on the basis of Polish-Russian border”</w:t>
      </w:r>
      <w:r w:rsidRPr="00A1680C">
        <w:rPr>
          <w:color w:val="000000" w:themeColor="text1"/>
          <w:lang w:val="en-GB"/>
        </w:rPr>
        <w:t>, Horizon 2020 Secure Societies European Info Day and Brokerage Event, Network of Secure Societies National Contact Points – SEREN3 and the European Commission, Bruksela, 6-7.03.2017 r. 2 pkt.</w:t>
      </w:r>
    </w:p>
    <w:p w:rsidR="0041618C" w:rsidRPr="00A1680C" w:rsidRDefault="0041618C" w:rsidP="003B1FAC">
      <w:pPr>
        <w:spacing w:line="360" w:lineRule="auto"/>
        <w:jc w:val="both"/>
        <w:rPr>
          <w:b/>
          <w:color w:val="000000" w:themeColor="text1"/>
          <w:lang w:val="en-GB"/>
        </w:rPr>
      </w:pPr>
    </w:p>
    <w:p w:rsidR="0041618C" w:rsidRPr="00E457B0" w:rsidRDefault="0041618C" w:rsidP="003B1FAC">
      <w:pPr>
        <w:spacing w:line="360" w:lineRule="auto"/>
        <w:rPr>
          <w:color w:val="000000" w:themeColor="text1"/>
          <w:lang w:val="en-GB"/>
        </w:rPr>
      </w:pPr>
    </w:p>
    <w:p w:rsidR="0041618C" w:rsidRPr="00E457B0" w:rsidRDefault="0041618C" w:rsidP="003B1FAC">
      <w:pPr>
        <w:spacing w:line="360" w:lineRule="auto"/>
        <w:ind w:left="709" w:hanging="709"/>
        <w:jc w:val="both"/>
        <w:rPr>
          <w:color w:val="000000" w:themeColor="text1"/>
          <w:lang w:val="cs-CZ"/>
        </w:rPr>
      </w:pPr>
    </w:p>
    <w:p w:rsidR="0041618C" w:rsidRPr="00E457B0" w:rsidRDefault="0041618C" w:rsidP="003B1FAC">
      <w:pPr>
        <w:spacing w:line="360" w:lineRule="auto"/>
        <w:jc w:val="both"/>
        <w:rPr>
          <w:i/>
          <w:color w:val="000000" w:themeColor="text1"/>
          <w:lang w:val="en-US"/>
        </w:rPr>
      </w:pPr>
    </w:p>
    <w:p w:rsidR="0041618C" w:rsidRPr="00E457B0" w:rsidRDefault="0041618C" w:rsidP="003B1FAC">
      <w:pPr>
        <w:spacing w:line="360" w:lineRule="auto"/>
        <w:ind w:left="709" w:hanging="1"/>
        <w:jc w:val="both"/>
        <w:rPr>
          <w:color w:val="000000" w:themeColor="text1"/>
          <w:u w:val="single"/>
        </w:rPr>
      </w:pPr>
      <w:r w:rsidRPr="00E457B0">
        <w:rPr>
          <w:color w:val="000000" w:themeColor="text1"/>
          <w:u w:val="single"/>
        </w:rPr>
        <w:t>b/ ogólnopolskich:</w:t>
      </w:r>
    </w:p>
    <w:p w:rsidR="0041618C" w:rsidRPr="00E457B0" w:rsidRDefault="0041618C" w:rsidP="003B1FAC">
      <w:pPr>
        <w:spacing w:line="360" w:lineRule="auto"/>
        <w:jc w:val="both"/>
        <w:rPr>
          <w:color w:val="000000" w:themeColor="text1"/>
          <w:u w:val="single"/>
        </w:rPr>
      </w:pPr>
    </w:p>
    <w:p w:rsidR="0041618C" w:rsidRPr="00E457B0" w:rsidRDefault="0041618C" w:rsidP="003B1FAC">
      <w:pPr>
        <w:numPr>
          <w:ilvl w:val="0"/>
          <w:numId w:val="25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Chełminiak M., </w:t>
      </w:r>
      <w:r w:rsidRPr="00E457B0">
        <w:rPr>
          <w:i/>
          <w:color w:val="000000" w:themeColor="text1"/>
        </w:rPr>
        <w:t>Bezpieczeństwo w feministycznej teorii stosunków międzynarodowych</w:t>
      </w:r>
      <w:r w:rsidRPr="00E457B0">
        <w:rPr>
          <w:color w:val="000000" w:themeColor="text1"/>
        </w:rPr>
        <w:t>, „ZAGROŻONE CZŁOWIECZEŃSTWO ... między bezradnością a działaniem”, Uniwersytet Warmińsko-Mazurski w Olsztynie, Stare Jabłonki 19-20 września 2017 r.</w:t>
      </w:r>
    </w:p>
    <w:p w:rsidR="0041618C" w:rsidRPr="00E457B0" w:rsidRDefault="0041618C" w:rsidP="003B1FAC">
      <w:pPr>
        <w:numPr>
          <w:ilvl w:val="0"/>
          <w:numId w:val="25"/>
        </w:numPr>
        <w:spacing w:line="360" w:lineRule="auto"/>
        <w:rPr>
          <w:color w:val="000000" w:themeColor="text1"/>
          <w:u w:val="single"/>
        </w:rPr>
      </w:pPr>
      <w:r w:rsidRPr="00E457B0">
        <w:rPr>
          <w:color w:val="000000" w:themeColor="text1"/>
        </w:rPr>
        <w:lastRenderedPageBreak/>
        <w:t xml:space="preserve">Gemechu D. , </w:t>
      </w:r>
      <w:r w:rsidRPr="00E457B0">
        <w:rPr>
          <w:i/>
          <w:color w:val="000000" w:themeColor="text1"/>
        </w:rPr>
        <w:t>Zjawisko terroryzmu państwowego a kwestia praw człowieka w Afryce –wybrane problemy</w:t>
      </w:r>
      <w:r w:rsidRPr="00E457B0">
        <w:rPr>
          <w:color w:val="000000" w:themeColor="text1"/>
        </w:rPr>
        <w:t>, „Terroryzm versus terror w Afryce. Aspekty historyczne, kulturowe, polityczne, społeczne, ekonomiczne i przekazu medialnego”. Instytut Nauk Politycznych Uniwersytetu Warmińsko-Mazurskiego w Olsztynie Olsztyn ,31 maja –1 czerwca 2017.</w:t>
      </w:r>
    </w:p>
    <w:p w:rsidR="0041618C" w:rsidRPr="00E457B0" w:rsidRDefault="0041618C" w:rsidP="003B1FAC">
      <w:pPr>
        <w:numPr>
          <w:ilvl w:val="0"/>
          <w:numId w:val="25"/>
        </w:num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Kotowicz W.,  </w:t>
      </w:r>
      <w:r w:rsidRPr="00E457B0">
        <w:rPr>
          <w:i/>
          <w:color w:val="000000" w:themeColor="text1"/>
        </w:rPr>
        <w:t>Bezpieczeństwo i siły zbrojne w stosunkach międzynarodowych</w:t>
      </w:r>
      <w:r w:rsidRPr="00E457B0">
        <w:rPr>
          <w:color w:val="000000" w:themeColor="text1"/>
        </w:rPr>
        <w:t>, Konferencja Naukowa pt. „Władza i bezpieczeństwo w przestrzeni społeczno-politycznej” (Instytut Nauk Politycznych UWM w Olsztynie), Olsztyn 9-10.02.2017.</w:t>
      </w:r>
    </w:p>
    <w:p w:rsidR="0041618C" w:rsidRPr="00E457B0" w:rsidRDefault="0041618C" w:rsidP="003B1FAC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E457B0">
        <w:rPr>
          <w:bCs/>
          <w:color w:val="000000" w:themeColor="text1"/>
        </w:rPr>
        <w:t xml:space="preserve">Modzelewski W.T., </w:t>
      </w:r>
      <w:r w:rsidRPr="00E457B0">
        <w:rPr>
          <w:bCs/>
          <w:i/>
          <w:color w:val="000000" w:themeColor="text1"/>
        </w:rPr>
        <w:t>Wyścig zbrojeń i jego współczesne odmiany</w:t>
      </w:r>
      <w:r w:rsidRPr="00E457B0">
        <w:rPr>
          <w:bCs/>
          <w:color w:val="000000" w:themeColor="text1"/>
        </w:rPr>
        <w:t>, II Ogólnopolska Konferencja Naukowa „Władza i bezpieczeństwo w przestrzeni społeczno-politycznej”, UWM, Olsztyn 9-10 lutego 2017 r., 1 pkt</w:t>
      </w:r>
    </w:p>
    <w:p w:rsidR="0041618C" w:rsidRPr="00A1680C" w:rsidRDefault="0041618C" w:rsidP="003B1FAC">
      <w:pPr>
        <w:numPr>
          <w:ilvl w:val="0"/>
          <w:numId w:val="25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Żęgota K., </w:t>
      </w:r>
      <w:r w:rsidRPr="00E457B0">
        <w:rPr>
          <w:i/>
          <w:color w:val="000000" w:themeColor="text1"/>
        </w:rPr>
        <w:t>Relacje polityczne państw Grupy Wyszehradzkiej z Rosją – wybrane aspekty</w:t>
      </w:r>
      <w:r w:rsidRPr="00E457B0">
        <w:rPr>
          <w:color w:val="000000" w:themeColor="text1"/>
        </w:rPr>
        <w:t xml:space="preserve">, Seminarium „Grupa Wyszehradzka: polityczne i międzynarodowe uwarunkowania współpracy”, Regionalny Ośrodek Debaty Międzynarodowej w Olsztynie, Instytut Nauk Politycznych Uniwersytetu Warmińsko-Mazurskiego w Olsztynie, Olsztyn, 29.11.2017 r. </w:t>
      </w:r>
      <w:r w:rsidRPr="00A1680C">
        <w:rPr>
          <w:color w:val="000000" w:themeColor="text1"/>
        </w:rPr>
        <w:t>1 pkt</w:t>
      </w:r>
    </w:p>
    <w:p w:rsidR="0041618C" w:rsidRPr="00A1680C" w:rsidRDefault="0041618C" w:rsidP="003B1FAC">
      <w:pPr>
        <w:numPr>
          <w:ilvl w:val="0"/>
          <w:numId w:val="25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Żęgota K., </w:t>
      </w:r>
      <w:r w:rsidRPr="00E457B0">
        <w:rPr>
          <w:i/>
          <w:color w:val="000000" w:themeColor="text1"/>
        </w:rPr>
        <w:t>Koncepcja klina geopolitycznego w świetle teorii geopolityki</w:t>
      </w:r>
      <w:r w:rsidRPr="00E457B0">
        <w:rPr>
          <w:color w:val="000000" w:themeColor="text1"/>
        </w:rPr>
        <w:t xml:space="preserve">, IX Zjazd  Geopolityków Polskich „Zmiany geopolityczne 2016-2017: Świat – Europa – Polska”, Polskie Towarzystwo Geopolityczne, Warszawa, 2.12.2017 r. </w:t>
      </w:r>
      <w:r w:rsidRPr="00A1680C">
        <w:rPr>
          <w:color w:val="000000" w:themeColor="text1"/>
        </w:rPr>
        <w:t>1 pkt</w:t>
      </w:r>
    </w:p>
    <w:p w:rsidR="0041618C" w:rsidRPr="00E457B0" w:rsidRDefault="0041618C" w:rsidP="003B1FAC">
      <w:pPr>
        <w:spacing w:line="360" w:lineRule="auto"/>
        <w:rPr>
          <w:color w:val="000000" w:themeColor="text1"/>
        </w:rPr>
      </w:pPr>
    </w:p>
    <w:p w:rsidR="003B1FAC" w:rsidRPr="00E457B0" w:rsidRDefault="003B1FAC" w:rsidP="003B1FAC">
      <w:pPr>
        <w:spacing w:line="360" w:lineRule="auto"/>
        <w:jc w:val="center"/>
        <w:rPr>
          <w:b/>
          <w:color w:val="000000" w:themeColor="text1"/>
        </w:rPr>
      </w:pPr>
    </w:p>
    <w:p w:rsidR="0041618C" w:rsidRPr="00E457B0" w:rsidRDefault="0041618C" w:rsidP="003B1FAC">
      <w:pPr>
        <w:spacing w:line="360" w:lineRule="auto"/>
        <w:jc w:val="center"/>
        <w:rPr>
          <w:b/>
          <w:color w:val="000000" w:themeColor="text1"/>
        </w:rPr>
      </w:pPr>
    </w:p>
    <w:p w:rsidR="0041618C" w:rsidRPr="00E457B0" w:rsidRDefault="0041618C" w:rsidP="003B1FAC">
      <w:pPr>
        <w:spacing w:line="360" w:lineRule="auto"/>
        <w:jc w:val="center"/>
        <w:rPr>
          <w:b/>
          <w:color w:val="000000" w:themeColor="text1"/>
        </w:rPr>
      </w:pPr>
      <w:r w:rsidRPr="00E457B0">
        <w:rPr>
          <w:b/>
          <w:color w:val="000000" w:themeColor="text1"/>
        </w:rPr>
        <w:t xml:space="preserve">Doktoranci INP UWM </w:t>
      </w:r>
    </w:p>
    <w:p w:rsidR="0041618C" w:rsidRPr="00E457B0" w:rsidRDefault="0041618C" w:rsidP="003B1FAC">
      <w:pPr>
        <w:spacing w:line="360" w:lineRule="auto"/>
        <w:jc w:val="both"/>
        <w:rPr>
          <w:rFonts w:ascii="Arial Narrow" w:hAnsi="Arial Narrow"/>
          <w:color w:val="000000" w:themeColor="text1"/>
          <w:sz w:val="28"/>
        </w:rPr>
      </w:pPr>
    </w:p>
    <w:p w:rsidR="0041618C" w:rsidRPr="00E457B0" w:rsidRDefault="0041618C" w:rsidP="003B1FAC">
      <w:pPr>
        <w:spacing w:line="360" w:lineRule="auto"/>
        <w:jc w:val="both"/>
        <w:rPr>
          <w:rFonts w:ascii="Arial Narrow" w:hAnsi="Arial Narrow"/>
          <w:color w:val="000000" w:themeColor="text1"/>
          <w:sz w:val="28"/>
        </w:rPr>
      </w:pPr>
    </w:p>
    <w:p w:rsidR="0041618C" w:rsidRPr="00E457B0" w:rsidRDefault="0041618C" w:rsidP="003B1FAC">
      <w:pPr>
        <w:spacing w:line="360" w:lineRule="auto"/>
        <w:rPr>
          <w:b/>
          <w:color w:val="000000" w:themeColor="text1"/>
        </w:rPr>
      </w:pPr>
      <w:r w:rsidRPr="00E457B0">
        <w:rPr>
          <w:b/>
          <w:color w:val="000000" w:themeColor="text1"/>
        </w:rPr>
        <w:t xml:space="preserve">Publikacje w czasopismach </w:t>
      </w:r>
    </w:p>
    <w:p w:rsidR="0041618C" w:rsidRPr="00E457B0" w:rsidRDefault="0041618C" w:rsidP="003B1FAC">
      <w:pPr>
        <w:spacing w:line="360" w:lineRule="auto"/>
        <w:jc w:val="center"/>
        <w:rPr>
          <w:b/>
          <w:color w:val="000000" w:themeColor="text1"/>
        </w:rPr>
      </w:pPr>
    </w:p>
    <w:p w:rsidR="0041618C" w:rsidRPr="00E457B0" w:rsidRDefault="0041618C" w:rsidP="003B1FAC">
      <w:pPr>
        <w:pStyle w:val="Akapitzlist1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618C" w:rsidRPr="00E457B0" w:rsidRDefault="0041618C" w:rsidP="003B1FAC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457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 czasopismach zagranicznych:</w:t>
      </w:r>
    </w:p>
    <w:p w:rsidR="0041618C" w:rsidRPr="00E457B0" w:rsidRDefault="0041618C" w:rsidP="003B1FAC">
      <w:pPr>
        <w:pStyle w:val="Bezodstpw0"/>
        <w:numPr>
          <w:ilvl w:val="0"/>
          <w:numId w:val="32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457B0">
        <w:rPr>
          <w:rFonts w:ascii="Times New Roman" w:hAnsi="Times New Roman"/>
          <w:color w:val="000000" w:themeColor="text1"/>
          <w:sz w:val="24"/>
          <w:szCs w:val="24"/>
        </w:rPr>
        <w:t xml:space="preserve">Mościcka D., </w:t>
      </w:r>
      <w:r w:rsidRPr="00E457B0">
        <w:rPr>
          <w:rFonts w:ascii="Times New Roman" w:hAnsi="Times New Roman"/>
          <w:i/>
          <w:color w:val="000000" w:themeColor="text1"/>
          <w:sz w:val="24"/>
          <w:szCs w:val="24"/>
        </w:rPr>
        <w:t>Spektakularność terroryzmu – wybrane zagadnienia</w:t>
      </w:r>
      <w:r w:rsidRPr="00E457B0">
        <w:rPr>
          <w:rFonts w:ascii="Times New Roman" w:hAnsi="Times New Roman"/>
          <w:color w:val="000000" w:themeColor="text1"/>
          <w:sz w:val="24"/>
          <w:szCs w:val="24"/>
        </w:rPr>
        <w:t xml:space="preserve">, „Contemporary trends in international relations: politics, economics, law“ 2017, t. 8, M. Zhuk, A. Kordonska, R. Kordonski (red.), Ivan Franko National University of Lviv, t. 8, s. 105-114. ISSN 2409-6466. ISBN 978-617-7448-22-7. 5 pkt. </w:t>
      </w:r>
    </w:p>
    <w:p w:rsidR="0041618C" w:rsidRPr="00E457B0" w:rsidRDefault="0041618C" w:rsidP="003B1FAC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:rsidR="0041618C" w:rsidRPr="00E457B0" w:rsidRDefault="0041618C" w:rsidP="003B1FAC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457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 czasopismach polskich (lista B):</w:t>
      </w:r>
    </w:p>
    <w:p w:rsidR="0041618C" w:rsidRPr="00E457B0" w:rsidRDefault="0041618C" w:rsidP="003B1FAC">
      <w:pPr>
        <w:numPr>
          <w:ilvl w:val="0"/>
          <w:numId w:val="31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lastRenderedPageBreak/>
        <w:t xml:space="preserve">Schmidt P., </w:t>
      </w:r>
      <w:r w:rsidRPr="00E457B0">
        <w:rPr>
          <w:i/>
          <w:color w:val="000000" w:themeColor="text1"/>
        </w:rPr>
        <w:t>Koncepcje tłumaczące występowanie i powtarzalność zamachów stanu</w:t>
      </w:r>
      <w:r w:rsidRPr="00E457B0">
        <w:rPr>
          <w:color w:val="000000" w:themeColor="text1"/>
        </w:rPr>
        <w:t>, „Przegląd Geopolityczny” 2017, Tom 22, s. 107-116, ISSN 2080-8836. 6 pkt.</w:t>
      </w:r>
    </w:p>
    <w:p w:rsidR="0041618C" w:rsidRPr="00E457B0" w:rsidRDefault="0041618C" w:rsidP="003B1FAC">
      <w:pPr>
        <w:numPr>
          <w:ilvl w:val="0"/>
          <w:numId w:val="31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Schmidt P., </w:t>
      </w:r>
      <w:r w:rsidRPr="00E457B0">
        <w:rPr>
          <w:i/>
          <w:color w:val="000000" w:themeColor="text1"/>
        </w:rPr>
        <w:t>Zamachy stanu w Egipcie (2013) i Turcji (2016) – podstawy sukcesu i przyczyny porażki</w:t>
      </w:r>
      <w:r w:rsidRPr="00E457B0">
        <w:rPr>
          <w:color w:val="000000" w:themeColor="text1"/>
        </w:rPr>
        <w:t>, „Przegląd Geopolityczny” 2017, Tom 20, s. 86-94, ISSN 2080-8836. 6 pkt.</w:t>
      </w:r>
    </w:p>
    <w:p w:rsidR="0041618C" w:rsidRPr="00E457B0" w:rsidRDefault="0041618C" w:rsidP="003B1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86"/>
        </w:tabs>
        <w:spacing w:line="360" w:lineRule="auto"/>
        <w:rPr>
          <w:color w:val="000000" w:themeColor="text1"/>
          <w:u w:val="single"/>
        </w:rPr>
      </w:pPr>
    </w:p>
    <w:p w:rsidR="0041618C" w:rsidRPr="00E457B0" w:rsidRDefault="0041618C" w:rsidP="003B1F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86"/>
        </w:tabs>
        <w:spacing w:line="360" w:lineRule="auto"/>
        <w:rPr>
          <w:color w:val="000000" w:themeColor="text1"/>
          <w:u w:val="single"/>
        </w:rPr>
      </w:pPr>
    </w:p>
    <w:p w:rsidR="0041618C" w:rsidRPr="00E457B0" w:rsidRDefault="0041618C" w:rsidP="003B1FAC">
      <w:pPr>
        <w:pStyle w:val="Bezodstpw1"/>
        <w:spacing w:line="360" w:lineRule="auto"/>
        <w:ind w:left="709" w:hanging="70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41618C" w:rsidRPr="00E457B0" w:rsidRDefault="0041618C" w:rsidP="003B1FAC">
      <w:pPr>
        <w:spacing w:line="360" w:lineRule="auto"/>
        <w:jc w:val="center"/>
        <w:rPr>
          <w:b/>
          <w:color w:val="000000" w:themeColor="text1"/>
        </w:rPr>
      </w:pPr>
    </w:p>
    <w:p w:rsidR="0041618C" w:rsidRPr="00E44B7C" w:rsidRDefault="0041618C" w:rsidP="003B1FAC">
      <w:pPr>
        <w:spacing w:line="360" w:lineRule="auto"/>
        <w:rPr>
          <w:b/>
          <w:bCs/>
          <w:color w:val="000000" w:themeColor="text1"/>
        </w:rPr>
      </w:pPr>
      <w:r w:rsidRPr="00E44B7C">
        <w:rPr>
          <w:b/>
          <w:bCs/>
          <w:color w:val="000000" w:themeColor="text1"/>
        </w:rPr>
        <w:t xml:space="preserve">Monografie </w:t>
      </w:r>
    </w:p>
    <w:p w:rsidR="0041618C" w:rsidRPr="00E457B0" w:rsidRDefault="0041618C" w:rsidP="003B1FAC">
      <w:pPr>
        <w:spacing w:line="360" w:lineRule="auto"/>
        <w:rPr>
          <w:color w:val="000000" w:themeColor="text1"/>
        </w:rPr>
      </w:pPr>
    </w:p>
    <w:p w:rsidR="0041618C" w:rsidRPr="00E457B0" w:rsidRDefault="0041618C" w:rsidP="003B1FAC">
      <w:pPr>
        <w:spacing w:line="360" w:lineRule="auto"/>
        <w:rPr>
          <w:color w:val="000000" w:themeColor="text1"/>
          <w:u w:val="single"/>
        </w:rPr>
      </w:pPr>
      <w:r w:rsidRPr="00E457B0">
        <w:rPr>
          <w:color w:val="000000" w:themeColor="text1"/>
          <w:u w:val="single"/>
        </w:rPr>
        <w:t xml:space="preserve">b/ redakcja monografii wieloautorskiej: </w:t>
      </w:r>
    </w:p>
    <w:p w:rsidR="0041618C" w:rsidRPr="00E457B0" w:rsidRDefault="0041618C" w:rsidP="003B1FAC">
      <w:pPr>
        <w:numPr>
          <w:ilvl w:val="0"/>
          <w:numId w:val="30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Chełminiak M., Sygidus K., Kolmann P. (red.), </w:t>
      </w:r>
      <w:r w:rsidRPr="00E457B0">
        <w:rPr>
          <w:i/>
          <w:color w:val="000000" w:themeColor="text1"/>
        </w:rPr>
        <w:t>Wielowymiarowość kategorii bezpieczeństwa. Ujęcie interdyscyplinarne</w:t>
      </w:r>
      <w:r w:rsidRPr="00E457B0">
        <w:rPr>
          <w:color w:val="000000" w:themeColor="text1"/>
        </w:rPr>
        <w:t xml:space="preserve">, t. II, Olsztyn 2017, ss. 246. ISBN 978-83-947862-1-2. 5 pkt. </w:t>
      </w:r>
    </w:p>
    <w:p w:rsidR="0041618C" w:rsidRPr="00E457B0" w:rsidRDefault="0041618C" w:rsidP="003B1FAC">
      <w:pPr>
        <w:numPr>
          <w:ilvl w:val="0"/>
          <w:numId w:val="30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Kotowicz W., Schmidt P. (red.), </w:t>
      </w:r>
      <w:r w:rsidRPr="00E457B0">
        <w:rPr>
          <w:i/>
          <w:color w:val="000000" w:themeColor="text1"/>
        </w:rPr>
        <w:t>Bezpieczeństwo w zmieniającym się świecie</w:t>
      </w:r>
      <w:r w:rsidRPr="00E457B0">
        <w:rPr>
          <w:color w:val="000000" w:themeColor="text1"/>
        </w:rPr>
        <w:t xml:space="preserve">, INP UWM, Olsztyn 2017, ss. 194, ISBN 978-83-89559-90-6. 5 pkt. </w:t>
      </w:r>
    </w:p>
    <w:p w:rsidR="0041618C" w:rsidRPr="00E457B0" w:rsidRDefault="0041618C" w:rsidP="003B1FAC">
      <w:pPr>
        <w:numPr>
          <w:ilvl w:val="0"/>
          <w:numId w:val="30"/>
        </w:numPr>
        <w:spacing w:line="360" w:lineRule="auto"/>
        <w:jc w:val="both"/>
        <w:rPr>
          <w:rFonts w:eastAsia="Calibri"/>
          <w:color w:val="000000" w:themeColor="text1"/>
          <w:szCs w:val="26"/>
          <w:lang w:eastAsia="en-US"/>
        </w:rPr>
      </w:pPr>
      <w:r w:rsidRPr="00E457B0">
        <w:rPr>
          <w:rFonts w:eastAsia="Calibri"/>
          <w:color w:val="000000" w:themeColor="text1"/>
          <w:szCs w:val="26"/>
          <w:lang w:eastAsia="en-US"/>
        </w:rPr>
        <w:t>Kordonski R., Kordon</w:t>
      </w:r>
      <w:r w:rsidRPr="00E457B0">
        <w:rPr>
          <w:rFonts w:eastAsia="Calibri"/>
          <w:color w:val="000000" w:themeColor="text1"/>
          <w:szCs w:val="26"/>
          <w:lang w:eastAsia="en-US"/>
        </w:rPr>
        <w:softHyphen/>
        <w:t xml:space="preserve">ska O. , Muszyński Ł. (red.), </w:t>
      </w:r>
      <w:r w:rsidRPr="00E457B0">
        <w:rPr>
          <w:rFonts w:eastAsia="Calibri"/>
          <w:i/>
          <w:color w:val="000000" w:themeColor="text1"/>
          <w:szCs w:val="26"/>
          <w:lang w:eastAsia="en-US"/>
        </w:rPr>
        <w:t>Kontynent europejski wobec wyzwań współczesności</w:t>
      </w:r>
      <w:r w:rsidRPr="00E457B0">
        <w:rPr>
          <w:rFonts w:eastAsia="Calibri"/>
          <w:color w:val="000000" w:themeColor="text1"/>
          <w:szCs w:val="26"/>
          <w:lang w:eastAsia="en-US"/>
        </w:rPr>
        <w:t>, Tom 2, Lwowski Uniwersytet Narodowy im. Iwana Franki, Lwów-Olsztyn 2017, ss. 324. ISBN 978-617-7448-28-9. 5 pkt.</w:t>
      </w:r>
    </w:p>
    <w:p w:rsidR="0041618C" w:rsidRPr="00E457B0" w:rsidRDefault="0041618C" w:rsidP="003B1FAC">
      <w:pPr>
        <w:numPr>
          <w:ilvl w:val="0"/>
          <w:numId w:val="30"/>
        </w:numPr>
        <w:spacing w:line="360" w:lineRule="auto"/>
        <w:jc w:val="both"/>
        <w:rPr>
          <w:rFonts w:eastAsia="Calibri"/>
          <w:color w:val="000000" w:themeColor="text1"/>
          <w:szCs w:val="26"/>
          <w:lang w:eastAsia="en-US"/>
        </w:rPr>
      </w:pPr>
      <w:r w:rsidRPr="00E457B0">
        <w:rPr>
          <w:rFonts w:eastAsia="Calibri"/>
          <w:color w:val="000000" w:themeColor="text1"/>
          <w:szCs w:val="26"/>
          <w:lang w:eastAsia="en-US"/>
        </w:rPr>
        <w:t xml:space="preserve">Kordonski R., Kordonska A.  (red.), </w:t>
      </w:r>
      <w:r w:rsidRPr="00E457B0">
        <w:rPr>
          <w:rFonts w:eastAsia="Calibri"/>
          <w:i/>
          <w:color w:val="000000" w:themeColor="text1"/>
          <w:szCs w:val="26"/>
          <w:lang w:eastAsia="en-US"/>
        </w:rPr>
        <w:t>Paradygmat zrównoważonego rozwoju w świecie nieprzewidywalnych przemian</w:t>
      </w:r>
      <w:r w:rsidRPr="00E457B0">
        <w:rPr>
          <w:rFonts w:eastAsia="Calibri"/>
          <w:color w:val="000000" w:themeColor="text1"/>
          <w:szCs w:val="26"/>
          <w:lang w:eastAsia="en-US"/>
        </w:rPr>
        <w:t>, Lwowski Uniwersytet Narodowy im. Iwana Franki, Lwów-Olsztyn 2017, ss. 272. ISBN 978-617-7448-35-7. 5 pkt.</w:t>
      </w:r>
    </w:p>
    <w:p w:rsidR="0041618C" w:rsidRPr="00E457B0" w:rsidRDefault="0041618C" w:rsidP="003B1FAC">
      <w:pPr>
        <w:numPr>
          <w:ilvl w:val="0"/>
          <w:numId w:val="30"/>
        </w:numPr>
        <w:spacing w:line="360" w:lineRule="auto"/>
        <w:jc w:val="both"/>
        <w:rPr>
          <w:rFonts w:eastAsia="Calibri"/>
          <w:color w:val="000000" w:themeColor="text1"/>
          <w:szCs w:val="26"/>
          <w:lang w:eastAsia="en-US"/>
        </w:rPr>
      </w:pPr>
      <w:r w:rsidRPr="00E457B0">
        <w:rPr>
          <w:rFonts w:eastAsia="Calibri"/>
          <w:color w:val="000000" w:themeColor="text1"/>
          <w:szCs w:val="26"/>
          <w:lang w:eastAsia="en-US"/>
        </w:rPr>
        <w:t xml:space="preserve">Kordonski R. , Muszyński Ł., Kordonska O., Kamilewicz-Rucińska D. (red.), </w:t>
      </w:r>
      <w:r w:rsidRPr="00E457B0">
        <w:rPr>
          <w:rFonts w:eastAsia="Calibri"/>
          <w:i/>
          <w:color w:val="000000" w:themeColor="text1"/>
          <w:szCs w:val="26"/>
          <w:lang w:eastAsia="en-US"/>
        </w:rPr>
        <w:t>Transformacja środowiska międzynarodowego i jego wielowymiarowość</w:t>
      </w:r>
      <w:r w:rsidRPr="00E457B0">
        <w:rPr>
          <w:rFonts w:eastAsia="Calibri"/>
          <w:color w:val="000000" w:themeColor="text1"/>
          <w:szCs w:val="26"/>
          <w:lang w:eastAsia="en-US"/>
        </w:rPr>
        <w:t>, Tom 3, Lwowski Uniwersy</w:t>
      </w:r>
      <w:r w:rsidRPr="00E457B0">
        <w:rPr>
          <w:rFonts w:eastAsia="Calibri"/>
          <w:color w:val="000000" w:themeColor="text1"/>
          <w:szCs w:val="26"/>
          <w:lang w:eastAsia="en-US"/>
        </w:rPr>
        <w:softHyphen/>
        <w:t>tet Narodowy im. Iwana Franki, Lwów-Olsztyn 2017, ss. 296. ISBN 978-617-7448-17-3. 5 pkt.</w:t>
      </w:r>
    </w:p>
    <w:p w:rsidR="0041618C" w:rsidRPr="00E457B0" w:rsidRDefault="0041618C" w:rsidP="003B1FAC">
      <w:pPr>
        <w:numPr>
          <w:ilvl w:val="0"/>
          <w:numId w:val="30"/>
        </w:numPr>
        <w:spacing w:line="360" w:lineRule="auto"/>
        <w:jc w:val="both"/>
        <w:rPr>
          <w:rFonts w:eastAsia="Calibri"/>
          <w:color w:val="000000" w:themeColor="text1"/>
          <w:szCs w:val="26"/>
          <w:lang w:eastAsia="en-US"/>
        </w:rPr>
      </w:pPr>
      <w:r w:rsidRPr="00E457B0">
        <w:rPr>
          <w:rFonts w:eastAsia="Calibri"/>
          <w:color w:val="000000" w:themeColor="text1"/>
          <w:szCs w:val="26"/>
          <w:lang w:eastAsia="en-US"/>
        </w:rPr>
        <w:t>Kor</w:t>
      </w:r>
      <w:r w:rsidRPr="00E457B0">
        <w:rPr>
          <w:rFonts w:eastAsia="Calibri"/>
          <w:color w:val="000000" w:themeColor="text1"/>
          <w:szCs w:val="26"/>
          <w:lang w:eastAsia="en-US"/>
        </w:rPr>
        <w:softHyphen/>
        <w:t xml:space="preserve">donski R. , Muszyński Ł., Kordonska O., Kamilewicz-Rucińska D. (red.), </w:t>
      </w:r>
      <w:r w:rsidRPr="00E457B0">
        <w:rPr>
          <w:rFonts w:eastAsia="Calibri"/>
          <w:i/>
          <w:color w:val="000000" w:themeColor="text1"/>
          <w:szCs w:val="26"/>
          <w:lang w:eastAsia="en-US"/>
        </w:rPr>
        <w:t>Transformacja środowiska międzynarodowego i jego wielowymiarowość</w:t>
      </w:r>
      <w:r w:rsidRPr="00E457B0">
        <w:rPr>
          <w:rFonts w:eastAsia="Calibri"/>
          <w:color w:val="000000" w:themeColor="text1"/>
          <w:szCs w:val="26"/>
          <w:lang w:eastAsia="en-US"/>
        </w:rPr>
        <w:t>, Tom 4, Lwowski Uniwersy</w:t>
      </w:r>
      <w:r w:rsidRPr="00E457B0">
        <w:rPr>
          <w:rFonts w:eastAsia="Calibri"/>
          <w:color w:val="000000" w:themeColor="text1"/>
          <w:szCs w:val="26"/>
          <w:lang w:eastAsia="en-US"/>
        </w:rPr>
        <w:softHyphen/>
        <w:t>tet Narodowy im. Iwana Franki, Lwów-Olsztyn 2017, ss. 240. ISBN 978-617-7448-18-0. 5 pkt.</w:t>
      </w:r>
    </w:p>
    <w:p w:rsidR="0041618C" w:rsidRPr="00E457B0" w:rsidRDefault="0041618C" w:rsidP="003B1FAC">
      <w:pPr>
        <w:numPr>
          <w:ilvl w:val="0"/>
          <w:numId w:val="30"/>
        </w:numPr>
        <w:spacing w:line="360" w:lineRule="auto"/>
        <w:jc w:val="both"/>
        <w:rPr>
          <w:rFonts w:eastAsia="Calibri"/>
          <w:color w:val="000000" w:themeColor="text1"/>
          <w:szCs w:val="26"/>
          <w:lang w:eastAsia="en-US"/>
        </w:rPr>
      </w:pPr>
      <w:r w:rsidRPr="00E457B0">
        <w:rPr>
          <w:rFonts w:eastAsia="Calibri"/>
          <w:color w:val="000000" w:themeColor="text1"/>
          <w:szCs w:val="26"/>
          <w:lang w:eastAsia="en-US"/>
        </w:rPr>
        <w:t>Kor</w:t>
      </w:r>
      <w:r w:rsidRPr="00E457B0">
        <w:rPr>
          <w:rFonts w:eastAsia="Calibri"/>
          <w:color w:val="000000" w:themeColor="text1"/>
          <w:szCs w:val="26"/>
          <w:lang w:eastAsia="en-US"/>
        </w:rPr>
        <w:softHyphen/>
        <w:t xml:space="preserve">donski R. , Kordonska O., Kamilewicz-Rucińska D. (red.), </w:t>
      </w:r>
      <w:r w:rsidRPr="00E457B0">
        <w:rPr>
          <w:rFonts w:eastAsia="Calibri"/>
          <w:i/>
          <w:color w:val="000000" w:themeColor="text1"/>
          <w:szCs w:val="26"/>
          <w:lang w:eastAsia="en-US"/>
        </w:rPr>
        <w:t>Transformacja środowiska międzynarodowego i jego wielowymiarowość</w:t>
      </w:r>
      <w:r w:rsidRPr="00E457B0">
        <w:rPr>
          <w:rFonts w:eastAsia="Calibri"/>
          <w:color w:val="000000" w:themeColor="text1"/>
          <w:szCs w:val="26"/>
          <w:lang w:eastAsia="en-US"/>
        </w:rPr>
        <w:t>, Tom 5, Lwowski Uniwersytet Narodowy im. Iwana Franki, Lwów-Olsztyn 2017, ss. 426. ISBN 978-617-7448-20-3. 5 pkt.</w:t>
      </w:r>
    </w:p>
    <w:p w:rsidR="0041618C" w:rsidRPr="00E457B0" w:rsidRDefault="0041618C" w:rsidP="003B1FAC">
      <w:pPr>
        <w:numPr>
          <w:ilvl w:val="0"/>
          <w:numId w:val="30"/>
        </w:numPr>
        <w:spacing w:line="360" w:lineRule="auto"/>
        <w:jc w:val="both"/>
        <w:rPr>
          <w:rFonts w:eastAsia="Calibri"/>
          <w:color w:val="000000" w:themeColor="text1"/>
          <w:szCs w:val="26"/>
          <w:lang w:eastAsia="en-US"/>
        </w:rPr>
      </w:pPr>
      <w:r w:rsidRPr="00E457B0">
        <w:rPr>
          <w:rFonts w:eastAsia="Calibri"/>
          <w:color w:val="000000" w:themeColor="text1"/>
          <w:szCs w:val="26"/>
          <w:lang w:eastAsia="en-US"/>
        </w:rPr>
        <w:lastRenderedPageBreak/>
        <w:t xml:space="preserve">Kordonski R. , Kordonska O., Muszyński Ł. (red.), </w:t>
      </w:r>
      <w:r w:rsidRPr="00E457B0">
        <w:rPr>
          <w:rFonts w:eastAsia="Calibri"/>
          <w:i/>
          <w:color w:val="000000" w:themeColor="text1"/>
          <w:szCs w:val="26"/>
          <w:lang w:eastAsia="en-US"/>
        </w:rPr>
        <w:t>Ukraina – Polska: doświadczenia oraz perspektywy strategicznego partnerstwa</w:t>
      </w:r>
      <w:r w:rsidRPr="00E457B0">
        <w:rPr>
          <w:rFonts w:eastAsia="Calibri"/>
          <w:color w:val="000000" w:themeColor="text1"/>
          <w:szCs w:val="26"/>
          <w:lang w:eastAsia="en-US"/>
        </w:rPr>
        <w:t xml:space="preserve">, Tom 2, Lwowski Uniwersytet Narodowy im. Iwana Franki, Lwów-Olsztyn 2017, ss. 176. ISBN 978-617-7448-01-2. 5 pkt. </w:t>
      </w:r>
    </w:p>
    <w:p w:rsidR="0041618C" w:rsidRPr="00E457B0" w:rsidRDefault="0041618C" w:rsidP="003B1FAC">
      <w:pPr>
        <w:numPr>
          <w:ilvl w:val="0"/>
          <w:numId w:val="30"/>
        </w:numPr>
        <w:spacing w:line="360" w:lineRule="auto"/>
        <w:jc w:val="both"/>
        <w:rPr>
          <w:rFonts w:eastAsia="Calibri"/>
          <w:color w:val="000000" w:themeColor="text1"/>
          <w:szCs w:val="26"/>
          <w:lang w:eastAsia="en-US"/>
        </w:rPr>
      </w:pPr>
      <w:r w:rsidRPr="00E457B0">
        <w:rPr>
          <w:rFonts w:eastAsia="Calibri"/>
          <w:color w:val="000000" w:themeColor="text1"/>
          <w:szCs w:val="26"/>
          <w:lang w:eastAsia="en-US"/>
        </w:rPr>
        <w:t xml:space="preserve">Kordonski R. , Kordonska O., Muszyński Ł. (red.), </w:t>
      </w:r>
      <w:r w:rsidRPr="00E457B0">
        <w:rPr>
          <w:rFonts w:eastAsia="Calibri"/>
          <w:i/>
          <w:color w:val="000000" w:themeColor="text1"/>
          <w:szCs w:val="26"/>
          <w:lang w:eastAsia="en-US"/>
        </w:rPr>
        <w:t>Ukraina – Polska: doświadczenia oraz perspektywy strategicznego partnerstwa</w:t>
      </w:r>
      <w:r w:rsidRPr="00E457B0">
        <w:rPr>
          <w:rFonts w:eastAsia="Calibri"/>
          <w:color w:val="000000" w:themeColor="text1"/>
          <w:szCs w:val="26"/>
          <w:lang w:eastAsia="en-US"/>
        </w:rPr>
        <w:t>, Tom 3, Lwowski Uniwersytet Narodowy im. Iwana Franki, Lwów-Olsztyn 2017, 152 s. ISBN 978-617-7448-16-6. 5 pkt.</w:t>
      </w:r>
    </w:p>
    <w:p w:rsidR="0041618C" w:rsidRPr="00E457B0" w:rsidRDefault="0041618C" w:rsidP="003B1FAC">
      <w:pPr>
        <w:numPr>
          <w:ilvl w:val="0"/>
          <w:numId w:val="30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Korzeniowski R., Schmidt P. (red.), </w:t>
      </w:r>
      <w:r w:rsidRPr="00E457B0">
        <w:rPr>
          <w:i/>
          <w:color w:val="000000" w:themeColor="text1"/>
        </w:rPr>
        <w:t>Bezpieczeństwo w wymiarze soft power i hard power</w:t>
      </w:r>
      <w:r w:rsidRPr="00E457B0">
        <w:rPr>
          <w:color w:val="000000" w:themeColor="text1"/>
        </w:rPr>
        <w:t xml:space="preserve">, INP UWM, Olsztyn 2017, ss. 205, ISBN 978-83-89559-87-6. 5 pkt. </w:t>
      </w:r>
    </w:p>
    <w:p w:rsidR="0041618C" w:rsidRPr="00E457B0" w:rsidRDefault="0041618C" w:rsidP="003B1FAC">
      <w:pPr>
        <w:numPr>
          <w:ilvl w:val="0"/>
          <w:numId w:val="30"/>
        </w:numPr>
        <w:spacing w:line="360" w:lineRule="auto"/>
        <w:jc w:val="both"/>
        <w:rPr>
          <w:rFonts w:eastAsia="Calibri"/>
          <w:color w:val="000000" w:themeColor="text1"/>
          <w:szCs w:val="26"/>
          <w:lang w:eastAsia="en-US"/>
        </w:rPr>
      </w:pPr>
      <w:r w:rsidRPr="00E457B0">
        <w:rPr>
          <w:rFonts w:eastAsia="Calibri"/>
          <w:color w:val="000000" w:themeColor="text1"/>
          <w:szCs w:val="26"/>
          <w:lang w:val="en-US" w:eastAsia="en-US"/>
        </w:rPr>
        <w:t>Zhuk M., Kordonska A., Kordonski R. (red</w:t>
      </w:r>
      <w:r w:rsidRPr="00E457B0">
        <w:rPr>
          <w:rFonts w:eastAsia="Calibri"/>
          <w:color w:val="000000" w:themeColor="text1"/>
          <w:szCs w:val="26"/>
          <w:lang w:val="uk-UA" w:eastAsia="en-US"/>
        </w:rPr>
        <w:t xml:space="preserve">.), </w:t>
      </w:r>
      <w:r w:rsidRPr="00E457B0">
        <w:rPr>
          <w:rFonts w:eastAsia="Calibri"/>
          <w:i/>
          <w:color w:val="000000" w:themeColor="text1"/>
          <w:szCs w:val="26"/>
          <w:lang w:val="uk-UA" w:eastAsia="en-US"/>
        </w:rPr>
        <w:t>Contemporary trends in international relations: politics, economics, law</w:t>
      </w:r>
      <w:r w:rsidRPr="00E457B0">
        <w:rPr>
          <w:rFonts w:eastAsia="Calibri"/>
          <w:color w:val="000000" w:themeColor="text1"/>
          <w:szCs w:val="26"/>
          <w:lang w:val="uk-UA" w:eastAsia="en-US"/>
        </w:rPr>
        <w:t xml:space="preserve">, </w:t>
      </w:r>
      <w:r w:rsidRPr="00E457B0">
        <w:rPr>
          <w:rFonts w:eastAsia="Calibri"/>
          <w:color w:val="000000" w:themeColor="text1"/>
          <w:szCs w:val="26"/>
          <w:lang w:val="en-US" w:eastAsia="en-US"/>
        </w:rPr>
        <w:t>Tom</w:t>
      </w:r>
      <w:r w:rsidRPr="00E457B0">
        <w:rPr>
          <w:rFonts w:eastAsia="Calibri"/>
          <w:color w:val="000000" w:themeColor="text1"/>
          <w:szCs w:val="26"/>
          <w:lang w:val="uk-UA" w:eastAsia="en-US"/>
        </w:rPr>
        <w:t xml:space="preserve"> </w:t>
      </w:r>
      <w:r w:rsidRPr="00E457B0">
        <w:rPr>
          <w:rFonts w:eastAsia="Calibri"/>
          <w:color w:val="000000" w:themeColor="text1"/>
          <w:szCs w:val="26"/>
          <w:lang w:val="en-US" w:eastAsia="en-US"/>
        </w:rPr>
        <w:t>8</w:t>
      </w:r>
      <w:r w:rsidRPr="00E457B0">
        <w:rPr>
          <w:rFonts w:eastAsia="Calibri"/>
          <w:color w:val="000000" w:themeColor="text1"/>
          <w:szCs w:val="26"/>
          <w:lang w:val="uk-UA" w:eastAsia="en-US"/>
        </w:rPr>
        <w:t xml:space="preserve">, </w:t>
      </w:r>
      <w:r w:rsidRPr="00E457B0">
        <w:rPr>
          <w:rFonts w:eastAsia="Calibri"/>
          <w:color w:val="000000" w:themeColor="text1"/>
          <w:szCs w:val="26"/>
          <w:lang w:val="en-US" w:eastAsia="en-US"/>
        </w:rPr>
        <w:t>Lwowski</w:t>
      </w:r>
      <w:r w:rsidRPr="00E457B0">
        <w:rPr>
          <w:rFonts w:eastAsia="Calibri"/>
          <w:color w:val="000000" w:themeColor="text1"/>
          <w:szCs w:val="26"/>
          <w:lang w:val="uk-UA" w:eastAsia="en-US"/>
        </w:rPr>
        <w:t xml:space="preserve"> </w:t>
      </w:r>
      <w:r w:rsidRPr="00E457B0">
        <w:rPr>
          <w:rFonts w:eastAsia="Calibri"/>
          <w:color w:val="000000" w:themeColor="text1"/>
          <w:szCs w:val="26"/>
          <w:lang w:val="en-US" w:eastAsia="en-US"/>
        </w:rPr>
        <w:t>Uniwersytet</w:t>
      </w:r>
      <w:r w:rsidRPr="00E457B0">
        <w:rPr>
          <w:rFonts w:eastAsia="Calibri"/>
          <w:color w:val="000000" w:themeColor="text1"/>
          <w:szCs w:val="26"/>
          <w:lang w:val="uk-UA" w:eastAsia="en-US"/>
        </w:rPr>
        <w:t xml:space="preserve"> </w:t>
      </w:r>
      <w:r w:rsidRPr="00E457B0">
        <w:rPr>
          <w:rFonts w:eastAsia="Calibri"/>
          <w:color w:val="000000" w:themeColor="text1"/>
          <w:szCs w:val="26"/>
          <w:lang w:val="en-US" w:eastAsia="en-US"/>
        </w:rPr>
        <w:t>Narodowy</w:t>
      </w:r>
      <w:r w:rsidRPr="00E457B0">
        <w:rPr>
          <w:rFonts w:eastAsia="Calibri"/>
          <w:color w:val="000000" w:themeColor="text1"/>
          <w:szCs w:val="26"/>
          <w:lang w:val="uk-UA" w:eastAsia="en-US"/>
        </w:rPr>
        <w:t xml:space="preserve"> </w:t>
      </w:r>
      <w:r w:rsidRPr="00E457B0">
        <w:rPr>
          <w:rFonts w:eastAsia="Calibri"/>
          <w:color w:val="000000" w:themeColor="text1"/>
          <w:szCs w:val="26"/>
          <w:lang w:val="en-US" w:eastAsia="en-US"/>
        </w:rPr>
        <w:t>im</w:t>
      </w:r>
      <w:r w:rsidRPr="00E457B0">
        <w:rPr>
          <w:rFonts w:eastAsia="Calibri"/>
          <w:color w:val="000000" w:themeColor="text1"/>
          <w:szCs w:val="26"/>
          <w:lang w:val="uk-UA" w:eastAsia="en-US"/>
        </w:rPr>
        <w:t xml:space="preserve">. </w:t>
      </w:r>
      <w:r w:rsidRPr="00E457B0">
        <w:rPr>
          <w:rFonts w:eastAsia="Calibri"/>
          <w:color w:val="000000" w:themeColor="text1"/>
          <w:szCs w:val="26"/>
          <w:lang w:eastAsia="en-US"/>
        </w:rPr>
        <w:t xml:space="preserve">Iwana Franki, Lwów 2017, ss. 480. ISBN 978-617-7448-22-7. 5 pkt. </w:t>
      </w:r>
    </w:p>
    <w:p w:rsidR="0041618C" w:rsidRPr="00E457B0" w:rsidRDefault="0041618C" w:rsidP="003B1FAC">
      <w:pPr>
        <w:spacing w:line="360" w:lineRule="auto"/>
        <w:rPr>
          <w:color w:val="000000" w:themeColor="text1"/>
        </w:rPr>
      </w:pPr>
    </w:p>
    <w:p w:rsidR="0041618C" w:rsidRPr="00E457B0" w:rsidRDefault="0041618C" w:rsidP="003B1FAC">
      <w:pPr>
        <w:spacing w:line="360" w:lineRule="auto"/>
        <w:rPr>
          <w:color w:val="000000" w:themeColor="text1"/>
        </w:rPr>
      </w:pPr>
      <w:r w:rsidRPr="00E457B0">
        <w:rPr>
          <w:color w:val="000000" w:themeColor="text1"/>
        </w:rPr>
        <w:t xml:space="preserve">Rozdział w monografii wieloautorskiej </w:t>
      </w:r>
    </w:p>
    <w:p w:rsidR="003B1FAC" w:rsidRPr="00E457B0" w:rsidRDefault="003B1FAC" w:rsidP="003B1FAC">
      <w:pPr>
        <w:spacing w:line="360" w:lineRule="auto"/>
        <w:jc w:val="center"/>
        <w:rPr>
          <w:b/>
          <w:color w:val="000000" w:themeColor="text1"/>
        </w:rPr>
      </w:pPr>
    </w:p>
    <w:p w:rsidR="0041618C" w:rsidRPr="00E457B0" w:rsidRDefault="0041618C" w:rsidP="003B1FAC">
      <w:pPr>
        <w:spacing w:line="360" w:lineRule="auto"/>
        <w:jc w:val="both"/>
        <w:rPr>
          <w:b/>
          <w:color w:val="000000" w:themeColor="text1"/>
          <w:u w:val="single"/>
        </w:rPr>
      </w:pPr>
      <w:r w:rsidRPr="00E457B0">
        <w:rPr>
          <w:color w:val="000000" w:themeColor="text1"/>
          <w:u w:val="single"/>
        </w:rPr>
        <w:t xml:space="preserve">a/ w języku obcym: </w:t>
      </w:r>
    </w:p>
    <w:p w:rsidR="0041618C" w:rsidRPr="00E457B0" w:rsidRDefault="0041618C" w:rsidP="003B1FAC">
      <w:pPr>
        <w:numPr>
          <w:ilvl w:val="0"/>
          <w:numId w:val="29"/>
        </w:numPr>
        <w:spacing w:line="360" w:lineRule="auto"/>
        <w:jc w:val="both"/>
        <w:rPr>
          <w:color w:val="000000" w:themeColor="text1"/>
          <w:lang w:val="en-US"/>
        </w:rPr>
      </w:pPr>
      <w:r w:rsidRPr="00A1680C">
        <w:rPr>
          <w:color w:val="000000" w:themeColor="text1"/>
          <w:lang w:val="en-GB"/>
        </w:rPr>
        <w:t xml:space="preserve">Sygidus K., </w:t>
      </w:r>
      <w:r w:rsidRPr="00A1680C">
        <w:rPr>
          <w:i/>
          <w:color w:val="000000" w:themeColor="text1"/>
          <w:lang w:val="en-GB"/>
        </w:rPr>
        <w:t>Evolution of the European Union Security Strategy in the period of 2003-2016</w:t>
      </w:r>
      <w:r w:rsidRPr="00A1680C">
        <w:rPr>
          <w:color w:val="000000" w:themeColor="text1"/>
          <w:lang w:val="en-GB"/>
        </w:rPr>
        <w:t xml:space="preserve">, (w:) Astramowicz-Leyk T., Chełminiak M., Sygidus K., Gorbach O. (red.), </w:t>
      </w:r>
      <w:r w:rsidRPr="00A1680C">
        <w:rPr>
          <w:i/>
          <w:color w:val="000000" w:themeColor="text1"/>
          <w:lang w:val="en-GB"/>
        </w:rPr>
        <w:t>Wymiary integracji europejskiej</w:t>
      </w:r>
      <w:r w:rsidRPr="00A1680C">
        <w:rPr>
          <w:color w:val="000000" w:themeColor="text1"/>
          <w:lang w:val="en-GB"/>
        </w:rPr>
        <w:t xml:space="preserve">, INP UWM, Olsztyn-Lwów 2017, s. 33-41. </w:t>
      </w:r>
      <w:r w:rsidRPr="00E457B0">
        <w:rPr>
          <w:color w:val="000000" w:themeColor="text1"/>
          <w:lang w:val="en-US"/>
        </w:rPr>
        <w:t>ISBN 978-83-89559-85-2. 5 pkt.</w:t>
      </w:r>
    </w:p>
    <w:p w:rsidR="0041618C" w:rsidRPr="00E457B0" w:rsidRDefault="0041618C" w:rsidP="003B1FAC">
      <w:pPr>
        <w:numPr>
          <w:ilvl w:val="0"/>
          <w:numId w:val="29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  <w:lang w:val="en-US"/>
        </w:rPr>
        <w:t xml:space="preserve">Sygidus K., </w:t>
      </w:r>
      <w:r w:rsidRPr="00E457B0">
        <w:rPr>
          <w:i/>
          <w:color w:val="000000" w:themeColor="text1"/>
          <w:lang w:val="en-US"/>
        </w:rPr>
        <w:t>People’s Self-Defense of Lviv Region as an example of Civic Organization serving Security of the Local Community</w:t>
      </w:r>
      <w:r w:rsidRPr="00E457B0">
        <w:rPr>
          <w:color w:val="000000" w:themeColor="text1"/>
          <w:lang w:val="en-US"/>
        </w:rPr>
        <w:t xml:space="preserve">, (w:) Chełminiak M., Sygidus K., Kolmann P. (red.), </w:t>
      </w:r>
      <w:r w:rsidRPr="00E457B0">
        <w:rPr>
          <w:i/>
          <w:color w:val="000000" w:themeColor="text1"/>
          <w:lang w:val="en-US"/>
        </w:rPr>
        <w:t xml:space="preserve">Wielowymiarowość kategorii bezpieczeństwa. </w:t>
      </w:r>
      <w:r w:rsidRPr="00E457B0">
        <w:rPr>
          <w:i/>
          <w:color w:val="000000" w:themeColor="text1"/>
        </w:rPr>
        <w:t>Ujęcie interdyscyplinarne (t. II)</w:t>
      </w:r>
      <w:r w:rsidRPr="00E457B0">
        <w:rPr>
          <w:color w:val="000000" w:themeColor="text1"/>
        </w:rPr>
        <w:t>, Olsztyn 2017, s.149-156. ISBN 978-83-947862-1-2. 5 pkt.</w:t>
      </w:r>
    </w:p>
    <w:p w:rsidR="0041618C" w:rsidRPr="00E457B0" w:rsidRDefault="0041618C" w:rsidP="003B1FAC">
      <w:pPr>
        <w:spacing w:line="360" w:lineRule="auto"/>
        <w:jc w:val="both"/>
        <w:rPr>
          <w:rFonts w:eastAsia="Calibri"/>
          <w:color w:val="000000" w:themeColor="text1"/>
          <w:lang w:val="cs-CZ"/>
        </w:rPr>
      </w:pPr>
    </w:p>
    <w:p w:rsidR="0041618C" w:rsidRPr="00E457B0" w:rsidRDefault="0041618C" w:rsidP="003B1FAC">
      <w:pPr>
        <w:pStyle w:val="Bezodstpw0"/>
        <w:spacing w:line="360" w:lineRule="auto"/>
        <w:rPr>
          <w:rFonts w:ascii="Times New Roman" w:hAnsi="Times New Roman"/>
          <w:color w:val="000000" w:themeColor="text1"/>
          <w:sz w:val="24"/>
          <w:szCs w:val="24"/>
          <w:u w:val="single"/>
          <w:lang w:val="pl-PL"/>
        </w:rPr>
      </w:pPr>
      <w:r w:rsidRPr="00E457B0">
        <w:rPr>
          <w:rFonts w:ascii="Times New Roman" w:hAnsi="Times New Roman"/>
          <w:color w:val="000000" w:themeColor="text1"/>
          <w:sz w:val="24"/>
          <w:szCs w:val="24"/>
          <w:u w:val="single"/>
          <w:lang w:val="pl-PL"/>
        </w:rPr>
        <w:t>b/ w języku polskim:</w:t>
      </w:r>
    </w:p>
    <w:p w:rsidR="0041618C" w:rsidRPr="00E457B0" w:rsidRDefault="0041618C" w:rsidP="003B1FAC">
      <w:pPr>
        <w:pStyle w:val="Bezodstpw0"/>
        <w:numPr>
          <w:ilvl w:val="0"/>
          <w:numId w:val="2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E457B0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Deja E., </w:t>
      </w:r>
      <w:r w:rsidRPr="00E457B0"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  <w:t>Palestyńskie kobiety-kamikadze</w:t>
      </w:r>
      <w:r w:rsidRPr="00E457B0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, (w:) </w:t>
      </w:r>
      <w:r w:rsidRPr="00E457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W. Tomaszewski, W. Fabiszewski, A. Jurkun (red.), </w:t>
      </w:r>
      <w:r w:rsidRPr="00E457B0">
        <w:rPr>
          <w:rFonts w:ascii="Times New Roman" w:hAnsi="Times New Roman"/>
          <w:color w:val="000000" w:themeColor="text1"/>
          <w:sz w:val="24"/>
          <w:szCs w:val="24"/>
          <w:lang w:val="pl-PL"/>
        </w:rPr>
        <w:t>Współczesne zagrożenia bezpieczeństwa państwa,</w:t>
      </w:r>
      <w:r w:rsidRPr="00E457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INP UWM, Olsztyn 2017,</w:t>
      </w:r>
      <w:r w:rsidRPr="00E457B0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s. 124-132. </w:t>
      </w:r>
      <w:r w:rsidRPr="00E457B0">
        <w:rPr>
          <w:rFonts w:ascii="Times New Roman" w:hAnsi="Times New Roman"/>
          <w:bCs/>
          <w:color w:val="000000" w:themeColor="text1"/>
          <w:sz w:val="24"/>
          <w:szCs w:val="24"/>
        </w:rPr>
        <w:t>ISBN 978-83-89559-91-3. 5 pkt</w:t>
      </w:r>
    </w:p>
    <w:p w:rsidR="0041618C" w:rsidRPr="00E457B0" w:rsidRDefault="0041618C" w:rsidP="003B1FAC">
      <w:pPr>
        <w:pStyle w:val="Bezodstpw0"/>
        <w:numPr>
          <w:ilvl w:val="0"/>
          <w:numId w:val="2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457B0">
        <w:rPr>
          <w:rFonts w:ascii="Times New Roman" w:hAnsi="Times New Roman"/>
          <w:color w:val="000000" w:themeColor="text1"/>
          <w:sz w:val="24"/>
          <w:szCs w:val="24"/>
        </w:rPr>
        <w:t xml:space="preserve">Fabiszewski W., </w:t>
      </w:r>
      <w:r w:rsidRPr="00E457B0">
        <w:rPr>
          <w:rFonts w:ascii="Times New Roman" w:hAnsi="Times New Roman"/>
          <w:i/>
          <w:color w:val="000000" w:themeColor="text1"/>
          <w:sz w:val="24"/>
          <w:szCs w:val="24"/>
        </w:rPr>
        <w:t>Wykonywanie zadań ochrony i zabezpoeczenia jednostek służby więziennej</w:t>
      </w:r>
      <w:r w:rsidRPr="00E457B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E457B0">
        <w:rPr>
          <w:rFonts w:ascii="Times New Roman" w:hAnsi="Times New Roman"/>
          <w:color w:val="000000" w:themeColor="text1"/>
          <w:sz w:val="24"/>
          <w:szCs w:val="24"/>
          <w:lang w:val="pl-PL"/>
        </w:rPr>
        <w:t>(w:)</w:t>
      </w:r>
      <w:r w:rsidRPr="00E457B0">
        <w:rPr>
          <w:rFonts w:ascii="Times New Roman" w:hAnsi="Times New Roman"/>
          <w:color w:val="000000" w:themeColor="text1"/>
          <w:sz w:val="24"/>
          <w:szCs w:val="24"/>
        </w:rPr>
        <w:t xml:space="preserve"> W. Tomaszewski, W. Fabiszewski, A. Jurkun (red.), </w:t>
      </w:r>
      <w:r w:rsidRPr="00E457B0">
        <w:rPr>
          <w:rFonts w:ascii="Times New Roman" w:hAnsi="Times New Roman"/>
          <w:i/>
          <w:color w:val="000000" w:themeColor="text1"/>
          <w:sz w:val="24"/>
          <w:szCs w:val="24"/>
        </w:rPr>
        <w:t xml:space="preserve">Współczesne zagrożenia bezpieczeństwa </w:t>
      </w:r>
      <w:r w:rsidRPr="00E457B0">
        <w:rPr>
          <w:rFonts w:ascii="Times New Roman" w:hAnsi="Times New Roman"/>
          <w:color w:val="000000" w:themeColor="text1"/>
          <w:sz w:val="24"/>
          <w:szCs w:val="24"/>
        </w:rPr>
        <w:t>Polski, INP UWM, Olsztyn 2017, s. 133-141. ISBN 978-83-89559-91-3.</w:t>
      </w:r>
      <w:r w:rsidRPr="00E457B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E457B0">
        <w:rPr>
          <w:rFonts w:ascii="Times New Roman" w:hAnsi="Times New Roman"/>
          <w:color w:val="000000" w:themeColor="text1"/>
          <w:sz w:val="24"/>
          <w:szCs w:val="24"/>
        </w:rPr>
        <w:t xml:space="preserve">5 pkt </w:t>
      </w:r>
    </w:p>
    <w:p w:rsidR="0041618C" w:rsidRPr="00E457B0" w:rsidRDefault="0041618C" w:rsidP="003B1FAC">
      <w:pPr>
        <w:pStyle w:val="Bezodstpw0"/>
        <w:numPr>
          <w:ilvl w:val="0"/>
          <w:numId w:val="28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E457B0">
        <w:rPr>
          <w:rFonts w:ascii="Times" w:hAnsi="Times"/>
          <w:color w:val="000000" w:themeColor="text1"/>
          <w:sz w:val="24"/>
          <w:szCs w:val="24"/>
          <w:lang w:val="pl-PL"/>
        </w:rPr>
        <w:lastRenderedPageBreak/>
        <w:t xml:space="preserve">Jarząbek-Krysiak P., </w:t>
      </w:r>
      <w:r w:rsidRPr="00E457B0">
        <w:rPr>
          <w:rFonts w:ascii="Times" w:hAnsi="Times"/>
          <w:i/>
          <w:color w:val="000000" w:themeColor="text1"/>
          <w:sz w:val="24"/>
          <w:szCs w:val="24"/>
          <w:lang w:val="pl-PL"/>
        </w:rPr>
        <w:t xml:space="preserve">Aktywność wybranych polskich i rosyjskich grup rekonstrukcji historycznych w mediach społecznościowych na przykładzie poratli Facebook i Vkontake </w:t>
      </w:r>
      <w:r w:rsidRPr="00E457B0">
        <w:rPr>
          <w:rFonts w:ascii="Times" w:hAnsi="Times"/>
          <w:color w:val="000000" w:themeColor="text1"/>
          <w:sz w:val="24"/>
          <w:szCs w:val="24"/>
          <w:lang w:val="pl-PL"/>
        </w:rPr>
        <w:t>(w:)</w:t>
      </w:r>
      <w:r w:rsidRPr="00E457B0">
        <w:rPr>
          <w:rFonts w:ascii="Times" w:hAnsi="Times"/>
          <w:i/>
          <w:color w:val="000000" w:themeColor="text1"/>
          <w:sz w:val="24"/>
          <w:szCs w:val="24"/>
          <w:lang w:val="pl-PL"/>
        </w:rPr>
        <w:t xml:space="preserve">  </w:t>
      </w:r>
      <w:r w:rsidRPr="00E457B0">
        <w:rPr>
          <w:rFonts w:ascii="Times" w:hAnsi="Times"/>
          <w:color w:val="000000" w:themeColor="text1"/>
          <w:sz w:val="24"/>
          <w:szCs w:val="24"/>
          <w:lang w:val="pl-PL"/>
        </w:rPr>
        <w:t xml:space="preserve">A.Żukowski, M. Chełminiak, (red.), </w:t>
      </w:r>
      <w:r w:rsidRPr="00E457B0">
        <w:rPr>
          <w:rFonts w:ascii="Times" w:hAnsi="Times"/>
          <w:i/>
          <w:color w:val="000000" w:themeColor="text1"/>
          <w:sz w:val="24"/>
          <w:szCs w:val="24"/>
          <w:lang w:val="pl-PL"/>
        </w:rPr>
        <w:t>Polityka pomnikowa w Polsce wobec poradzieckich miejsc pamięci</w:t>
      </w:r>
      <w:r w:rsidRPr="00E457B0">
        <w:rPr>
          <w:rFonts w:ascii="Times" w:hAnsi="Times"/>
          <w:color w:val="000000" w:themeColor="text1"/>
          <w:sz w:val="24"/>
          <w:szCs w:val="24"/>
          <w:lang w:val="pl-PL"/>
        </w:rPr>
        <w:t>, INP UWM, Olsztyn 2017, s.172-180,</w:t>
      </w:r>
      <w:r w:rsidRPr="00E457B0">
        <w:rPr>
          <w:rFonts w:ascii="Times" w:hAnsi="Times"/>
          <w:color w:val="000000" w:themeColor="text1"/>
        </w:rPr>
        <w:t xml:space="preserve"> </w:t>
      </w:r>
      <w:r w:rsidRPr="00E457B0">
        <w:rPr>
          <w:rFonts w:ascii="Times" w:hAnsi="Times"/>
          <w:color w:val="000000" w:themeColor="text1"/>
          <w:sz w:val="24"/>
          <w:szCs w:val="24"/>
          <w:lang w:val="pl-PL"/>
        </w:rPr>
        <w:t xml:space="preserve">ISBN 978-83-89559-55-5. </w:t>
      </w:r>
      <w:r w:rsidRPr="00E457B0">
        <w:rPr>
          <w:rFonts w:ascii="Times New Roman" w:hAnsi="Times New Roman"/>
          <w:color w:val="000000" w:themeColor="text1"/>
          <w:sz w:val="24"/>
          <w:szCs w:val="24"/>
        </w:rPr>
        <w:t>5 pkt</w:t>
      </w:r>
    </w:p>
    <w:p w:rsidR="0041618C" w:rsidRPr="00E457B0" w:rsidRDefault="0041618C" w:rsidP="003B1FAC">
      <w:pPr>
        <w:numPr>
          <w:ilvl w:val="0"/>
          <w:numId w:val="28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Jurkun A., </w:t>
      </w:r>
      <w:r w:rsidRPr="00E457B0">
        <w:rPr>
          <w:i/>
          <w:color w:val="000000" w:themeColor="text1"/>
        </w:rPr>
        <w:t>Geneza, przebieg i skutki konfliktu w Kosowie</w:t>
      </w:r>
      <w:r w:rsidRPr="00E457B0">
        <w:rPr>
          <w:color w:val="000000" w:themeColor="text1"/>
        </w:rPr>
        <w:t xml:space="preserve">, (w:) D. Mościcka, </w:t>
      </w:r>
      <w:r w:rsidRPr="00E457B0">
        <w:rPr>
          <w:color w:val="000000" w:themeColor="text1"/>
        </w:rPr>
        <w:br/>
        <w:t xml:space="preserve">W. Tomaszewski (red.), Współczesne zagrożenia bezpieczeństwa Polski, INP UWM, Olsztyn 2017, s. 115-123. ISBN 978-83-89559-91-3. 5 pkt. </w:t>
      </w:r>
    </w:p>
    <w:p w:rsidR="0041618C" w:rsidRPr="00E457B0" w:rsidRDefault="0041618C" w:rsidP="003B1FAC">
      <w:pPr>
        <w:numPr>
          <w:ilvl w:val="0"/>
          <w:numId w:val="28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Jurkun A., </w:t>
      </w:r>
      <w:r w:rsidRPr="00E457B0">
        <w:rPr>
          <w:i/>
          <w:color w:val="000000" w:themeColor="text1"/>
        </w:rPr>
        <w:t>Policja Państwowa w II Rzeczypospolitej Polskiej</w:t>
      </w:r>
      <w:r w:rsidRPr="00E457B0">
        <w:rPr>
          <w:color w:val="000000" w:themeColor="text1"/>
        </w:rPr>
        <w:t xml:space="preserve">, (w:) J. Nyćkowiak, J. Leśny (red.), </w:t>
      </w:r>
      <w:r w:rsidRPr="00E457B0">
        <w:rPr>
          <w:i/>
          <w:color w:val="000000" w:themeColor="text1"/>
        </w:rPr>
        <w:t>Badania i Rozwój Młodych Naukowców w Polsce Nauki humanistyczne i społeczne Część VI</w:t>
      </w:r>
      <w:r w:rsidRPr="00E457B0">
        <w:rPr>
          <w:color w:val="000000" w:themeColor="text1"/>
        </w:rPr>
        <w:t xml:space="preserve">, Młodzi Naukowcy, Poznań 2017, s. 30-35. ISBN 978-83-65677-19-8. 5 pkt. </w:t>
      </w:r>
    </w:p>
    <w:p w:rsidR="0041618C" w:rsidRPr="00E457B0" w:rsidRDefault="0041618C" w:rsidP="003B1FAC">
      <w:pPr>
        <w:numPr>
          <w:ilvl w:val="0"/>
          <w:numId w:val="28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Mościcka D., </w:t>
      </w:r>
      <w:r w:rsidRPr="00E457B0">
        <w:rPr>
          <w:i/>
          <w:color w:val="000000" w:themeColor="text1"/>
        </w:rPr>
        <w:t>Wyzwania i zagrożenia bezpieczeństwa kulturowego w XXI wieku</w:t>
      </w:r>
      <w:r w:rsidRPr="00E457B0">
        <w:rPr>
          <w:color w:val="000000" w:themeColor="text1"/>
        </w:rPr>
        <w:t>, (w:) НАУКОВІ ЗАПИСКИ Національного університету «Острозька академія», Випуск 18, The National University Ostroh Academy, Ostroh 2017, s. 138-142. ISBN 978-966-2254-07-2. 5 pkt.</w:t>
      </w:r>
    </w:p>
    <w:p w:rsidR="0041618C" w:rsidRPr="00E457B0" w:rsidRDefault="0041618C" w:rsidP="003B1FAC">
      <w:pPr>
        <w:numPr>
          <w:ilvl w:val="0"/>
          <w:numId w:val="28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Mościcka D., </w:t>
      </w:r>
      <w:r w:rsidRPr="00E457B0">
        <w:rPr>
          <w:i/>
          <w:color w:val="000000" w:themeColor="text1"/>
        </w:rPr>
        <w:t>Bezpieczeństwo niepodważalną potrzebą i wartością każdego człowieka</w:t>
      </w:r>
      <w:r w:rsidRPr="00E457B0">
        <w:rPr>
          <w:color w:val="000000" w:themeColor="text1"/>
        </w:rPr>
        <w:t xml:space="preserve">, (w:) R. Kordonski, A. Kordonska, D. Kamilewicz-Rucińska (red.), </w:t>
      </w:r>
      <w:r w:rsidRPr="00E457B0">
        <w:rPr>
          <w:i/>
          <w:color w:val="000000" w:themeColor="text1"/>
        </w:rPr>
        <w:t>Transformacja środowiska międzynarodowego i jego wielowymiarowość</w:t>
      </w:r>
      <w:r w:rsidRPr="00E457B0">
        <w:rPr>
          <w:color w:val="000000" w:themeColor="text1"/>
        </w:rPr>
        <w:t xml:space="preserve">, t. 5, </w:t>
      </w:r>
      <w:r w:rsidRPr="00E457B0">
        <w:rPr>
          <w:rFonts w:eastAsia="Calibri"/>
          <w:color w:val="000000" w:themeColor="text1"/>
          <w:szCs w:val="26"/>
          <w:lang w:eastAsia="en-US"/>
        </w:rPr>
        <w:t>Lwowski Uniwersytet Narodowy im. Iwana Franki</w:t>
      </w:r>
      <w:r w:rsidRPr="00E457B0">
        <w:rPr>
          <w:color w:val="000000" w:themeColor="text1"/>
        </w:rPr>
        <w:t xml:space="preserve">, Lwów-Olsztyn 2017, s. 43-50. ISBN 978-617-7448-20-3. 5 pkt. </w:t>
      </w:r>
    </w:p>
    <w:p w:rsidR="0041618C" w:rsidRPr="00E457B0" w:rsidRDefault="0041618C" w:rsidP="003B1FAC">
      <w:pPr>
        <w:numPr>
          <w:ilvl w:val="0"/>
          <w:numId w:val="28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Mościcka D., </w:t>
      </w:r>
      <w:r w:rsidRPr="00E457B0">
        <w:rPr>
          <w:i/>
          <w:color w:val="000000" w:themeColor="text1"/>
        </w:rPr>
        <w:t>Współczesne migracje ludności na świecie – rozważania teoretyczne</w:t>
      </w:r>
      <w:r w:rsidRPr="00E457B0">
        <w:rPr>
          <w:color w:val="000000" w:themeColor="text1"/>
        </w:rPr>
        <w:t xml:space="preserve">, (w:)  R. Kordonski, A. Kordonska, Ł. Muszyński (red.), </w:t>
      </w:r>
      <w:r w:rsidRPr="00E457B0">
        <w:rPr>
          <w:i/>
          <w:color w:val="000000" w:themeColor="text1"/>
        </w:rPr>
        <w:t>Kontynent europejski wobec wyzwań współczesności</w:t>
      </w:r>
      <w:r w:rsidRPr="00E457B0">
        <w:rPr>
          <w:color w:val="000000" w:themeColor="text1"/>
        </w:rPr>
        <w:t xml:space="preserve">, </w:t>
      </w:r>
      <w:r w:rsidRPr="00E457B0">
        <w:rPr>
          <w:rFonts w:eastAsia="Calibri"/>
          <w:color w:val="000000" w:themeColor="text1"/>
          <w:szCs w:val="26"/>
          <w:lang w:eastAsia="en-US"/>
        </w:rPr>
        <w:t>Lwowski Uniwersytet Narodowy im. Iwana Franki,</w:t>
      </w:r>
      <w:r w:rsidRPr="00E457B0">
        <w:rPr>
          <w:color w:val="000000" w:themeColor="text1"/>
        </w:rPr>
        <w:t xml:space="preserve"> Lwów-Olsztyn 2017, s. 143-155. ISBN 978-617-7448-23-4. 5 pkt. </w:t>
      </w:r>
    </w:p>
    <w:p w:rsidR="0041618C" w:rsidRPr="00E457B0" w:rsidRDefault="0041618C" w:rsidP="003B1FAC">
      <w:pPr>
        <w:numPr>
          <w:ilvl w:val="0"/>
          <w:numId w:val="28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Mościcka D., </w:t>
      </w:r>
      <w:r w:rsidRPr="00E457B0">
        <w:rPr>
          <w:i/>
          <w:color w:val="000000" w:themeColor="text1"/>
        </w:rPr>
        <w:t>Terroryzm globalnym zagrożeniem XXI wieku – wybrane zagadnienia</w:t>
      </w:r>
      <w:r w:rsidRPr="00E457B0">
        <w:rPr>
          <w:color w:val="000000" w:themeColor="text1"/>
        </w:rPr>
        <w:t xml:space="preserve">, (w:) M. Chełminiak, K. Sygidus, P. Kolmann (red,), </w:t>
      </w:r>
      <w:r w:rsidRPr="00E457B0">
        <w:rPr>
          <w:i/>
          <w:color w:val="000000" w:themeColor="text1"/>
        </w:rPr>
        <w:t>Wielowymiarowość kategorii bezpieczeństwa. Ujęcie interdyscyplinarne</w:t>
      </w:r>
      <w:r w:rsidRPr="00E457B0">
        <w:rPr>
          <w:color w:val="000000" w:themeColor="text1"/>
        </w:rPr>
        <w:t xml:space="preserve">, t. II, Olsztyn 2017, s. 73-79.  ISBN 978-83-947862-1-2. 5 pkt. </w:t>
      </w:r>
    </w:p>
    <w:p w:rsidR="0041618C" w:rsidRPr="00E457B0" w:rsidRDefault="0041618C" w:rsidP="003B1FAC">
      <w:pPr>
        <w:numPr>
          <w:ilvl w:val="0"/>
          <w:numId w:val="28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Mościcka D., </w:t>
      </w:r>
      <w:r w:rsidRPr="00E457B0">
        <w:rPr>
          <w:i/>
          <w:color w:val="000000" w:themeColor="text1"/>
        </w:rPr>
        <w:t>Istota i rola bezpieczeństwo społecznego w XXI wieku</w:t>
      </w:r>
      <w:r w:rsidRPr="00E457B0">
        <w:rPr>
          <w:color w:val="000000" w:themeColor="text1"/>
        </w:rPr>
        <w:t xml:space="preserve">, (w:), W. Tomaszewski, A. Jurkun, W. Fabiszewski, </w:t>
      </w:r>
      <w:r w:rsidRPr="00E457B0">
        <w:rPr>
          <w:i/>
          <w:color w:val="000000" w:themeColor="text1"/>
        </w:rPr>
        <w:t>Współczesne zagrożenia bezpieczeństwa Polski</w:t>
      </w:r>
      <w:r w:rsidRPr="00E457B0">
        <w:rPr>
          <w:color w:val="000000" w:themeColor="text1"/>
        </w:rPr>
        <w:t xml:space="preserve">, INP UWM, Olsztyn 2017, s. 35-43. ISBN 978-83-89559-91-3. 5 pkt. </w:t>
      </w:r>
    </w:p>
    <w:p w:rsidR="0041618C" w:rsidRPr="00E457B0" w:rsidRDefault="0041618C" w:rsidP="003B1FAC">
      <w:pPr>
        <w:numPr>
          <w:ilvl w:val="0"/>
          <w:numId w:val="28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Schmidt P., </w:t>
      </w:r>
      <w:r w:rsidRPr="00E457B0">
        <w:rPr>
          <w:i/>
          <w:color w:val="000000" w:themeColor="text1"/>
        </w:rPr>
        <w:t>Generał Władysław Sikorski - premier-dyktator na emigracji?</w:t>
      </w:r>
      <w:r w:rsidRPr="00E457B0">
        <w:rPr>
          <w:color w:val="000000" w:themeColor="text1"/>
        </w:rPr>
        <w:t xml:space="preserve">, (w:) red. T. Bojarowicz, W. Kotowicz, P. Schmidt (red.), </w:t>
      </w:r>
      <w:r w:rsidRPr="00E457B0">
        <w:rPr>
          <w:i/>
          <w:color w:val="000000" w:themeColor="text1"/>
        </w:rPr>
        <w:t>Władza w przestrzeni społeczno-</w:t>
      </w:r>
      <w:r w:rsidRPr="00E457B0">
        <w:rPr>
          <w:i/>
          <w:color w:val="000000" w:themeColor="text1"/>
        </w:rPr>
        <w:lastRenderedPageBreak/>
        <w:t>politycznej. Ujęcie teoretyczne i praktyczne</w:t>
      </w:r>
      <w:r w:rsidRPr="00E457B0">
        <w:rPr>
          <w:color w:val="000000" w:themeColor="text1"/>
        </w:rPr>
        <w:t xml:space="preserve">, INP UWM, Olsztyn 2016, s. 116-130, ISBN 978-83-89559-36-4. 5 pkt. </w:t>
      </w:r>
    </w:p>
    <w:p w:rsidR="0041618C" w:rsidRPr="00E457B0" w:rsidRDefault="0041618C" w:rsidP="003B1FAC">
      <w:pPr>
        <w:numPr>
          <w:ilvl w:val="0"/>
          <w:numId w:val="28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Schmidt P., </w:t>
      </w:r>
      <w:r w:rsidRPr="00E457B0">
        <w:rPr>
          <w:i/>
          <w:color w:val="000000" w:themeColor="text1"/>
        </w:rPr>
        <w:t>Pucz w Polsce – ocena zagrożenia w kontekście współczesnego dyskursu politycznego</w:t>
      </w:r>
      <w:r w:rsidRPr="00E457B0">
        <w:rPr>
          <w:color w:val="000000" w:themeColor="text1"/>
        </w:rPr>
        <w:t xml:space="preserve">, (w:) W. Kotowicz, P. Schmidt (red.), </w:t>
      </w:r>
      <w:r w:rsidRPr="00E457B0">
        <w:rPr>
          <w:i/>
          <w:color w:val="000000" w:themeColor="text1"/>
        </w:rPr>
        <w:t>Bezpieczeństwo w zmieniającym się świecie</w:t>
      </w:r>
      <w:r w:rsidRPr="00E457B0">
        <w:rPr>
          <w:color w:val="000000" w:themeColor="text1"/>
        </w:rPr>
        <w:t xml:space="preserve">, INP UWM, Olsztyn 2017, s. 86-96, ISBN 978-83-89559-90-6. 5 pkt. </w:t>
      </w:r>
    </w:p>
    <w:p w:rsidR="0041618C" w:rsidRPr="00E457B0" w:rsidRDefault="0041618C" w:rsidP="003B1FAC">
      <w:pPr>
        <w:numPr>
          <w:ilvl w:val="0"/>
          <w:numId w:val="28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Schmidt P., </w:t>
      </w:r>
      <w:r w:rsidRPr="00E457B0">
        <w:rPr>
          <w:i/>
          <w:color w:val="000000" w:themeColor="text1"/>
        </w:rPr>
        <w:t>Stabilność przywództwa politycznego w krajach muzułmańskich w kontekście uwarunkowań historycznych, militarnych oraz społeczno-ekonomicznych</w:t>
      </w:r>
      <w:r w:rsidRPr="00E457B0">
        <w:rPr>
          <w:color w:val="000000" w:themeColor="text1"/>
        </w:rPr>
        <w:t xml:space="preserve">, (w:) M. Hartliński (red.) </w:t>
      </w:r>
      <w:r w:rsidRPr="00E457B0">
        <w:rPr>
          <w:i/>
          <w:color w:val="000000" w:themeColor="text1"/>
        </w:rPr>
        <w:t>Przywódcy polityczni wobec współczesnych zagrożeń i kryzysów. Wyzwania dla przywódców na poziomach międzynarodowym, krajowym i lokalnym</w:t>
      </w:r>
      <w:r w:rsidRPr="00E457B0">
        <w:rPr>
          <w:color w:val="000000" w:themeColor="text1"/>
        </w:rPr>
        <w:t xml:space="preserve">, INP UWM, Olsztyn 2017, s. 197-222, ISBN 978-83-89559-82-1. 5 pkt. </w:t>
      </w:r>
    </w:p>
    <w:p w:rsidR="0041618C" w:rsidRPr="00E457B0" w:rsidRDefault="0041618C" w:rsidP="003B1FAC">
      <w:pPr>
        <w:numPr>
          <w:ilvl w:val="0"/>
          <w:numId w:val="28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Schmidt P., </w:t>
      </w:r>
      <w:r w:rsidRPr="00E457B0">
        <w:rPr>
          <w:i/>
          <w:color w:val="000000" w:themeColor="text1"/>
        </w:rPr>
        <w:t>Zamachy stanu na świecie w latach 1946-2016</w:t>
      </w:r>
      <w:r w:rsidRPr="00E457B0">
        <w:rPr>
          <w:color w:val="000000" w:themeColor="text1"/>
        </w:rPr>
        <w:t xml:space="preserve">, (w:) R. Korzeniowski, P. Schmidt (red.), </w:t>
      </w:r>
      <w:r w:rsidRPr="00E457B0">
        <w:rPr>
          <w:i/>
          <w:color w:val="000000" w:themeColor="text1"/>
        </w:rPr>
        <w:t>Bezpieczeństwo w wymiarze soft power i hard power</w:t>
      </w:r>
      <w:r w:rsidRPr="00E457B0">
        <w:rPr>
          <w:color w:val="000000" w:themeColor="text1"/>
        </w:rPr>
        <w:t xml:space="preserve">, INP UWM, Olsztyn 2017, s. 177-195, ISBN 978-83-89559-87-6. 5 pkt. </w:t>
      </w:r>
    </w:p>
    <w:p w:rsidR="0041618C" w:rsidRPr="00E457B0" w:rsidRDefault="0041618C" w:rsidP="003B1FAC">
      <w:pPr>
        <w:numPr>
          <w:ilvl w:val="0"/>
          <w:numId w:val="28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Świdzińska K., </w:t>
      </w:r>
      <w:r w:rsidRPr="00E457B0">
        <w:rPr>
          <w:i/>
          <w:color w:val="000000" w:themeColor="text1"/>
        </w:rPr>
        <w:t>Kryzysy energetyczne a bezpieczęństwo energetyczne</w:t>
      </w:r>
      <w:r w:rsidRPr="00E457B0">
        <w:rPr>
          <w:color w:val="000000" w:themeColor="text1"/>
        </w:rPr>
        <w:t xml:space="preserve">, (w:) K. Garczewski (red.), </w:t>
      </w:r>
      <w:r w:rsidRPr="00E457B0">
        <w:rPr>
          <w:i/>
          <w:color w:val="000000" w:themeColor="text1"/>
        </w:rPr>
        <w:t>Kryzysy we współczesnej Europie i próby ich przezwyciężenia</w:t>
      </w:r>
      <w:r w:rsidRPr="00E457B0">
        <w:rPr>
          <w:color w:val="000000" w:themeColor="text1"/>
        </w:rPr>
        <w:t>, Kolegium Jagiellońskie – Toruńska Szkoła Wyższa, Toruń 2017, s. 110-127, ISBN 978-83-941877-8-1. 5 pkt</w:t>
      </w:r>
    </w:p>
    <w:p w:rsidR="0041618C" w:rsidRPr="00E457B0" w:rsidRDefault="0041618C" w:rsidP="003B1FAC">
      <w:pPr>
        <w:spacing w:line="360" w:lineRule="auto"/>
        <w:rPr>
          <w:color w:val="000000" w:themeColor="text1"/>
        </w:rPr>
      </w:pPr>
    </w:p>
    <w:p w:rsidR="0041618C" w:rsidRPr="00E457B0" w:rsidRDefault="0041618C" w:rsidP="003B1FAC">
      <w:pPr>
        <w:pStyle w:val="Tekstpodstawowy"/>
        <w:spacing w:line="360" w:lineRule="auto"/>
        <w:rPr>
          <w:color w:val="000000" w:themeColor="text1"/>
        </w:rPr>
      </w:pPr>
    </w:p>
    <w:p w:rsidR="0041618C" w:rsidRPr="00E457B0" w:rsidRDefault="0041618C" w:rsidP="003B1FAC">
      <w:pPr>
        <w:pStyle w:val="Tekstpodstawowy"/>
        <w:spacing w:line="360" w:lineRule="auto"/>
        <w:rPr>
          <w:b/>
          <w:color w:val="000000" w:themeColor="text1"/>
        </w:rPr>
      </w:pPr>
      <w:r w:rsidRPr="00E457B0">
        <w:rPr>
          <w:b/>
          <w:color w:val="000000" w:themeColor="text1"/>
        </w:rPr>
        <w:t xml:space="preserve">Referaty na konferencjach </w:t>
      </w:r>
    </w:p>
    <w:p w:rsidR="0041618C" w:rsidRPr="00E457B0" w:rsidRDefault="0041618C" w:rsidP="003B1FAC">
      <w:pPr>
        <w:spacing w:line="360" w:lineRule="auto"/>
        <w:rPr>
          <w:color w:val="000000" w:themeColor="text1"/>
          <w:u w:val="single"/>
        </w:rPr>
      </w:pPr>
      <w:r w:rsidRPr="00E457B0">
        <w:rPr>
          <w:color w:val="000000" w:themeColor="text1"/>
          <w:u w:val="single"/>
        </w:rPr>
        <w:t>a/ zagranicznych i międzynarodowych:</w:t>
      </w:r>
    </w:p>
    <w:p w:rsidR="0041618C" w:rsidRPr="00E457B0" w:rsidRDefault="0041618C" w:rsidP="003B1FAC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Deja E., </w:t>
      </w:r>
      <w:r w:rsidRPr="00E457B0">
        <w:rPr>
          <w:i/>
          <w:color w:val="000000" w:themeColor="text1"/>
        </w:rPr>
        <w:t>Kobiety-kamikadze w walce o Wolną Palestynę</w:t>
      </w:r>
      <w:r w:rsidRPr="00E457B0">
        <w:rPr>
          <w:color w:val="000000" w:themeColor="text1"/>
        </w:rPr>
        <w:t xml:space="preserve">, Międzynarodowa Konferencja  Naukowa pt. „BEZPIECZEŃSTWO NARODOWE I MIĘDZYNARODOWE W REGIONIE MENA – </w:t>
      </w:r>
      <w:r w:rsidRPr="00E457B0">
        <w:rPr>
          <w:i/>
          <w:color w:val="000000" w:themeColor="text1"/>
        </w:rPr>
        <w:t>aspekt kulturowy”(</w:t>
      </w:r>
      <w:r w:rsidRPr="00E457B0">
        <w:rPr>
          <w:color w:val="000000" w:themeColor="text1"/>
        </w:rPr>
        <w:t>Centrum Badań nad terroryzmem Collegium Civitas)</w:t>
      </w:r>
      <w:r w:rsidRPr="00E457B0">
        <w:rPr>
          <w:i/>
          <w:color w:val="000000" w:themeColor="text1"/>
        </w:rPr>
        <w:t xml:space="preserve">, </w:t>
      </w:r>
      <w:r w:rsidRPr="00E457B0">
        <w:rPr>
          <w:color w:val="000000" w:themeColor="text1"/>
        </w:rPr>
        <w:t>Warszawa 17.10.2017.</w:t>
      </w:r>
    </w:p>
    <w:p w:rsidR="0041618C" w:rsidRPr="00A1680C" w:rsidRDefault="0041618C" w:rsidP="003B1FAC">
      <w:pPr>
        <w:pStyle w:val="Bezodstpw0"/>
        <w:numPr>
          <w:ilvl w:val="0"/>
          <w:numId w:val="27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 w:rsidRPr="00A1680C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Mościcka D., </w:t>
      </w:r>
      <w:r w:rsidRPr="00A1680C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Wyzwania i zagrożenia bezpieczeństwa kulturowego w XXI wieku</w:t>
      </w:r>
      <w:r w:rsidRPr="00A1680C">
        <w:rPr>
          <w:rFonts w:ascii="Times New Roman" w:hAnsi="Times New Roman"/>
          <w:color w:val="000000" w:themeColor="text1"/>
          <w:sz w:val="24"/>
          <w:szCs w:val="24"/>
          <w:lang w:val="en-GB"/>
        </w:rPr>
        <w:t>, 10th International Conference „The Problems of Cultural Identity in the Modern Dialogue of Cultures” (The National University Ostroh Academy), Ostróg 12-13.05.2017.</w:t>
      </w:r>
    </w:p>
    <w:p w:rsidR="0041618C" w:rsidRPr="00E457B0" w:rsidRDefault="0041618C" w:rsidP="003B1FAC">
      <w:pPr>
        <w:pStyle w:val="Bezodstpw0"/>
        <w:numPr>
          <w:ilvl w:val="0"/>
          <w:numId w:val="27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E457B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Mościcka D., </w:t>
      </w:r>
      <w:r w:rsidRPr="00E457B0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Spectacularity of contemporary terrorism – selected issues</w:t>
      </w:r>
      <w:r w:rsidRPr="00E457B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VIII Annual International Scientific and Practical Conference „International community in the current challenges: integration, identity, values”, (LNU Lwów), Lwów 16.09.2017.  </w:t>
      </w:r>
    </w:p>
    <w:p w:rsidR="0041618C" w:rsidRPr="00A1680C" w:rsidRDefault="0041618C" w:rsidP="003B1FAC">
      <w:pPr>
        <w:spacing w:line="360" w:lineRule="auto"/>
        <w:jc w:val="both"/>
        <w:rPr>
          <w:i/>
          <w:color w:val="000000" w:themeColor="text1"/>
          <w:lang w:val="en-GB"/>
        </w:rPr>
      </w:pPr>
    </w:p>
    <w:p w:rsidR="0041618C" w:rsidRPr="00E457B0" w:rsidRDefault="0041618C" w:rsidP="003B1FAC">
      <w:pPr>
        <w:spacing w:line="360" w:lineRule="auto"/>
        <w:jc w:val="both"/>
        <w:rPr>
          <w:color w:val="000000" w:themeColor="text1"/>
          <w:u w:val="single"/>
        </w:rPr>
      </w:pPr>
      <w:r w:rsidRPr="00E457B0">
        <w:rPr>
          <w:color w:val="000000" w:themeColor="text1"/>
          <w:u w:val="single"/>
        </w:rPr>
        <w:t>b/ ogólnopolskich:</w:t>
      </w:r>
    </w:p>
    <w:p w:rsidR="0041618C" w:rsidRPr="00E457B0" w:rsidRDefault="0041618C" w:rsidP="003B1FAC">
      <w:pPr>
        <w:numPr>
          <w:ilvl w:val="0"/>
          <w:numId w:val="26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lastRenderedPageBreak/>
        <w:t xml:space="preserve">Adakimowicz K., </w:t>
      </w:r>
      <w:r w:rsidRPr="00E457B0">
        <w:rPr>
          <w:i/>
          <w:color w:val="000000" w:themeColor="text1"/>
        </w:rPr>
        <w:t>Pozycja kobiet w sferze polityki i bezpieczeństwa publicznego w Polsce</w:t>
      </w:r>
      <w:r w:rsidRPr="00E457B0">
        <w:rPr>
          <w:color w:val="000000" w:themeColor="text1"/>
        </w:rPr>
        <w:t>, Konferencja Naukowa pt. „Bezpieczeństwo i polityka- zależności, priorytety, szanse i zagrożenia”, (Koło Naukowe Politolgów/Instytut Nauk Politycznch/ UWM w Olsztynie), Olsztyn 26.05.2017.</w:t>
      </w:r>
    </w:p>
    <w:p w:rsidR="0041618C" w:rsidRPr="00E457B0" w:rsidRDefault="0041618C" w:rsidP="003B1FAC">
      <w:pPr>
        <w:numPr>
          <w:ilvl w:val="0"/>
          <w:numId w:val="26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Mach J., </w:t>
      </w:r>
      <w:r w:rsidRPr="00E457B0">
        <w:rPr>
          <w:i/>
          <w:color w:val="000000" w:themeColor="text1"/>
        </w:rPr>
        <w:t>Wpływ rozwoju społeczeństwa informacyjnego na powstawanie nowych zagrożeń dla bezpieczeństwa państwa</w:t>
      </w:r>
      <w:r w:rsidRPr="00E457B0">
        <w:rPr>
          <w:color w:val="000000" w:themeColor="text1"/>
        </w:rPr>
        <w:t xml:space="preserve">, Ogólnopolska Konferencja Naukowa pt. „Kryzysy we współczesnej Europie i próby ich przezwyciężania” (Kolegium Jagiellońskie - Toruńska Szkoła Wyższa w Toruniu), Toruń 23.06.2017. </w:t>
      </w:r>
    </w:p>
    <w:p w:rsidR="0041618C" w:rsidRPr="00E457B0" w:rsidRDefault="0041618C" w:rsidP="003B1FAC">
      <w:pPr>
        <w:numPr>
          <w:ilvl w:val="0"/>
          <w:numId w:val="26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Deja E., </w:t>
      </w:r>
      <w:r w:rsidRPr="00E457B0">
        <w:rPr>
          <w:i/>
          <w:color w:val="000000" w:themeColor="text1"/>
        </w:rPr>
        <w:t>Palestinian Migrations after WWII</w:t>
      </w:r>
      <w:r w:rsidRPr="00E457B0">
        <w:rPr>
          <w:color w:val="000000" w:themeColor="text1"/>
        </w:rPr>
        <w:t>, „Ogólnopolskie Interdyscyplinarne Warszaty Migracyjne” (UJ),  Kraków 24-25.02.2017.</w:t>
      </w:r>
    </w:p>
    <w:p w:rsidR="0041618C" w:rsidRPr="00E457B0" w:rsidRDefault="0041618C" w:rsidP="003B1FAC">
      <w:pPr>
        <w:numPr>
          <w:ilvl w:val="0"/>
          <w:numId w:val="26"/>
        </w:numPr>
        <w:spacing w:line="360" w:lineRule="auto"/>
        <w:jc w:val="both"/>
        <w:rPr>
          <w:rStyle w:val="Pogrubienie"/>
          <w:b w:val="0"/>
          <w:color w:val="000000" w:themeColor="text1"/>
        </w:rPr>
      </w:pPr>
      <w:r w:rsidRPr="00E457B0">
        <w:rPr>
          <w:color w:val="000000" w:themeColor="text1"/>
        </w:rPr>
        <w:t xml:space="preserve">Deja E., </w:t>
      </w:r>
      <w:r w:rsidRPr="00E457B0">
        <w:rPr>
          <w:rStyle w:val="3oh-"/>
          <w:i/>
          <w:color w:val="000000" w:themeColor="text1"/>
        </w:rPr>
        <w:t>Kobiety-kamikadze. Case study: Palestynki i Czeczenki</w:t>
      </w:r>
      <w:r w:rsidRPr="00E457B0">
        <w:rPr>
          <w:rStyle w:val="3oh-"/>
          <w:color w:val="000000" w:themeColor="text1"/>
        </w:rPr>
        <w:t>,</w:t>
      </w:r>
      <w:r w:rsidRPr="00E457B0">
        <w:rPr>
          <w:b/>
          <w:color w:val="000000" w:themeColor="text1"/>
        </w:rPr>
        <w:t xml:space="preserve"> </w:t>
      </w:r>
      <w:r w:rsidRPr="00E457B0">
        <w:rPr>
          <w:color w:val="000000" w:themeColor="text1"/>
        </w:rPr>
        <w:t>Seminarium eksperckie pt.</w:t>
      </w:r>
      <w:r w:rsidRPr="00E457B0">
        <w:rPr>
          <w:b/>
          <w:color w:val="000000" w:themeColor="text1"/>
        </w:rPr>
        <w:t xml:space="preserve"> „</w:t>
      </w:r>
      <w:r w:rsidRPr="00E457B0">
        <w:rPr>
          <w:rStyle w:val="Pogrubienie"/>
          <w:b w:val="0"/>
          <w:color w:val="000000" w:themeColor="text1"/>
        </w:rPr>
        <w:t xml:space="preserve">Kaukaz – </w:t>
      </w:r>
      <w:r w:rsidRPr="00E457B0">
        <w:rPr>
          <w:rStyle w:val="Pogrubienie"/>
          <w:b w:val="0"/>
          <w:i/>
          <w:color w:val="000000" w:themeColor="text1"/>
        </w:rPr>
        <w:t>terra incognita</w:t>
      </w:r>
      <w:r w:rsidRPr="00E457B0">
        <w:rPr>
          <w:rStyle w:val="Pogrubienie"/>
          <w:b w:val="0"/>
          <w:color w:val="000000" w:themeColor="text1"/>
        </w:rPr>
        <w:t xml:space="preserve"> w badaniach nad bezpieczeństwem?” (UwB, El-Karma), Białystok 23.05.2017.</w:t>
      </w:r>
    </w:p>
    <w:p w:rsidR="0041618C" w:rsidRPr="00E457B0" w:rsidRDefault="0041618C" w:rsidP="003B1FAC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Deja E., </w:t>
      </w:r>
      <w:r w:rsidRPr="00E457B0">
        <w:rPr>
          <w:rStyle w:val="Pogrubienie"/>
          <w:b w:val="0"/>
          <w:i/>
          <w:color w:val="000000" w:themeColor="text1"/>
        </w:rPr>
        <w:t>Palestyńskie kobiety - „kamikadze”,</w:t>
      </w:r>
      <w:r w:rsidRPr="00E457B0">
        <w:rPr>
          <w:rStyle w:val="Pogrubienie"/>
          <w:color w:val="000000" w:themeColor="text1"/>
        </w:rPr>
        <w:t xml:space="preserve"> </w:t>
      </w:r>
      <w:r w:rsidRPr="00E457B0">
        <w:rPr>
          <w:color w:val="000000" w:themeColor="text1"/>
        </w:rPr>
        <w:t>Ogólnopolska Konferencja Naukowa pt. „Polityka i bezpieczeństwo – aspekty geopolityczne, prawne, społeczno-kulturowe, ekologiczne i medialne” (INP UWM), Olsztyn 21.06.2017.</w:t>
      </w:r>
    </w:p>
    <w:p w:rsidR="0041618C" w:rsidRPr="00E457B0" w:rsidRDefault="0041618C" w:rsidP="003B1FAC">
      <w:pPr>
        <w:pStyle w:val="Bezodstpw1"/>
        <w:numPr>
          <w:ilvl w:val="0"/>
          <w:numId w:val="2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457B0">
        <w:rPr>
          <w:rFonts w:ascii="Times New Roman" w:hAnsi="Times New Roman"/>
          <w:color w:val="000000" w:themeColor="text1"/>
          <w:sz w:val="24"/>
          <w:szCs w:val="24"/>
        </w:rPr>
        <w:t>Deja E.,</w:t>
      </w:r>
      <w:r w:rsidRPr="00E457B0">
        <w:rPr>
          <w:color w:val="000000" w:themeColor="text1"/>
        </w:rPr>
        <w:t xml:space="preserve"> </w:t>
      </w:r>
      <w:r w:rsidRPr="00E457B0">
        <w:rPr>
          <w:rFonts w:ascii="Times New Roman" w:hAnsi="Times New Roman"/>
          <w:i/>
          <w:color w:val="000000" w:themeColor="text1"/>
          <w:sz w:val="24"/>
          <w:szCs w:val="24"/>
        </w:rPr>
        <w:t>Konflikt bliskowschodni jako jedna z przyczyn migracji arabskich po II wojnie światowej ze zwróceniem uwagi na czynnik palestyński w rejonie państw arabskich i europejskich</w:t>
      </w:r>
      <w:r w:rsidRPr="00E457B0">
        <w:rPr>
          <w:rFonts w:ascii="Times New Roman" w:hAnsi="Times New Roman"/>
          <w:color w:val="000000" w:themeColor="text1"/>
          <w:sz w:val="24"/>
          <w:szCs w:val="24"/>
        </w:rPr>
        <w:t>, XIV Ogólnopolskie Studencko-Doktoranckie Forum Naukowe pt. „Bezpieczeństwo i polityka. Zależności, priorytety, szanse i zagrożenia” (INP UWM), Olsztyn 21.05.2017.</w:t>
      </w:r>
    </w:p>
    <w:p w:rsidR="0041618C" w:rsidRPr="00E457B0" w:rsidRDefault="0041618C" w:rsidP="003B1FAC">
      <w:pPr>
        <w:pStyle w:val="Bezodstpw0"/>
        <w:numPr>
          <w:ilvl w:val="0"/>
          <w:numId w:val="26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E457B0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Fabiszewski W., </w:t>
      </w:r>
      <w:r w:rsidRPr="00E457B0"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  <w:t>Współczesne problemy Służby Więziennej</w:t>
      </w:r>
      <w:r w:rsidRPr="00E457B0">
        <w:rPr>
          <w:rFonts w:ascii="Times New Roman" w:hAnsi="Times New Roman"/>
          <w:color w:val="000000" w:themeColor="text1"/>
          <w:sz w:val="24"/>
          <w:szCs w:val="24"/>
          <w:lang w:val="pl-PL"/>
        </w:rPr>
        <w:t>, Ogólnopolska Konferencja Naukowa pt. „Aktualne problemy administracji publicznej (KUL), Lublin 23.09.2017.</w:t>
      </w:r>
    </w:p>
    <w:p w:rsidR="0041618C" w:rsidRPr="00E457B0" w:rsidRDefault="0041618C" w:rsidP="003B1FAC">
      <w:pPr>
        <w:numPr>
          <w:ilvl w:val="0"/>
          <w:numId w:val="26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Jurkun A., </w:t>
      </w:r>
      <w:r w:rsidRPr="00E457B0">
        <w:rPr>
          <w:i/>
          <w:color w:val="000000" w:themeColor="text1"/>
        </w:rPr>
        <w:t>Policja Państwowa w II RP,</w:t>
      </w:r>
      <w:r w:rsidRPr="00E457B0">
        <w:rPr>
          <w:color w:val="000000" w:themeColor="text1"/>
        </w:rPr>
        <w:t xml:space="preserve"> V Ogólnokrajowa Konferencja Naukowa „Młodzi Naukowcy w Polsce – Badania i Rozwój” (Młodzi Naukowcy, Wyższa Szkoła Bankowa w Gdańsku), Gdańsk 15.05.2017.</w:t>
      </w:r>
    </w:p>
    <w:p w:rsidR="0041618C" w:rsidRPr="00E457B0" w:rsidRDefault="0041618C" w:rsidP="003B1FAC">
      <w:pPr>
        <w:numPr>
          <w:ilvl w:val="0"/>
          <w:numId w:val="26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Jurkun A., </w:t>
      </w:r>
      <w:r w:rsidRPr="00E457B0">
        <w:rPr>
          <w:i/>
          <w:color w:val="000000" w:themeColor="text1"/>
        </w:rPr>
        <w:t>Rola Policji w kształtowaniu bezpieczeństwa wewnętrznego Rzeczypospolitej Polskiej</w:t>
      </w:r>
      <w:r w:rsidRPr="00E457B0">
        <w:rPr>
          <w:color w:val="000000" w:themeColor="text1"/>
        </w:rPr>
        <w:t>, XLVI Międzynarodowe Seminarium Kół Naukowych „Koła naukowe – szkołą twórczego działania” (UWM), Olsztyn 24-25.04.2017.</w:t>
      </w:r>
    </w:p>
    <w:p w:rsidR="0041618C" w:rsidRPr="00E457B0" w:rsidRDefault="0041618C" w:rsidP="003B1FAC">
      <w:pPr>
        <w:numPr>
          <w:ilvl w:val="0"/>
          <w:numId w:val="26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Jurkun A., </w:t>
      </w:r>
      <w:r w:rsidRPr="00E457B0">
        <w:rPr>
          <w:i/>
          <w:color w:val="000000" w:themeColor="text1"/>
        </w:rPr>
        <w:t>Wpływ Policji na poziom bezpieczeństwa w województwie warmińsko-mazurskim</w:t>
      </w:r>
      <w:r w:rsidRPr="00E457B0">
        <w:rPr>
          <w:color w:val="000000" w:themeColor="text1"/>
        </w:rPr>
        <w:t xml:space="preserve">, Ogólnopolska Konferencja Naukowa „Polityka i bezpieczeństwo – aspekty geopolityczne, prawne, społeczno-kulturowe, ekologiczne i medialne” (INP UWM), Olsztyn 21.06.2017. </w:t>
      </w:r>
    </w:p>
    <w:p w:rsidR="0041618C" w:rsidRPr="00E457B0" w:rsidRDefault="0041618C" w:rsidP="003B1FAC">
      <w:pPr>
        <w:numPr>
          <w:ilvl w:val="0"/>
          <w:numId w:val="26"/>
        </w:numPr>
        <w:spacing w:line="360" w:lineRule="auto"/>
        <w:contextualSpacing/>
        <w:jc w:val="both"/>
        <w:rPr>
          <w:rFonts w:eastAsia="Calibri"/>
          <w:bCs/>
          <w:color w:val="000000" w:themeColor="text1"/>
          <w:szCs w:val="26"/>
          <w:lang w:eastAsia="en-US"/>
        </w:rPr>
      </w:pPr>
      <w:r w:rsidRPr="00E457B0">
        <w:rPr>
          <w:rFonts w:eastAsia="Calibri"/>
          <w:bCs/>
          <w:color w:val="000000" w:themeColor="text1"/>
          <w:szCs w:val="26"/>
          <w:lang w:eastAsia="en-US"/>
        </w:rPr>
        <w:lastRenderedPageBreak/>
        <w:t xml:space="preserve">Kordonski R., </w:t>
      </w:r>
      <w:r w:rsidRPr="00E457B0">
        <w:rPr>
          <w:rFonts w:eastAsia="Calibri"/>
          <w:bCs/>
          <w:i/>
          <w:color w:val="000000" w:themeColor="text1"/>
          <w:szCs w:val="26"/>
          <w:lang w:eastAsia="en-US"/>
        </w:rPr>
        <w:t>Reformy państwa ukraińskiego na drodze eurointegracji oraz bezpieczeństwa</w:t>
      </w:r>
      <w:r w:rsidRPr="00E457B0">
        <w:rPr>
          <w:rFonts w:eastAsia="Calibri"/>
          <w:bCs/>
          <w:color w:val="000000" w:themeColor="text1"/>
          <w:szCs w:val="26"/>
          <w:lang w:eastAsia="en-US"/>
        </w:rPr>
        <w:t xml:space="preserve">,  </w:t>
      </w:r>
      <w:r w:rsidRPr="00E457B0">
        <w:rPr>
          <w:color w:val="000000" w:themeColor="text1"/>
        </w:rPr>
        <w:t>XIV Ogólnopolskie Studencko-Doktoranckie Forum Naukowe pt. „Bezpieczeństwo i polityka – zależności, priorytety, szanse i zagrożenia” (INP UWM), Olsztyn 26.05.2017.</w:t>
      </w:r>
    </w:p>
    <w:p w:rsidR="0041618C" w:rsidRPr="00E457B0" w:rsidRDefault="0041618C" w:rsidP="003B1FAC">
      <w:pPr>
        <w:numPr>
          <w:ilvl w:val="0"/>
          <w:numId w:val="26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Mościcka D., </w:t>
      </w:r>
      <w:r w:rsidRPr="00E457B0">
        <w:rPr>
          <w:i/>
          <w:color w:val="000000" w:themeColor="text1"/>
        </w:rPr>
        <w:t>Poczucie bezpieczeństwa współczesnych mieszkańców Olsztyna – wyniki badań własnych</w:t>
      </w:r>
      <w:r w:rsidRPr="00E457B0">
        <w:rPr>
          <w:color w:val="000000" w:themeColor="text1"/>
        </w:rPr>
        <w:t>, III Studencko-Doktoranckie Forum Bezpieczeństwa pt. „W obliczu współczesnych zagrożeń bezpieczeństwa państwa” (INP UWM), Olsztyn 09.12.2016.</w:t>
      </w:r>
    </w:p>
    <w:p w:rsidR="0041618C" w:rsidRPr="00E457B0" w:rsidRDefault="0041618C" w:rsidP="003B1FAC">
      <w:pPr>
        <w:numPr>
          <w:ilvl w:val="0"/>
          <w:numId w:val="26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Schmidt P., </w:t>
      </w:r>
      <w:r w:rsidRPr="00E457B0">
        <w:rPr>
          <w:i/>
          <w:color w:val="000000" w:themeColor="text1"/>
        </w:rPr>
        <w:t>Technika zamachu stanu - krytyczna analiza pojęcia</w:t>
      </w:r>
      <w:r w:rsidRPr="00E457B0">
        <w:rPr>
          <w:color w:val="000000" w:themeColor="text1"/>
        </w:rPr>
        <w:t>, II Ogólnopolska Konferencja Naukowa „Władza i bezpieczeństwo w przestrzeni społeczno-politycznej” (INP UWM) Olsztyn 9-10.02.2017.</w:t>
      </w:r>
    </w:p>
    <w:p w:rsidR="0041618C" w:rsidRPr="00E457B0" w:rsidRDefault="0041618C" w:rsidP="003B1FAC">
      <w:pPr>
        <w:numPr>
          <w:ilvl w:val="0"/>
          <w:numId w:val="26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Schmidt P., </w:t>
      </w:r>
      <w:r w:rsidRPr="00E457B0">
        <w:rPr>
          <w:i/>
          <w:color w:val="000000" w:themeColor="text1"/>
        </w:rPr>
        <w:t>Pucz w Polsce - ocena zagrożenia w kontekście współczesnego dyskursu politycznego</w:t>
      </w:r>
      <w:r w:rsidRPr="00E457B0">
        <w:rPr>
          <w:color w:val="000000" w:themeColor="text1"/>
        </w:rPr>
        <w:t>, Ogólnopolska Konferencja Naukowa „Przesmyk suwalski kluczem bezpieczeństwa dla Rzeczypospolitej Polskiej”, Suwałki 23.05.2017.</w:t>
      </w:r>
    </w:p>
    <w:p w:rsidR="0041618C" w:rsidRPr="00E457B0" w:rsidRDefault="0041618C" w:rsidP="003B1FAC">
      <w:pPr>
        <w:numPr>
          <w:ilvl w:val="0"/>
          <w:numId w:val="26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Schmidt P., </w:t>
      </w:r>
      <w:r w:rsidRPr="00E457B0">
        <w:rPr>
          <w:i/>
          <w:color w:val="000000" w:themeColor="text1"/>
        </w:rPr>
        <w:t>Teorie „pułapki”, „zakaźności” i „kaskady” zamachu stanu – teoria, rzeczywistość, powiązania</w:t>
      </w:r>
      <w:r w:rsidRPr="00E457B0">
        <w:rPr>
          <w:color w:val="000000" w:themeColor="text1"/>
        </w:rPr>
        <w:t>, II Międzynarodowa Konferencja Naukowa</w:t>
      </w:r>
      <w:r w:rsidRPr="00E457B0">
        <w:rPr>
          <w:color w:val="000000" w:themeColor="text1"/>
        </w:rPr>
        <w:br/>
        <w:t>„Kryzysy współczesnego świata. Różne ujęcia problemów globalnych”, Poznań 1.04.2017.</w:t>
      </w:r>
    </w:p>
    <w:p w:rsidR="0041618C" w:rsidRPr="00E457B0" w:rsidRDefault="0041618C" w:rsidP="003B1FAC">
      <w:pPr>
        <w:numPr>
          <w:ilvl w:val="0"/>
          <w:numId w:val="26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Schmidt P., </w:t>
      </w:r>
      <w:r w:rsidRPr="00E457B0">
        <w:rPr>
          <w:i/>
          <w:color w:val="000000" w:themeColor="text1"/>
        </w:rPr>
        <w:t>Typologia zamachów stanu – zarys problematyki</w:t>
      </w:r>
      <w:r w:rsidRPr="00E457B0">
        <w:rPr>
          <w:color w:val="000000" w:themeColor="text1"/>
        </w:rPr>
        <w:t>, XIV Ogólnopolskie Studencko-Doktoranckie Forum Naukowe „Bezpieczeństwo i polityka. Zależności, priorytety, szanse i zagrożenia” (INP UWM w Olsztynie), Olsztyn 26.05.2017.</w:t>
      </w:r>
    </w:p>
    <w:p w:rsidR="0041618C" w:rsidRPr="00E457B0" w:rsidRDefault="0041618C" w:rsidP="003B1FAC">
      <w:pPr>
        <w:numPr>
          <w:ilvl w:val="0"/>
          <w:numId w:val="26"/>
        </w:numPr>
        <w:spacing w:line="360" w:lineRule="auto"/>
        <w:jc w:val="both"/>
        <w:rPr>
          <w:color w:val="000000" w:themeColor="text1"/>
        </w:rPr>
      </w:pPr>
      <w:r w:rsidRPr="00E457B0">
        <w:rPr>
          <w:color w:val="000000" w:themeColor="text1"/>
        </w:rPr>
        <w:t xml:space="preserve">Sygidus K., </w:t>
      </w:r>
      <w:r w:rsidRPr="00E457B0">
        <w:rPr>
          <w:i/>
          <w:color w:val="000000" w:themeColor="text1"/>
        </w:rPr>
        <w:t>Znaczenie upodmiotowienia społeczeństwa na Ukrainie dla procesu reformowania państwa oraz akcesji w struktury UE i NATO</w:t>
      </w:r>
      <w:r w:rsidRPr="00E457B0">
        <w:rPr>
          <w:color w:val="000000" w:themeColor="text1"/>
        </w:rPr>
        <w:t>, XIV Studencko-Doktoranckie Forum Naukowe pt. „Bezpieczeństwo i polityka – zależności, priorytety, szanse i zagrożenia” (UWM w Olsztynie), Olsztyn 26.05.2017.</w:t>
      </w:r>
    </w:p>
    <w:p w:rsidR="0041618C" w:rsidRPr="00E457B0" w:rsidRDefault="0041618C" w:rsidP="003B1FAC">
      <w:pPr>
        <w:spacing w:line="360" w:lineRule="auto"/>
        <w:jc w:val="both"/>
        <w:rPr>
          <w:color w:val="000000" w:themeColor="text1"/>
        </w:rPr>
      </w:pPr>
    </w:p>
    <w:p w:rsidR="0041618C" w:rsidRPr="00E457B0" w:rsidRDefault="0041618C" w:rsidP="003B1FAC">
      <w:pPr>
        <w:spacing w:line="360" w:lineRule="auto"/>
        <w:jc w:val="both"/>
        <w:rPr>
          <w:rFonts w:ascii="Arial Narrow" w:hAnsi="Arial Narrow"/>
          <w:color w:val="000000" w:themeColor="text1"/>
          <w:sz w:val="28"/>
        </w:rPr>
      </w:pPr>
    </w:p>
    <w:p w:rsidR="0041618C" w:rsidRPr="00E457B0" w:rsidRDefault="0041618C" w:rsidP="003B1FAC">
      <w:pPr>
        <w:spacing w:line="360" w:lineRule="auto"/>
        <w:jc w:val="both"/>
        <w:rPr>
          <w:rFonts w:ascii="Arial Narrow" w:hAnsi="Arial Narrow"/>
          <w:color w:val="000000" w:themeColor="text1"/>
          <w:sz w:val="28"/>
        </w:rPr>
      </w:pPr>
      <w:bookmarkStart w:id="0" w:name="_GoBack"/>
      <w:bookmarkEnd w:id="0"/>
    </w:p>
    <w:p w:rsidR="00D36035" w:rsidRPr="00E457B0" w:rsidRDefault="00D36035" w:rsidP="003B1FAC">
      <w:pPr>
        <w:spacing w:line="360" w:lineRule="auto"/>
        <w:rPr>
          <w:color w:val="000000" w:themeColor="text1"/>
        </w:rPr>
      </w:pPr>
    </w:p>
    <w:sectPr w:rsidR="00D36035" w:rsidRPr="00E457B0" w:rsidSect="009944C9">
      <w:footerReference w:type="default" r:id="rId7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07B" w:rsidRDefault="0085307B" w:rsidP="0003759E">
      <w:r>
        <w:separator/>
      </w:r>
    </w:p>
  </w:endnote>
  <w:endnote w:type="continuationSeparator" w:id="0">
    <w:p w:rsidR="0085307B" w:rsidRDefault="0085307B" w:rsidP="00037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KIOEQ+SwitzerlandCondensed-Bo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F13" w:rsidRPr="00951EF4" w:rsidRDefault="0041618C" w:rsidP="00D12C18">
    <w:pPr>
      <w:ind w:left="360"/>
      <w:jc w:val="both"/>
      <w:rPr>
        <w:rFonts w:ascii="Arial Narrow" w:hAnsi="Arial Narrow"/>
        <w:sz w:val="20"/>
      </w:rPr>
    </w:pPr>
    <w:r w:rsidRPr="00951EF4">
      <w:rPr>
        <w:rFonts w:ascii="Arial Narrow" w:hAnsi="Arial Narrow"/>
        <w:sz w:val="20"/>
      </w:rPr>
      <w:t>*     Wypełnia Komisja</w:t>
    </w:r>
  </w:p>
  <w:p w:rsidR="00F63F13" w:rsidRPr="00951EF4" w:rsidRDefault="0041618C" w:rsidP="00D12C18">
    <w:pPr>
      <w:ind w:left="360"/>
      <w:jc w:val="both"/>
      <w:rPr>
        <w:rFonts w:ascii="Arial Narrow" w:hAnsi="Arial Narrow"/>
        <w:sz w:val="20"/>
      </w:rPr>
    </w:pPr>
    <w:r w:rsidRPr="00951EF4">
      <w:rPr>
        <w:rFonts w:ascii="Arial Narrow" w:hAnsi="Arial Narrow"/>
        <w:sz w:val="20"/>
      </w:rPr>
      <w:t>**   Powołuje Prodziekan ds. nauki</w:t>
    </w:r>
  </w:p>
  <w:p w:rsidR="00F63F13" w:rsidRDefault="008530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07B" w:rsidRDefault="0085307B" w:rsidP="0003759E">
      <w:r>
        <w:separator/>
      </w:r>
    </w:p>
  </w:footnote>
  <w:footnote w:type="continuationSeparator" w:id="0">
    <w:p w:rsidR="0085307B" w:rsidRDefault="0085307B" w:rsidP="00037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A7B"/>
    <w:multiLevelType w:val="hybridMultilevel"/>
    <w:tmpl w:val="DE96B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60384"/>
    <w:multiLevelType w:val="hybridMultilevel"/>
    <w:tmpl w:val="F92CC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22A0D"/>
    <w:multiLevelType w:val="hybridMultilevel"/>
    <w:tmpl w:val="C00C3302"/>
    <w:lvl w:ilvl="0" w:tplc="63843A9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A6172"/>
    <w:multiLevelType w:val="hybridMultilevel"/>
    <w:tmpl w:val="EB640946"/>
    <w:lvl w:ilvl="0" w:tplc="046AB8E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A5771"/>
    <w:multiLevelType w:val="hybridMultilevel"/>
    <w:tmpl w:val="F674806A"/>
    <w:lvl w:ilvl="0" w:tplc="F130747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40680"/>
    <w:multiLevelType w:val="hybridMultilevel"/>
    <w:tmpl w:val="15DC2054"/>
    <w:lvl w:ilvl="0" w:tplc="B0C2B6E6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32F2EC56">
      <w:start w:val="16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703ED"/>
    <w:multiLevelType w:val="hybridMultilevel"/>
    <w:tmpl w:val="7464B20C"/>
    <w:lvl w:ilvl="0" w:tplc="1638A10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BC92E7A0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C2C91"/>
    <w:multiLevelType w:val="hybridMultilevel"/>
    <w:tmpl w:val="9DB6F6EA"/>
    <w:lvl w:ilvl="0" w:tplc="2424D34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D318A"/>
    <w:multiLevelType w:val="multilevel"/>
    <w:tmpl w:val="D3D4E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57F24"/>
    <w:multiLevelType w:val="hybridMultilevel"/>
    <w:tmpl w:val="41C474A4"/>
    <w:lvl w:ilvl="0" w:tplc="7C1A645A">
      <w:start w:val="1"/>
      <w:numFmt w:val="upperRoman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1E33D8D"/>
    <w:multiLevelType w:val="hybridMultilevel"/>
    <w:tmpl w:val="03761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F2DBB"/>
    <w:multiLevelType w:val="hybridMultilevel"/>
    <w:tmpl w:val="594E5EF2"/>
    <w:lvl w:ilvl="0" w:tplc="C9569C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24D2C32"/>
    <w:multiLevelType w:val="hybridMultilevel"/>
    <w:tmpl w:val="2CB45690"/>
    <w:lvl w:ilvl="0" w:tplc="3E825C7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85387"/>
    <w:multiLevelType w:val="hybridMultilevel"/>
    <w:tmpl w:val="A462C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C544B"/>
    <w:multiLevelType w:val="hybridMultilevel"/>
    <w:tmpl w:val="36F47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C663E"/>
    <w:multiLevelType w:val="hybridMultilevel"/>
    <w:tmpl w:val="8EC45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1B7764"/>
    <w:multiLevelType w:val="hybridMultilevel"/>
    <w:tmpl w:val="06649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D3396"/>
    <w:multiLevelType w:val="hybridMultilevel"/>
    <w:tmpl w:val="4FE6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56457"/>
    <w:multiLevelType w:val="hybridMultilevel"/>
    <w:tmpl w:val="BD644E78"/>
    <w:lvl w:ilvl="0" w:tplc="E810339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56612"/>
    <w:multiLevelType w:val="hybridMultilevel"/>
    <w:tmpl w:val="4934A864"/>
    <w:lvl w:ilvl="0" w:tplc="7C6E103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E314C"/>
    <w:multiLevelType w:val="hybridMultilevel"/>
    <w:tmpl w:val="FEF6BBB4"/>
    <w:lvl w:ilvl="0" w:tplc="6BB0D1F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A2E8F"/>
    <w:multiLevelType w:val="hybridMultilevel"/>
    <w:tmpl w:val="0548FD1E"/>
    <w:lvl w:ilvl="0" w:tplc="0A84C15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B6AFA"/>
    <w:multiLevelType w:val="hybridMultilevel"/>
    <w:tmpl w:val="81369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C289B"/>
    <w:multiLevelType w:val="hybridMultilevel"/>
    <w:tmpl w:val="84CACF70"/>
    <w:lvl w:ilvl="0" w:tplc="A62A476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46"/>
        </w:tabs>
        <w:ind w:left="104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66"/>
        </w:tabs>
        <w:ind w:left="176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06"/>
        </w:tabs>
        <w:ind w:left="3206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26"/>
        </w:tabs>
        <w:ind w:left="392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66"/>
        </w:tabs>
        <w:ind w:left="536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86"/>
        </w:tabs>
        <w:ind w:left="6086" w:hanging="360"/>
      </w:pPr>
    </w:lvl>
  </w:abstractNum>
  <w:abstractNum w:abstractNumId="24">
    <w:nsid w:val="579F250D"/>
    <w:multiLevelType w:val="hybridMultilevel"/>
    <w:tmpl w:val="1846B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F3316"/>
    <w:multiLevelType w:val="hybridMultilevel"/>
    <w:tmpl w:val="07467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324A8"/>
    <w:multiLevelType w:val="hybridMultilevel"/>
    <w:tmpl w:val="CFAA4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1C3224"/>
    <w:multiLevelType w:val="multilevel"/>
    <w:tmpl w:val="08AC0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5D8F7F96"/>
    <w:multiLevelType w:val="hybridMultilevel"/>
    <w:tmpl w:val="FDB6F1E8"/>
    <w:lvl w:ilvl="0" w:tplc="21C29716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2583A"/>
    <w:multiLevelType w:val="hybridMultilevel"/>
    <w:tmpl w:val="B49A0942"/>
    <w:lvl w:ilvl="0" w:tplc="8BE8D80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F3D1C"/>
    <w:multiLevelType w:val="hybridMultilevel"/>
    <w:tmpl w:val="9C923C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C9569C6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B058CE"/>
    <w:multiLevelType w:val="hybridMultilevel"/>
    <w:tmpl w:val="086ECDD0"/>
    <w:lvl w:ilvl="0" w:tplc="5FEA20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5"/>
  </w:num>
  <w:num w:numId="5">
    <w:abstractNumId w:val="17"/>
  </w:num>
  <w:num w:numId="6">
    <w:abstractNumId w:val="30"/>
  </w:num>
  <w:num w:numId="7">
    <w:abstractNumId w:val="11"/>
  </w:num>
  <w:num w:numId="8">
    <w:abstractNumId w:val="28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13"/>
  </w:num>
  <w:num w:numId="14">
    <w:abstractNumId w:val="9"/>
  </w:num>
  <w:num w:numId="15">
    <w:abstractNumId w:val="25"/>
  </w:num>
  <w:num w:numId="16">
    <w:abstractNumId w:val="29"/>
  </w:num>
  <w:num w:numId="17">
    <w:abstractNumId w:val="22"/>
  </w:num>
  <w:num w:numId="18">
    <w:abstractNumId w:val="10"/>
  </w:num>
  <w:num w:numId="19">
    <w:abstractNumId w:val="21"/>
  </w:num>
  <w:num w:numId="20">
    <w:abstractNumId w:val="19"/>
  </w:num>
  <w:num w:numId="21">
    <w:abstractNumId w:val="4"/>
  </w:num>
  <w:num w:numId="22">
    <w:abstractNumId w:val="3"/>
  </w:num>
  <w:num w:numId="23">
    <w:abstractNumId w:val="5"/>
  </w:num>
  <w:num w:numId="24">
    <w:abstractNumId w:val="12"/>
  </w:num>
  <w:num w:numId="25">
    <w:abstractNumId w:val="2"/>
  </w:num>
  <w:num w:numId="26">
    <w:abstractNumId w:val="26"/>
  </w:num>
  <w:num w:numId="27">
    <w:abstractNumId w:val="24"/>
  </w:num>
  <w:num w:numId="28">
    <w:abstractNumId w:val="7"/>
  </w:num>
  <w:num w:numId="29">
    <w:abstractNumId w:val="18"/>
  </w:num>
  <w:num w:numId="30">
    <w:abstractNumId w:val="20"/>
  </w:num>
  <w:num w:numId="31">
    <w:abstractNumId w:val="31"/>
  </w:num>
  <w:num w:numId="32">
    <w:abstractNumId w:val="16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18C"/>
    <w:rsid w:val="000164A9"/>
    <w:rsid w:val="0003759E"/>
    <w:rsid w:val="000A19C7"/>
    <w:rsid w:val="00224C5E"/>
    <w:rsid w:val="002A44AD"/>
    <w:rsid w:val="002E162A"/>
    <w:rsid w:val="003B1FAC"/>
    <w:rsid w:val="0041618C"/>
    <w:rsid w:val="004A5752"/>
    <w:rsid w:val="005701FE"/>
    <w:rsid w:val="00776A9A"/>
    <w:rsid w:val="00801FED"/>
    <w:rsid w:val="0085307B"/>
    <w:rsid w:val="0088478A"/>
    <w:rsid w:val="00A1680C"/>
    <w:rsid w:val="00B45629"/>
    <w:rsid w:val="00B96DF3"/>
    <w:rsid w:val="00C718FC"/>
    <w:rsid w:val="00CC47CB"/>
    <w:rsid w:val="00D36035"/>
    <w:rsid w:val="00E15592"/>
    <w:rsid w:val="00E40D51"/>
    <w:rsid w:val="00E44B7C"/>
    <w:rsid w:val="00E457B0"/>
    <w:rsid w:val="00F4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18C"/>
    <w:pPr>
      <w:spacing w:after="0" w:line="240" w:lineRule="auto"/>
      <w:ind w:firstLine="0"/>
      <w:jc w:val="left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61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618C"/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rsid w:val="0041618C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41618C"/>
    <w:rPr>
      <w:rFonts w:eastAsia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4161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618C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rsid w:val="004161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1618C"/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18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ezodstpw">
    <w:name w:val="bezodstpw"/>
    <w:basedOn w:val="Normalny"/>
    <w:uiPriority w:val="99"/>
    <w:rsid w:val="004161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41618C"/>
  </w:style>
  <w:style w:type="character" w:styleId="Pogrubienie">
    <w:name w:val="Strong"/>
    <w:basedOn w:val="Domylnaczcionkaakapitu"/>
    <w:uiPriority w:val="22"/>
    <w:qFormat/>
    <w:rsid w:val="0041618C"/>
    <w:rPr>
      <w:b/>
      <w:bCs/>
    </w:rPr>
  </w:style>
  <w:style w:type="character" w:customStyle="1" w:styleId="activity-description">
    <w:name w:val="activity-description"/>
    <w:basedOn w:val="Domylnaczcionkaakapitu"/>
    <w:uiPriority w:val="99"/>
    <w:rsid w:val="0041618C"/>
  </w:style>
  <w:style w:type="paragraph" w:styleId="Tekstpodstawowy">
    <w:name w:val="Body Text"/>
    <w:basedOn w:val="Normalny"/>
    <w:link w:val="TekstpodstawowyZnak"/>
    <w:rsid w:val="004161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1618C"/>
    <w:rPr>
      <w:rFonts w:eastAsia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4161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Bezodstpw1">
    <w:name w:val="Bez odstępów1"/>
    <w:qFormat/>
    <w:rsid w:val="0041618C"/>
    <w:pPr>
      <w:spacing w:after="0" w:line="240" w:lineRule="auto"/>
      <w:ind w:firstLine="0"/>
    </w:pPr>
    <w:rPr>
      <w:rFonts w:ascii="Calibri" w:eastAsia="Calibri" w:hAnsi="Calibri"/>
      <w:noProof/>
      <w:sz w:val="22"/>
      <w:szCs w:val="22"/>
      <w:lang w:val="cs-CZ" w:eastAsia="pl-PL"/>
    </w:rPr>
  </w:style>
  <w:style w:type="paragraph" w:styleId="Bezodstpw0">
    <w:name w:val="No Spacing"/>
    <w:uiPriority w:val="1"/>
    <w:qFormat/>
    <w:rsid w:val="0041618C"/>
    <w:pPr>
      <w:spacing w:after="0" w:line="240" w:lineRule="auto"/>
      <w:ind w:firstLine="0"/>
    </w:pPr>
    <w:rPr>
      <w:rFonts w:ascii="Calibri" w:eastAsia="Calibri" w:hAnsi="Calibri"/>
      <w:noProof/>
      <w:sz w:val="22"/>
      <w:szCs w:val="22"/>
      <w:lang w:val="cs-CZ" w:eastAsia="pl-PL"/>
    </w:rPr>
  </w:style>
  <w:style w:type="character" w:customStyle="1" w:styleId="field">
    <w:name w:val="field"/>
    <w:basedOn w:val="Domylnaczcionkaakapitu"/>
    <w:rsid w:val="0041618C"/>
  </w:style>
  <w:style w:type="character" w:customStyle="1" w:styleId="st">
    <w:name w:val="st"/>
    <w:basedOn w:val="Domylnaczcionkaakapitu"/>
    <w:rsid w:val="0041618C"/>
  </w:style>
  <w:style w:type="character" w:styleId="Uwydatnienie">
    <w:name w:val="Emphasis"/>
    <w:basedOn w:val="Domylnaczcionkaakapitu"/>
    <w:uiPriority w:val="20"/>
    <w:qFormat/>
    <w:rsid w:val="0041618C"/>
    <w:rPr>
      <w:i/>
      <w:iCs/>
    </w:rPr>
  </w:style>
  <w:style w:type="paragraph" w:customStyle="1" w:styleId="Akapitzlist2">
    <w:name w:val="Akapit z listą2"/>
    <w:basedOn w:val="Normalny"/>
    <w:uiPriority w:val="99"/>
    <w:rsid w:val="0041618C"/>
    <w:pPr>
      <w:ind w:left="720"/>
    </w:pPr>
  </w:style>
  <w:style w:type="paragraph" w:customStyle="1" w:styleId="Standard">
    <w:name w:val="Standard"/>
    <w:rsid w:val="0041618C"/>
    <w:pPr>
      <w:widowControl w:val="0"/>
      <w:suppressAutoHyphens/>
      <w:autoSpaceDN w:val="0"/>
      <w:spacing w:after="0" w:line="240" w:lineRule="auto"/>
      <w:ind w:firstLine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1618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6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618C"/>
    <w:rPr>
      <w:rFonts w:ascii="Courier New" w:eastAsia="Times New Roman" w:hAnsi="Courier New" w:cs="Courier New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618C"/>
    <w:pPr>
      <w:spacing w:after="120"/>
      <w:ind w:left="283"/>
    </w:pPr>
    <w:rPr>
      <w:noProof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1618C"/>
    <w:rPr>
      <w:rFonts w:eastAsia="Times New Roman"/>
      <w:noProof/>
      <w:sz w:val="24"/>
      <w:szCs w:val="24"/>
      <w:lang w:eastAsia="pl-PL"/>
    </w:rPr>
  </w:style>
  <w:style w:type="character" w:customStyle="1" w:styleId="gwp9878cf57gmail-field">
    <w:name w:val="gwp9878cf57_gmail-field"/>
    <w:basedOn w:val="Domylnaczcionkaakapitu"/>
    <w:rsid w:val="0041618C"/>
  </w:style>
  <w:style w:type="paragraph" w:customStyle="1" w:styleId="Bezodstpw2">
    <w:name w:val="Bez odstępów2"/>
    <w:rsid w:val="0041618C"/>
    <w:pPr>
      <w:suppressAutoHyphens/>
      <w:spacing w:after="0" w:line="240" w:lineRule="auto"/>
      <w:ind w:firstLine="0"/>
    </w:pPr>
    <w:rPr>
      <w:rFonts w:ascii="Calibri" w:eastAsia="Calibri" w:hAnsi="Calibri"/>
      <w:sz w:val="22"/>
      <w:szCs w:val="22"/>
      <w:lang w:val="cs-CZ" w:eastAsia="ar-SA"/>
    </w:rPr>
  </w:style>
  <w:style w:type="paragraph" w:customStyle="1" w:styleId="Akapitzlist3">
    <w:name w:val="Akapit z listą3"/>
    <w:basedOn w:val="Normalny"/>
    <w:rsid w:val="0041618C"/>
    <w:pPr>
      <w:widowControl w:val="0"/>
      <w:suppressAutoHyphens/>
      <w:ind w:left="720" w:firstLine="720"/>
    </w:pPr>
    <w:rPr>
      <w:rFonts w:eastAsia="Lucida Sans Unicode" w:cs="Mangal"/>
      <w:kern w:val="1"/>
      <w:lang w:eastAsia="hi-IN" w:bidi="hi-IN"/>
    </w:rPr>
  </w:style>
  <w:style w:type="character" w:customStyle="1" w:styleId="gwp653a8093field">
    <w:name w:val="gwp653a8093_field"/>
    <w:basedOn w:val="Domylnaczcionkaakapitu"/>
    <w:rsid w:val="0041618C"/>
  </w:style>
  <w:style w:type="character" w:customStyle="1" w:styleId="gwp653a8093label">
    <w:name w:val="gwp653a8093_label"/>
    <w:basedOn w:val="Domylnaczcionkaakapitu"/>
    <w:rsid w:val="0041618C"/>
  </w:style>
  <w:style w:type="character" w:customStyle="1" w:styleId="A6">
    <w:name w:val="A6"/>
    <w:uiPriority w:val="99"/>
    <w:rsid w:val="0041618C"/>
    <w:rPr>
      <w:rFonts w:cs="RKIOEQ+SwitzerlandCondensed-Bol"/>
      <w:b/>
      <w:bCs/>
      <w:color w:val="000000"/>
      <w:sz w:val="17"/>
      <w:szCs w:val="17"/>
    </w:rPr>
  </w:style>
  <w:style w:type="paragraph" w:styleId="NormalnyWeb">
    <w:name w:val="Normal (Web)"/>
    <w:basedOn w:val="Normalny"/>
    <w:uiPriority w:val="99"/>
    <w:unhideWhenUsed/>
    <w:rsid w:val="0041618C"/>
    <w:pPr>
      <w:spacing w:before="100" w:beforeAutospacing="1" w:after="100" w:afterAutospacing="1"/>
    </w:pPr>
  </w:style>
  <w:style w:type="character" w:customStyle="1" w:styleId="3oh-">
    <w:name w:val="_3oh-"/>
    <w:rsid w:val="00416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4004</Words>
  <Characters>24026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2</cp:revision>
  <dcterms:created xsi:type="dcterms:W3CDTF">2020-06-17T19:07:00Z</dcterms:created>
  <dcterms:modified xsi:type="dcterms:W3CDTF">2020-06-17T19:07:00Z</dcterms:modified>
</cp:coreProperties>
</file>