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BD" w:rsidRDefault="003954BD" w:rsidP="003954BD">
      <w:pPr>
        <w:spacing w:line="276" w:lineRule="auto"/>
        <w:jc w:val="both"/>
        <w:rPr>
          <w:i/>
          <w:sz w:val="18"/>
          <w:szCs w:val="18"/>
        </w:rPr>
      </w:pPr>
      <w:r w:rsidRPr="00F26C38">
        <w:rPr>
          <w:i/>
          <w:sz w:val="18"/>
          <w:szCs w:val="18"/>
        </w:rPr>
        <w:t>Tekst ujednolicony</w:t>
      </w:r>
      <w:r>
        <w:rPr>
          <w:i/>
          <w:sz w:val="18"/>
          <w:szCs w:val="18"/>
        </w:rPr>
        <w:t xml:space="preserve">, opracowany na podstawie </w:t>
      </w:r>
      <w:r w:rsidRPr="00F26C38">
        <w:rPr>
          <w:i/>
          <w:sz w:val="18"/>
          <w:szCs w:val="18"/>
        </w:rPr>
        <w:t>Zarządzenie Nr 8</w:t>
      </w:r>
      <w:r>
        <w:rPr>
          <w:i/>
          <w:sz w:val="18"/>
          <w:szCs w:val="18"/>
        </w:rPr>
        <w:t>2</w:t>
      </w:r>
      <w:r w:rsidRPr="00F26C38">
        <w:rPr>
          <w:i/>
          <w:sz w:val="18"/>
          <w:szCs w:val="18"/>
        </w:rPr>
        <w:t>/2017</w:t>
      </w:r>
      <w:r>
        <w:rPr>
          <w:i/>
          <w:sz w:val="18"/>
          <w:szCs w:val="18"/>
        </w:rPr>
        <w:t xml:space="preserve"> </w:t>
      </w:r>
      <w:r w:rsidRPr="00F26C38">
        <w:rPr>
          <w:i/>
          <w:sz w:val="18"/>
          <w:szCs w:val="18"/>
        </w:rPr>
        <w:t>Rektora Uniwersytetu Warmińsko-Mazurskiego w Olsztynie</w:t>
      </w:r>
      <w:r>
        <w:rPr>
          <w:i/>
          <w:sz w:val="18"/>
          <w:szCs w:val="18"/>
        </w:rPr>
        <w:t xml:space="preserve"> </w:t>
      </w:r>
      <w:r w:rsidRPr="00F26C38">
        <w:rPr>
          <w:i/>
          <w:sz w:val="18"/>
          <w:szCs w:val="18"/>
        </w:rPr>
        <w:t>z</w:t>
      </w:r>
      <w:r w:rsidR="00224D35">
        <w:rPr>
          <w:i/>
          <w:sz w:val="18"/>
          <w:szCs w:val="18"/>
        </w:rPr>
        <w:t> </w:t>
      </w:r>
      <w:r w:rsidRPr="00F26C38">
        <w:rPr>
          <w:i/>
          <w:sz w:val="18"/>
          <w:szCs w:val="18"/>
        </w:rPr>
        <w:t>dnia 18 września 2017 roku</w:t>
      </w:r>
      <w:r>
        <w:rPr>
          <w:i/>
          <w:sz w:val="18"/>
          <w:szCs w:val="18"/>
        </w:rPr>
        <w:t xml:space="preserve"> </w:t>
      </w:r>
      <w:r w:rsidRPr="00F26C38">
        <w:rPr>
          <w:i/>
          <w:sz w:val="18"/>
          <w:szCs w:val="18"/>
        </w:rPr>
        <w:t xml:space="preserve">w sprawie </w:t>
      </w:r>
      <w:bookmarkStart w:id="0" w:name="_Hlk525762862"/>
      <w:r>
        <w:rPr>
          <w:i/>
          <w:sz w:val="18"/>
          <w:szCs w:val="18"/>
        </w:rPr>
        <w:t>szczegółowych zasad i trybu przyznawania stypendiów doktoranckich w Uniwersytecie Warmińsko-Mazurskim w Olsztynie</w:t>
      </w:r>
      <w:bookmarkEnd w:id="0"/>
      <w:r w:rsidR="00F4546A">
        <w:rPr>
          <w:i/>
          <w:sz w:val="18"/>
          <w:szCs w:val="18"/>
        </w:rPr>
        <w:t xml:space="preserve"> oraz Zarządzenia Nr75</w:t>
      </w:r>
      <w:r>
        <w:rPr>
          <w:i/>
          <w:sz w:val="18"/>
          <w:szCs w:val="18"/>
        </w:rPr>
        <w:t>/2018 Rektora Uniwersytetu Warmińsko-Mazurskiego w Olsztynie z dnia 26 września 2018 roku zmieniającego Zarządzenie Nr 82/2017 Rektora Uniwersytetu Warmińsko-Mazurskiego w Olsztynie z dnia 18</w:t>
      </w:r>
      <w:r w:rsidR="00224D35">
        <w:rPr>
          <w:i/>
          <w:sz w:val="18"/>
          <w:szCs w:val="18"/>
        </w:rPr>
        <w:t> </w:t>
      </w:r>
      <w:bookmarkStart w:id="1" w:name="_GoBack"/>
      <w:bookmarkEnd w:id="1"/>
      <w:r>
        <w:rPr>
          <w:i/>
          <w:sz w:val="18"/>
          <w:szCs w:val="18"/>
        </w:rPr>
        <w:t>września 2017 roku w sprawie szczegółowych zasad i trybu przyznawania stypendiów doktoranckich w Uniwersytecie Warmińsko-Mazurskim w Olsztynie</w:t>
      </w:r>
    </w:p>
    <w:p w:rsidR="003954BD" w:rsidRDefault="003954BD" w:rsidP="00153186">
      <w:pPr>
        <w:spacing w:line="276" w:lineRule="auto"/>
        <w:jc w:val="center"/>
        <w:rPr>
          <w:b/>
          <w:color w:val="0000FF"/>
        </w:rPr>
      </w:pPr>
    </w:p>
    <w:p w:rsidR="00153186" w:rsidRDefault="00153186" w:rsidP="00153186">
      <w:pPr>
        <w:spacing w:line="276" w:lineRule="auto"/>
        <w:jc w:val="center"/>
        <w:rPr>
          <w:b/>
        </w:rPr>
      </w:pPr>
      <w:r>
        <w:rPr>
          <w:b/>
          <w:color w:val="0000FF"/>
        </w:rPr>
        <w:t>Zarządzenie Nr 82/2017</w:t>
      </w:r>
    </w:p>
    <w:p w:rsidR="00153186" w:rsidRDefault="00153186" w:rsidP="00153186">
      <w:pPr>
        <w:spacing w:line="276" w:lineRule="auto"/>
        <w:jc w:val="center"/>
        <w:rPr>
          <w:b/>
          <w:color w:val="0000FF"/>
        </w:rPr>
      </w:pPr>
      <w:r>
        <w:rPr>
          <w:b/>
          <w:color w:val="0000FF"/>
        </w:rPr>
        <w:t>Rektora Uniwersytetu Warmińsko-Mazurskiego w Olsztynie</w:t>
      </w:r>
    </w:p>
    <w:p w:rsidR="00153186" w:rsidRDefault="00153186" w:rsidP="00153186">
      <w:pPr>
        <w:spacing w:line="276" w:lineRule="auto"/>
        <w:jc w:val="center"/>
        <w:rPr>
          <w:b/>
          <w:color w:val="0000FF"/>
        </w:rPr>
      </w:pPr>
      <w:r>
        <w:rPr>
          <w:b/>
          <w:color w:val="0000FF"/>
        </w:rPr>
        <w:t>z dnia 18 września 2017 roku</w:t>
      </w:r>
    </w:p>
    <w:p w:rsidR="00153186" w:rsidRDefault="00153186" w:rsidP="003E4641">
      <w:pPr>
        <w:spacing w:line="276" w:lineRule="auto"/>
        <w:rPr>
          <w:b/>
          <w:color w:val="0000FF"/>
        </w:rPr>
      </w:pPr>
    </w:p>
    <w:p w:rsidR="00153186" w:rsidRDefault="00153186" w:rsidP="00153186">
      <w:pPr>
        <w:spacing w:line="276" w:lineRule="auto"/>
        <w:ind w:left="1418" w:hanging="1418"/>
        <w:jc w:val="both"/>
        <w:rPr>
          <w:rFonts w:eastAsia="Batang"/>
          <w:b/>
          <w:color w:val="0000FF"/>
        </w:rPr>
      </w:pPr>
      <w:r>
        <w:rPr>
          <w:b/>
          <w:color w:val="000000" w:themeColor="text1"/>
        </w:rPr>
        <w:t>w sprawie</w:t>
      </w:r>
      <w:r>
        <w:rPr>
          <w:b/>
          <w:color w:val="000000" w:themeColor="text1"/>
        </w:rPr>
        <w:tab/>
      </w:r>
      <w:r>
        <w:rPr>
          <w:b/>
          <w:color w:val="0000FF"/>
        </w:rPr>
        <w:t xml:space="preserve">szczegółowych zasad i trybu przyznawania stypendiów doktoranckich </w:t>
      </w:r>
      <w:r>
        <w:rPr>
          <w:b/>
          <w:strike/>
          <w:color w:val="FF0000"/>
        </w:rPr>
        <w:br/>
      </w:r>
      <w:r>
        <w:rPr>
          <w:b/>
          <w:color w:val="0070C0"/>
        </w:rPr>
        <w:t>w</w:t>
      </w:r>
      <w:r>
        <w:rPr>
          <w:b/>
          <w:color w:val="FF0000"/>
        </w:rPr>
        <w:t xml:space="preserve"> </w:t>
      </w:r>
      <w:r>
        <w:rPr>
          <w:b/>
          <w:color w:val="0000FF"/>
        </w:rPr>
        <w:t xml:space="preserve">Uniwersytecie Warmińsko-Mazurskim w Olsztynie </w:t>
      </w:r>
    </w:p>
    <w:p w:rsidR="00153186" w:rsidRDefault="00153186" w:rsidP="00153186">
      <w:pPr>
        <w:spacing w:line="276" w:lineRule="auto"/>
        <w:jc w:val="both"/>
        <w:rPr>
          <w:b/>
          <w:color w:val="000000" w:themeColor="text1"/>
        </w:rPr>
      </w:pPr>
    </w:p>
    <w:p w:rsidR="00153186" w:rsidRDefault="00153186" w:rsidP="00153186">
      <w:pPr>
        <w:spacing w:line="276" w:lineRule="auto"/>
        <w:jc w:val="both"/>
        <w:rPr>
          <w:b/>
        </w:rPr>
      </w:pPr>
      <w:r>
        <w:rPr>
          <w:b/>
          <w:color w:val="00B050"/>
        </w:rPr>
        <w:tab/>
      </w:r>
      <w:r>
        <w:rPr>
          <w:b/>
        </w:rPr>
        <w:t xml:space="preserve">Na podstawie § 17 ust. 7 Statutu Uniwersytetu Warmińsko-Mazurskiego </w:t>
      </w:r>
      <w:r>
        <w:rPr>
          <w:b/>
        </w:rPr>
        <w:br/>
        <w:t>w Olsztynie w związku z art. 200 ustawy z dnia 27 lipca 2005 roku - Prawo o szkolnictwie wyższym (tekst jednolity: Dz. U. z 2016 r. poz. 1842 ze zm.) oraz w związku z § 12-15 Rozporządzenia Ministra Nauki i Szkolnictwa Wyższego z dnia 9 sierpnia 2017 roku w sprawie studiów doktoranckich i stypendiów doktoranckich (Dz. U. z 2017 r. poz. 1696), zarządzam, co następuje:</w:t>
      </w:r>
    </w:p>
    <w:p w:rsidR="00153186" w:rsidRDefault="00153186" w:rsidP="00153186">
      <w:pPr>
        <w:suppressLineNumbers/>
        <w:spacing w:line="276" w:lineRule="auto"/>
        <w:jc w:val="center"/>
        <w:rPr>
          <w:b/>
        </w:rPr>
      </w:pPr>
      <w:r>
        <w:rPr>
          <w:b/>
        </w:rPr>
        <w:t>§ 1</w:t>
      </w:r>
    </w:p>
    <w:p w:rsidR="00153186" w:rsidRDefault="00153186" w:rsidP="00153186">
      <w:pPr>
        <w:suppressLineNumbers/>
        <w:spacing w:line="276" w:lineRule="auto"/>
        <w:jc w:val="both"/>
        <w:rPr>
          <w:b/>
        </w:rPr>
      </w:pPr>
      <w:r>
        <w:rPr>
          <w:b/>
        </w:rPr>
        <w:t xml:space="preserve">Wprowadza się szczegółowe zasady i tryb przyznawania stypendiów doktoranckich </w:t>
      </w:r>
      <w:r>
        <w:rPr>
          <w:b/>
        </w:rPr>
        <w:br/>
        <w:t xml:space="preserve">w Uniwersytecie Warmińsko-Mazurskim w Olsztynie, w brzmieniu określonym  </w:t>
      </w:r>
      <w:r>
        <w:rPr>
          <w:b/>
        </w:rPr>
        <w:br/>
        <w:t>w załączniku do niniejszego Zarządzenia.</w:t>
      </w:r>
    </w:p>
    <w:p w:rsidR="00153186" w:rsidRDefault="00153186" w:rsidP="00153186">
      <w:pPr>
        <w:suppressLineNumbers/>
        <w:spacing w:line="276" w:lineRule="auto"/>
        <w:jc w:val="center"/>
        <w:rPr>
          <w:b/>
        </w:rPr>
      </w:pPr>
    </w:p>
    <w:p w:rsidR="00153186" w:rsidRDefault="00153186" w:rsidP="00153186">
      <w:pPr>
        <w:suppressLineNumbers/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153186" w:rsidRDefault="00153186" w:rsidP="00153186">
      <w:pPr>
        <w:pStyle w:val="Akapitzlist"/>
        <w:numPr>
          <w:ilvl w:val="0"/>
          <w:numId w:val="46"/>
        </w:numPr>
        <w:suppressLineNumbers/>
        <w:spacing w:line="276" w:lineRule="auto"/>
        <w:ind w:left="284" w:hanging="284"/>
        <w:jc w:val="both"/>
        <w:rPr>
          <w:b/>
        </w:rPr>
      </w:pPr>
      <w:r>
        <w:rPr>
          <w:b/>
        </w:rPr>
        <w:t>Zarządzenie wchodzi w życie z dniem 1 października 2017 roku.</w:t>
      </w:r>
    </w:p>
    <w:p w:rsidR="00153186" w:rsidRDefault="00153186" w:rsidP="00153186">
      <w:pPr>
        <w:pStyle w:val="Akapitzlist"/>
        <w:numPr>
          <w:ilvl w:val="0"/>
          <w:numId w:val="46"/>
        </w:numPr>
        <w:suppressLineNumbers/>
        <w:spacing w:line="276" w:lineRule="auto"/>
        <w:ind w:left="284" w:hanging="284"/>
        <w:jc w:val="both"/>
        <w:rPr>
          <w:b/>
        </w:rPr>
      </w:pPr>
      <w:r>
        <w:rPr>
          <w:b/>
        </w:rPr>
        <w:t xml:space="preserve">Z dniem 30 września 2017 roku traci moc Zarządzenie Nr 59/2015 z dnia 10 lipca </w:t>
      </w:r>
      <w:r>
        <w:rPr>
          <w:b/>
        </w:rPr>
        <w:br/>
        <w:t>2015 roku w sprawie szczegółowych zasad i trybu przyznawania stypendiów doktoranckich w Uniwersytecie Warmińsko-Mazurskim w Olsztynie ze zm.</w:t>
      </w:r>
      <w:r>
        <w:rPr>
          <w:rFonts w:eastAsia="Batang"/>
          <w:b/>
        </w:rPr>
        <w:t>, z zastrzeżeniem ust. 3.</w:t>
      </w:r>
    </w:p>
    <w:p w:rsidR="00153186" w:rsidRDefault="00153186" w:rsidP="00153186">
      <w:pPr>
        <w:pStyle w:val="Akapitzlist"/>
        <w:numPr>
          <w:ilvl w:val="0"/>
          <w:numId w:val="46"/>
        </w:numPr>
        <w:suppressLineNumbers/>
        <w:spacing w:line="276" w:lineRule="auto"/>
        <w:ind w:left="284" w:hanging="284"/>
        <w:jc w:val="both"/>
        <w:rPr>
          <w:rFonts w:eastAsia="Batang"/>
          <w:b/>
        </w:rPr>
      </w:pPr>
      <w:r>
        <w:rPr>
          <w:rFonts w:eastAsia="Batang"/>
          <w:b/>
        </w:rPr>
        <w:t>Do przyznawania stypendiów doktoranckich na podstawie wniosków złożonych za rok akademicki 2016/2017 stosuje się szczegółowe zasady i tryb przyznawania stypendiów doktoranckich w Uniwersytecie Warmińsko-Mazurski w Olsztynie określone w Zarządzeniu Nr 59/2015 Rektora UWM w Olsztynie z dnia 10 lipca 2015 roku ze zm.</w:t>
      </w: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153186" w:rsidRDefault="00153186" w:rsidP="00153186">
      <w:pPr>
        <w:pStyle w:val="Akapitzlist"/>
        <w:suppressLineNumbers/>
        <w:spacing w:line="276" w:lineRule="auto"/>
        <w:ind w:left="284"/>
        <w:jc w:val="both"/>
        <w:rPr>
          <w:rFonts w:eastAsia="Batang"/>
          <w:b/>
        </w:rPr>
      </w:pPr>
    </w:p>
    <w:p w:rsidR="00741F39" w:rsidRDefault="00741F39" w:rsidP="0077440C">
      <w:pPr>
        <w:pStyle w:val="Tekstpodstawowy"/>
        <w:spacing w:after="0" w:line="276" w:lineRule="auto"/>
        <w:jc w:val="right"/>
        <w:rPr>
          <w:b/>
          <w:bCs/>
          <w:color w:val="0000FF"/>
          <w:sz w:val="20"/>
          <w:szCs w:val="20"/>
        </w:rPr>
      </w:pPr>
    </w:p>
    <w:p w:rsidR="0077440C" w:rsidRDefault="0077440C" w:rsidP="0077440C">
      <w:pPr>
        <w:pStyle w:val="Tekstpodstawowy"/>
        <w:spacing w:after="0" w:line="276" w:lineRule="auto"/>
        <w:jc w:val="right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Załącznik</w:t>
      </w:r>
    </w:p>
    <w:p w:rsidR="0077440C" w:rsidRDefault="0077440C" w:rsidP="0077440C">
      <w:pPr>
        <w:pStyle w:val="Tekstpodstawowy"/>
        <w:spacing w:after="0" w:line="276" w:lineRule="auto"/>
        <w:jc w:val="right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do Zarządzenia Nr</w:t>
      </w:r>
      <w:r w:rsidR="002F4252">
        <w:rPr>
          <w:b/>
          <w:bCs/>
          <w:color w:val="0000FF"/>
          <w:sz w:val="20"/>
          <w:szCs w:val="20"/>
        </w:rPr>
        <w:t xml:space="preserve"> 82</w:t>
      </w:r>
      <w:r>
        <w:rPr>
          <w:b/>
          <w:bCs/>
          <w:color w:val="0000FF"/>
          <w:sz w:val="20"/>
          <w:szCs w:val="20"/>
        </w:rPr>
        <w:t>/2017</w:t>
      </w:r>
    </w:p>
    <w:p w:rsidR="0077440C" w:rsidRDefault="0077440C" w:rsidP="0077440C">
      <w:pPr>
        <w:pStyle w:val="Tekstpodstawowy"/>
        <w:spacing w:after="0" w:line="276" w:lineRule="auto"/>
        <w:jc w:val="right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Rektora UWM w Olsztynie</w:t>
      </w:r>
    </w:p>
    <w:p w:rsidR="00B15739" w:rsidRPr="0077440C" w:rsidRDefault="0077440C" w:rsidP="0077440C">
      <w:pPr>
        <w:pStyle w:val="Tekstpodstawowy"/>
        <w:spacing w:after="0" w:line="276" w:lineRule="auto"/>
        <w:jc w:val="right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z dnia</w:t>
      </w:r>
      <w:r w:rsidR="002F4252">
        <w:rPr>
          <w:b/>
          <w:bCs/>
          <w:color w:val="0000FF"/>
          <w:sz w:val="20"/>
          <w:szCs w:val="20"/>
        </w:rPr>
        <w:t xml:space="preserve"> 18 </w:t>
      </w:r>
      <w:r>
        <w:rPr>
          <w:b/>
          <w:bCs/>
          <w:color w:val="0000FF"/>
          <w:sz w:val="20"/>
          <w:szCs w:val="20"/>
        </w:rPr>
        <w:t>września 2017 roku</w:t>
      </w:r>
      <w:r w:rsidR="006866BD" w:rsidRPr="006866BD">
        <w:rPr>
          <w:rFonts w:eastAsia="Batang"/>
          <w:b/>
          <w:color w:val="00B0F0"/>
        </w:rPr>
        <w:t xml:space="preserve"> </w:t>
      </w:r>
    </w:p>
    <w:p w:rsidR="001D496E" w:rsidRPr="00744A42" w:rsidRDefault="001D496E" w:rsidP="00744A42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</w:p>
    <w:p w:rsidR="00B15739" w:rsidRPr="00744A42" w:rsidRDefault="00B15739" w:rsidP="00744A42">
      <w:pPr>
        <w:pStyle w:val="Tekstpodstawowy"/>
        <w:spacing w:after="0"/>
        <w:jc w:val="right"/>
        <w:rPr>
          <w:b/>
          <w:bCs/>
          <w:color w:val="0000FF"/>
          <w:sz w:val="20"/>
          <w:szCs w:val="20"/>
        </w:rPr>
      </w:pPr>
    </w:p>
    <w:p w:rsidR="000D4FC4" w:rsidRPr="00744A42" w:rsidRDefault="00744A42" w:rsidP="00744A42">
      <w:pPr>
        <w:pStyle w:val="Akapitzlist"/>
        <w:suppressLineNumbers/>
        <w:ind w:left="284"/>
        <w:jc w:val="center"/>
        <w:rPr>
          <w:rFonts w:eastAsia="Batang"/>
          <w:b/>
          <w:color w:val="0000FF"/>
        </w:rPr>
      </w:pPr>
      <w:r w:rsidRPr="00744A42">
        <w:rPr>
          <w:rFonts w:eastAsia="Batang"/>
          <w:b/>
          <w:color w:val="0000FF"/>
        </w:rPr>
        <w:t xml:space="preserve">SZCZEGÓŁOWE ZASADY I TRYB PRZYZNAWANIA STYPENDIÓW DOKTORANCKICH W UNIWERSYTECIE WARMIŃSKO-MAZURSKIM </w:t>
      </w:r>
      <w:r w:rsidRPr="00744A42">
        <w:rPr>
          <w:rFonts w:eastAsia="Batang"/>
          <w:b/>
          <w:color w:val="0000FF"/>
        </w:rPr>
        <w:br/>
        <w:t>W OLSZTYNIE</w:t>
      </w:r>
    </w:p>
    <w:p w:rsidR="00B15739" w:rsidRPr="00744A42" w:rsidRDefault="00B15739" w:rsidP="00744A42">
      <w:pPr>
        <w:pStyle w:val="Akapitzlist"/>
        <w:suppressLineNumbers/>
        <w:ind w:left="284"/>
        <w:jc w:val="both"/>
        <w:rPr>
          <w:rFonts w:eastAsia="Batang"/>
          <w:b/>
        </w:rPr>
      </w:pPr>
    </w:p>
    <w:p w:rsidR="00B15739" w:rsidRPr="00CB33A1" w:rsidRDefault="00B15739" w:rsidP="00744A42">
      <w:pPr>
        <w:suppressLineNumbers/>
        <w:jc w:val="center"/>
        <w:rPr>
          <w:b/>
        </w:rPr>
      </w:pPr>
      <w:r w:rsidRPr="00CB33A1">
        <w:rPr>
          <w:b/>
        </w:rPr>
        <w:t>§ 1</w:t>
      </w:r>
    </w:p>
    <w:p w:rsidR="008A01F9" w:rsidRPr="00CB33A1" w:rsidRDefault="003201BC" w:rsidP="00744A42">
      <w:pPr>
        <w:pStyle w:val="Akapitzlist"/>
        <w:numPr>
          <w:ilvl w:val="0"/>
          <w:numId w:val="32"/>
        </w:numPr>
        <w:suppressLineNumbers/>
        <w:tabs>
          <w:tab w:val="left" w:pos="0"/>
        </w:tabs>
        <w:ind w:left="284" w:hanging="284"/>
        <w:jc w:val="both"/>
        <w:rPr>
          <w:b/>
        </w:rPr>
      </w:pPr>
      <w:r w:rsidRPr="00CB33A1">
        <w:rPr>
          <w:b/>
        </w:rPr>
        <w:t>D</w:t>
      </w:r>
      <w:r w:rsidR="008A01F9" w:rsidRPr="00CB33A1">
        <w:rPr>
          <w:b/>
        </w:rPr>
        <w:t>ecyzję o liczbie stypendiów doktora</w:t>
      </w:r>
      <w:r w:rsidR="00A31A9D" w:rsidRPr="00CB33A1">
        <w:rPr>
          <w:b/>
        </w:rPr>
        <w:t xml:space="preserve">nckich na dany rok akademicki, </w:t>
      </w:r>
      <w:r w:rsidR="008A01F9" w:rsidRPr="00CB33A1">
        <w:rPr>
          <w:b/>
        </w:rPr>
        <w:t>z uwzględnieniem lat studiów, dyscyplin naukowych oraz wydziałów</w:t>
      </w:r>
      <w:r w:rsidR="00744A42" w:rsidRPr="00CB33A1">
        <w:rPr>
          <w:b/>
        </w:rPr>
        <w:t>,</w:t>
      </w:r>
      <w:r w:rsidR="008A01F9" w:rsidRPr="00CB33A1">
        <w:rPr>
          <w:b/>
        </w:rPr>
        <w:t xml:space="preserve"> uprawnionych do prowadzenia studiów doktoranckich</w:t>
      </w:r>
      <w:r w:rsidR="00F052D2" w:rsidRPr="00CB33A1">
        <w:rPr>
          <w:b/>
        </w:rPr>
        <w:t>,</w:t>
      </w:r>
      <w:r w:rsidR="00A601E7" w:rsidRPr="00CB33A1">
        <w:rPr>
          <w:b/>
        </w:rPr>
        <w:t xml:space="preserve"> podejmuje Rektor</w:t>
      </w:r>
      <w:r w:rsidR="008A01F9" w:rsidRPr="00CB33A1">
        <w:rPr>
          <w:b/>
        </w:rPr>
        <w:t>.</w:t>
      </w:r>
    </w:p>
    <w:p w:rsidR="00C479EA" w:rsidRPr="00CB33A1" w:rsidRDefault="008A01F9" w:rsidP="00744A42">
      <w:pPr>
        <w:numPr>
          <w:ilvl w:val="0"/>
          <w:numId w:val="32"/>
        </w:numPr>
        <w:suppressLineNumbers/>
        <w:tabs>
          <w:tab w:val="left" w:pos="284"/>
        </w:tabs>
        <w:ind w:left="284" w:hanging="284"/>
        <w:jc w:val="both"/>
        <w:rPr>
          <w:b/>
          <w:i/>
          <w:color w:val="00B0F0"/>
        </w:rPr>
      </w:pPr>
      <w:r w:rsidRPr="00CB33A1">
        <w:rPr>
          <w:b/>
        </w:rPr>
        <w:t>Uczestnik stacj</w:t>
      </w:r>
      <w:r w:rsidR="008E169F" w:rsidRPr="00CB33A1">
        <w:rPr>
          <w:b/>
        </w:rPr>
        <w:t xml:space="preserve">onarnych studiów doktoranckich, </w:t>
      </w:r>
      <w:r w:rsidRPr="00CB33A1">
        <w:rPr>
          <w:b/>
        </w:rPr>
        <w:t>zwany dalej doktorantem</w:t>
      </w:r>
      <w:r w:rsidR="008E169F" w:rsidRPr="00CB33A1">
        <w:rPr>
          <w:b/>
        </w:rPr>
        <w:t>,</w:t>
      </w:r>
      <w:r w:rsidRPr="00CB33A1">
        <w:rPr>
          <w:b/>
        </w:rPr>
        <w:t xml:space="preserve"> może ubiegać się o przyznanie stypendium doktoranckiego</w:t>
      </w:r>
      <w:r w:rsidR="00A601E7" w:rsidRPr="00CB33A1">
        <w:rPr>
          <w:b/>
        </w:rPr>
        <w:t xml:space="preserve"> na z</w:t>
      </w:r>
      <w:r w:rsidR="00872ED4" w:rsidRPr="00CB33A1">
        <w:rPr>
          <w:b/>
        </w:rPr>
        <w:t>asadach określonych</w:t>
      </w:r>
      <w:r w:rsidR="00F25172">
        <w:rPr>
          <w:b/>
        </w:rPr>
        <w:t xml:space="preserve"> poniżej</w:t>
      </w:r>
      <w:r w:rsidR="00C479EA" w:rsidRPr="00CB33A1">
        <w:rPr>
          <w:b/>
        </w:rPr>
        <w:t>.</w:t>
      </w:r>
    </w:p>
    <w:p w:rsidR="008A01F9" w:rsidRPr="00CB33A1" w:rsidRDefault="00153186" w:rsidP="00744A42">
      <w:pPr>
        <w:numPr>
          <w:ilvl w:val="0"/>
          <w:numId w:val="32"/>
        </w:numPr>
        <w:suppressLineNumbers/>
        <w:tabs>
          <w:tab w:val="left" w:pos="284"/>
        </w:tabs>
        <w:ind w:left="284" w:hanging="284"/>
        <w:jc w:val="both"/>
        <w:rPr>
          <w:b/>
          <w:i/>
        </w:rPr>
      </w:pPr>
      <w:r>
        <w:rPr>
          <w:b/>
        </w:rPr>
        <w:t>skreślony</w:t>
      </w:r>
    </w:p>
    <w:p w:rsidR="008A01F9" w:rsidRPr="00CB33A1" w:rsidRDefault="00A601E7" w:rsidP="00744A42">
      <w:pPr>
        <w:numPr>
          <w:ilvl w:val="0"/>
          <w:numId w:val="32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t>W celu opiniowania wniosków o przyznanie stypendium doktoranckiego Rektor powołuje wydziałowe komisje doktoranckie.</w:t>
      </w:r>
    </w:p>
    <w:p w:rsidR="00B21BB7" w:rsidRPr="00CB33A1" w:rsidRDefault="008A01F9" w:rsidP="00744A42">
      <w:pPr>
        <w:numPr>
          <w:ilvl w:val="0"/>
          <w:numId w:val="32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t>W skład wydziałowej komisji doktoranckiej wchodzi</w:t>
      </w:r>
      <w:r w:rsidR="00B21BB7" w:rsidRPr="00CB33A1">
        <w:rPr>
          <w:b/>
        </w:rPr>
        <w:t>:</w:t>
      </w:r>
    </w:p>
    <w:p w:rsidR="00B21BB7" w:rsidRPr="00CB33A1" w:rsidRDefault="008A01F9" w:rsidP="00744A42">
      <w:pPr>
        <w:pStyle w:val="Akapitzlist"/>
        <w:numPr>
          <w:ilvl w:val="0"/>
          <w:numId w:val="25"/>
        </w:numPr>
        <w:suppressLineNumbers/>
        <w:ind w:left="709" w:hanging="425"/>
        <w:jc w:val="both"/>
        <w:rPr>
          <w:b/>
        </w:rPr>
      </w:pPr>
      <w:r w:rsidRPr="00CB33A1">
        <w:rPr>
          <w:b/>
        </w:rPr>
        <w:t xml:space="preserve">co najmniej trzech członków powoływanych spośród nauczycieli akademickich zatrudnionych na wydziale, posiadających co najmniej stopień naukowy doktora habilitowanego albo </w:t>
      </w:r>
      <w:r w:rsidR="007346CB" w:rsidRPr="00CB33A1">
        <w:rPr>
          <w:b/>
        </w:rPr>
        <w:t xml:space="preserve">stopień </w:t>
      </w:r>
      <w:r w:rsidRPr="00CB33A1">
        <w:rPr>
          <w:b/>
        </w:rPr>
        <w:t>doktora habilitowanego sztuki, albo uprawnienia równoważne z</w:t>
      </w:r>
      <w:r w:rsidR="00A31A9D" w:rsidRPr="00CB33A1">
        <w:rPr>
          <w:b/>
        </w:rPr>
        <w:t> </w:t>
      </w:r>
      <w:r w:rsidRPr="00CB33A1">
        <w:rPr>
          <w:b/>
        </w:rPr>
        <w:t xml:space="preserve">uprawnieniami doktora habilitowanego </w:t>
      </w:r>
      <w:r w:rsidR="007346CB" w:rsidRPr="00CB33A1">
        <w:rPr>
          <w:b/>
        </w:rPr>
        <w:t xml:space="preserve">nabyte na </w:t>
      </w:r>
      <w:r w:rsidR="00EC0DD3" w:rsidRPr="00CB33A1">
        <w:rPr>
          <w:b/>
        </w:rPr>
        <w:t>podstawie</w:t>
      </w:r>
      <w:r w:rsidR="007F28E6" w:rsidRPr="00CB33A1">
        <w:rPr>
          <w:b/>
        </w:rPr>
        <w:t xml:space="preserve"> </w:t>
      </w:r>
      <w:r w:rsidR="00EC0DD3" w:rsidRPr="00CB33A1">
        <w:rPr>
          <w:b/>
        </w:rPr>
        <w:br/>
      </w:r>
      <w:r w:rsidR="007F28E6" w:rsidRPr="00CB33A1">
        <w:rPr>
          <w:b/>
        </w:rPr>
        <w:t xml:space="preserve">art. </w:t>
      </w:r>
      <w:r w:rsidRPr="00CB33A1">
        <w:rPr>
          <w:b/>
        </w:rPr>
        <w:t>21a</w:t>
      </w:r>
      <w:r w:rsidR="007F28E6" w:rsidRPr="00CB33A1">
        <w:rPr>
          <w:b/>
        </w:rPr>
        <w:t> </w:t>
      </w:r>
      <w:r w:rsidRPr="00CB33A1">
        <w:rPr>
          <w:b/>
        </w:rPr>
        <w:t>ustawy z dnia 14 marca 2003 r. o stopniach naukowych i tytule nauko</w:t>
      </w:r>
      <w:r w:rsidR="00A31A9D" w:rsidRPr="00CB33A1">
        <w:rPr>
          <w:b/>
        </w:rPr>
        <w:t>wym oraz o stopniach i tytule w </w:t>
      </w:r>
      <w:r w:rsidRPr="00CB33A1">
        <w:rPr>
          <w:b/>
        </w:rPr>
        <w:t>zakresie sztuki, w tym kierownik studiów doktoranckich, który pełni funkcję przewodniczącego komisji</w:t>
      </w:r>
      <w:r w:rsidR="00B21BB7" w:rsidRPr="00CB33A1">
        <w:rPr>
          <w:b/>
        </w:rPr>
        <w:t>,</w:t>
      </w:r>
    </w:p>
    <w:p w:rsidR="008A01F9" w:rsidRPr="0082451B" w:rsidRDefault="008A01F9" w:rsidP="00224E4B">
      <w:pPr>
        <w:pStyle w:val="Akapitzlist"/>
        <w:numPr>
          <w:ilvl w:val="0"/>
          <w:numId w:val="25"/>
        </w:numPr>
        <w:suppressLineNumbers/>
        <w:ind w:left="709" w:hanging="425"/>
        <w:jc w:val="both"/>
        <w:rPr>
          <w:b/>
        </w:rPr>
      </w:pPr>
      <w:r w:rsidRPr="00D32E41">
        <w:rPr>
          <w:b/>
        </w:rPr>
        <w:t xml:space="preserve">przedstawiciel doktorantów </w:t>
      </w:r>
      <w:r w:rsidR="00D32E41">
        <w:rPr>
          <w:b/>
        </w:rPr>
        <w:t>–</w:t>
      </w:r>
      <w:r w:rsidRPr="00D32E41">
        <w:rPr>
          <w:b/>
        </w:rPr>
        <w:t xml:space="preserve"> </w:t>
      </w:r>
      <w:r w:rsidR="00D32E41" w:rsidRPr="0082451B">
        <w:rPr>
          <w:b/>
        </w:rPr>
        <w:t xml:space="preserve">wskazany przez właściwy organ samorządu doktorantów. </w:t>
      </w:r>
    </w:p>
    <w:p w:rsidR="008A01F9" w:rsidRPr="00CB33A1" w:rsidRDefault="008A01F9" w:rsidP="00744A42">
      <w:pPr>
        <w:suppressLineNumbers/>
        <w:jc w:val="center"/>
        <w:rPr>
          <w:b/>
        </w:rPr>
      </w:pPr>
      <w:r w:rsidRPr="00CB33A1">
        <w:rPr>
          <w:b/>
        </w:rPr>
        <w:t>§ 2</w:t>
      </w:r>
    </w:p>
    <w:p w:rsidR="008A01F9" w:rsidRPr="00153186" w:rsidRDefault="00153186" w:rsidP="00744A42">
      <w:pPr>
        <w:numPr>
          <w:ilvl w:val="0"/>
          <w:numId w:val="4"/>
        </w:numPr>
        <w:suppressLineNumbers/>
        <w:ind w:left="284" w:hanging="284"/>
        <w:jc w:val="both"/>
        <w:rPr>
          <w:b/>
        </w:rPr>
      </w:pPr>
      <w:r>
        <w:rPr>
          <w:b/>
        </w:rPr>
        <w:t>skreślony</w:t>
      </w:r>
    </w:p>
    <w:p w:rsidR="008A01F9" w:rsidRPr="00CB33A1" w:rsidRDefault="008A01F9" w:rsidP="00744A42">
      <w:pPr>
        <w:numPr>
          <w:ilvl w:val="0"/>
          <w:numId w:val="4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t>Wysokość stypendium doktoranckiego stanowi 60% minimalnego wynagrodzenia zasadniczego asystenta, ustalonego w przepisach o wynagradzaniu nauczycieli akademickich.</w:t>
      </w:r>
    </w:p>
    <w:p w:rsidR="00753C3B" w:rsidRPr="00CB33A1" w:rsidRDefault="00753C3B" w:rsidP="00744A42">
      <w:pPr>
        <w:numPr>
          <w:ilvl w:val="0"/>
          <w:numId w:val="4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t>Decyzję w sprawie stypendium doktoranckiego podejmuje Rektor na podstawie wniosku złożonego przez doktoranta, zaopiniowanego przez wydziałową komisję doktorancką.</w:t>
      </w:r>
      <w:r w:rsidR="003201BC" w:rsidRPr="00CB33A1">
        <w:rPr>
          <w:b/>
        </w:rPr>
        <w:t xml:space="preserve"> </w:t>
      </w:r>
    </w:p>
    <w:p w:rsidR="003201BC" w:rsidRPr="00CB33A1" w:rsidRDefault="00753C3B" w:rsidP="00744A42">
      <w:pPr>
        <w:pStyle w:val="Akapitzlist"/>
        <w:numPr>
          <w:ilvl w:val="0"/>
          <w:numId w:val="4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t xml:space="preserve">Od decyzji, o której mowa w ust. 3, przysługuje prawo złożenia wniosku o ponowne rozpatrzenie sprawy w terminie 14 dni od daty doręczenia decyzji. </w:t>
      </w:r>
    </w:p>
    <w:p w:rsidR="00753C3B" w:rsidRPr="00CB33A1" w:rsidRDefault="00753C3B" w:rsidP="00744A42">
      <w:pPr>
        <w:suppressLineNumbers/>
        <w:ind w:left="284"/>
        <w:jc w:val="both"/>
        <w:rPr>
          <w:b/>
        </w:rPr>
      </w:pPr>
    </w:p>
    <w:p w:rsidR="008A01F9" w:rsidRPr="00CB33A1" w:rsidRDefault="008A01F9" w:rsidP="00744A42">
      <w:pPr>
        <w:suppressLineNumbers/>
        <w:jc w:val="center"/>
        <w:rPr>
          <w:b/>
        </w:rPr>
      </w:pPr>
      <w:r w:rsidRPr="00CB33A1">
        <w:rPr>
          <w:b/>
        </w:rPr>
        <w:t>§ 3</w:t>
      </w:r>
    </w:p>
    <w:p w:rsidR="007329D8" w:rsidRPr="00CB33A1" w:rsidRDefault="00C479EA" w:rsidP="00744A42">
      <w:pPr>
        <w:numPr>
          <w:ilvl w:val="0"/>
          <w:numId w:val="26"/>
        </w:numPr>
        <w:suppressLineNumbers/>
        <w:tabs>
          <w:tab w:val="left" w:pos="426"/>
        </w:tabs>
        <w:ind w:left="426" w:hanging="426"/>
        <w:jc w:val="both"/>
        <w:rPr>
          <w:b/>
        </w:rPr>
      </w:pPr>
      <w:r w:rsidRPr="00CB33A1">
        <w:rPr>
          <w:b/>
        </w:rPr>
        <w:t xml:space="preserve">Stypendium doktoranckie na pierwszym roku studiów doktoranckich może być przyznane doktorantowi, który osiągnął bardzo dobre wyniki w postępowaniu rekrutacyjnym. </w:t>
      </w:r>
      <w:r w:rsidR="007D5D48" w:rsidRPr="00CB33A1">
        <w:rPr>
          <w:b/>
        </w:rPr>
        <w:t>Podstawą przyznania stypendium doktoranckiego na pierwszym roku studiów doktoranckich jest średnia ocen</w:t>
      </w:r>
      <w:r w:rsidR="00153186">
        <w:rPr>
          <w:b/>
        </w:rPr>
        <w:t>/</w:t>
      </w:r>
      <w:r w:rsidR="00F3428A" w:rsidRPr="00153186">
        <w:rPr>
          <w:b/>
        </w:rPr>
        <w:t>liczba punktów</w:t>
      </w:r>
      <w:r w:rsidR="007D5D48" w:rsidRPr="00CB33A1">
        <w:rPr>
          <w:b/>
        </w:rPr>
        <w:t xml:space="preserve"> uzyskana w postępowaniu rekrutacyjnym</w:t>
      </w:r>
      <w:r w:rsidR="00CF079A" w:rsidRPr="00CB33A1">
        <w:rPr>
          <w:b/>
        </w:rPr>
        <w:t>.</w:t>
      </w:r>
    </w:p>
    <w:p w:rsidR="007329D8" w:rsidRPr="00CB33A1" w:rsidRDefault="007329D8" w:rsidP="00744A42">
      <w:pPr>
        <w:numPr>
          <w:ilvl w:val="0"/>
          <w:numId w:val="26"/>
        </w:numPr>
        <w:suppressLineNumbers/>
        <w:tabs>
          <w:tab w:val="left" w:pos="426"/>
        </w:tabs>
        <w:ind w:left="426" w:hanging="426"/>
        <w:jc w:val="both"/>
        <w:rPr>
          <w:b/>
          <w:strike/>
        </w:rPr>
      </w:pPr>
      <w:r w:rsidRPr="00CB33A1">
        <w:rPr>
          <w:b/>
        </w:rPr>
        <w:t>Stypendium doktoranckie na drugim roku i kolejnych latach studiów doktoranckich</w:t>
      </w:r>
      <w:r w:rsidR="00AF7AD4" w:rsidRPr="00CB33A1">
        <w:rPr>
          <w:b/>
        </w:rPr>
        <w:t>, może</w:t>
      </w:r>
      <w:r w:rsidRPr="00CB33A1">
        <w:rPr>
          <w:b/>
        </w:rPr>
        <w:t xml:space="preserve"> być przyznane doktorantowi, który:</w:t>
      </w:r>
    </w:p>
    <w:p w:rsidR="007329D8" w:rsidRPr="00CB33A1" w:rsidRDefault="007329D8" w:rsidP="00744A42">
      <w:pPr>
        <w:pStyle w:val="Akapitzlist"/>
        <w:numPr>
          <w:ilvl w:val="0"/>
          <w:numId w:val="27"/>
        </w:numPr>
        <w:tabs>
          <w:tab w:val="left" w:pos="709"/>
        </w:tabs>
        <w:spacing w:after="200"/>
        <w:ind w:left="709" w:hanging="283"/>
        <w:jc w:val="both"/>
        <w:rPr>
          <w:b/>
        </w:rPr>
      </w:pPr>
      <w:r w:rsidRPr="00CB33A1">
        <w:rPr>
          <w:b/>
        </w:rPr>
        <w:lastRenderedPageBreak/>
        <w:t>terminowo realizuje program studiów doktoranckich i uzyskał bardzo dobre albo dobre wyniki z egzaminów i zaliczeń objętych p</w:t>
      </w:r>
      <w:r w:rsidR="00096473" w:rsidRPr="00CB33A1">
        <w:rPr>
          <w:b/>
        </w:rPr>
        <w:t xml:space="preserve">rogramem studiów doktoranckich </w:t>
      </w:r>
      <w:r w:rsidRPr="00CB33A1">
        <w:rPr>
          <w:b/>
        </w:rPr>
        <w:t>z</w:t>
      </w:r>
      <w:r w:rsidR="00096473" w:rsidRPr="00CB33A1">
        <w:rPr>
          <w:b/>
        </w:rPr>
        <w:t> </w:t>
      </w:r>
      <w:r w:rsidRPr="00CB33A1">
        <w:rPr>
          <w:b/>
        </w:rPr>
        <w:t>zastrzeżeniem, że średnia ze studiów uzyska</w:t>
      </w:r>
      <w:r w:rsidR="00F052D2" w:rsidRPr="00CB33A1">
        <w:rPr>
          <w:b/>
        </w:rPr>
        <w:t>n</w:t>
      </w:r>
      <w:r w:rsidRPr="00CB33A1">
        <w:rPr>
          <w:b/>
        </w:rPr>
        <w:t>a w roku akademickim poprzedzającym złożenie wniosku nie może być niższa niż 4,0</w:t>
      </w:r>
      <w:r w:rsidR="00181560" w:rsidRPr="00CB33A1">
        <w:rPr>
          <w:b/>
        </w:rPr>
        <w:t>,</w:t>
      </w:r>
    </w:p>
    <w:p w:rsidR="00EB63D1" w:rsidRPr="00CB33A1" w:rsidRDefault="007329D8" w:rsidP="00744A42">
      <w:pPr>
        <w:pStyle w:val="Akapitzlist"/>
        <w:numPr>
          <w:ilvl w:val="0"/>
          <w:numId w:val="27"/>
        </w:numPr>
        <w:tabs>
          <w:tab w:val="left" w:pos="709"/>
        </w:tabs>
        <w:spacing w:after="200"/>
        <w:ind w:left="709" w:hanging="283"/>
        <w:jc w:val="both"/>
        <w:rPr>
          <w:b/>
        </w:rPr>
      </w:pPr>
      <w:r w:rsidRPr="00CB33A1">
        <w:rPr>
          <w:b/>
        </w:rPr>
        <w:t>wykazuje się zaangaż</w:t>
      </w:r>
      <w:r w:rsidR="002D3DD5" w:rsidRPr="00CB33A1">
        <w:rPr>
          <w:b/>
        </w:rPr>
        <w:t>owaniem w</w:t>
      </w:r>
      <w:r w:rsidR="00EB63D1" w:rsidRPr="00CB33A1">
        <w:rPr>
          <w:b/>
        </w:rPr>
        <w:t>:</w:t>
      </w:r>
    </w:p>
    <w:p w:rsidR="002D3DD5" w:rsidRPr="00CB33A1" w:rsidRDefault="007329D8" w:rsidP="00744A42">
      <w:pPr>
        <w:pStyle w:val="Akapitzlist"/>
        <w:numPr>
          <w:ilvl w:val="0"/>
          <w:numId w:val="33"/>
        </w:numPr>
        <w:tabs>
          <w:tab w:val="left" w:pos="709"/>
          <w:tab w:val="left" w:pos="993"/>
        </w:tabs>
        <w:spacing w:after="200"/>
        <w:jc w:val="both"/>
        <w:rPr>
          <w:b/>
        </w:rPr>
      </w:pPr>
      <w:r w:rsidRPr="00CB33A1">
        <w:rPr>
          <w:b/>
        </w:rPr>
        <w:t>prowadzeniu</w:t>
      </w:r>
      <w:r w:rsidR="00B21BB7" w:rsidRPr="00CB33A1">
        <w:rPr>
          <w:b/>
        </w:rPr>
        <w:t xml:space="preserve"> </w:t>
      </w:r>
      <w:r w:rsidRPr="00CB33A1">
        <w:rPr>
          <w:b/>
        </w:rPr>
        <w:t xml:space="preserve">zajęć dydaktycznych w ramach praktyk zawodowych </w:t>
      </w:r>
      <w:r w:rsidR="00153186">
        <w:rPr>
          <w:b/>
        </w:rPr>
        <w:t>lub</w:t>
      </w:r>
      <w:r w:rsidR="002D3DD5" w:rsidRPr="00CB33A1">
        <w:rPr>
          <w:b/>
        </w:rPr>
        <w:t xml:space="preserve"> </w:t>
      </w:r>
    </w:p>
    <w:p w:rsidR="00EB63D1" w:rsidRPr="00CB33A1" w:rsidRDefault="00EB63D1" w:rsidP="00744A42">
      <w:pPr>
        <w:pStyle w:val="Akapitzlist"/>
        <w:numPr>
          <w:ilvl w:val="0"/>
          <w:numId w:val="33"/>
        </w:numPr>
        <w:tabs>
          <w:tab w:val="left" w:pos="709"/>
          <w:tab w:val="left" w:pos="993"/>
        </w:tabs>
        <w:spacing w:after="200"/>
        <w:ind w:left="709" w:firstLine="0"/>
        <w:jc w:val="both"/>
        <w:rPr>
          <w:b/>
        </w:rPr>
      </w:pPr>
      <w:r w:rsidRPr="00CB33A1">
        <w:rPr>
          <w:b/>
        </w:rPr>
        <w:t>realizacji badań naukowych prowadzonych przez jednostkę organizacyjną uczelni,</w:t>
      </w:r>
    </w:p>
    <w:p w:rsidR="007329D8" w:rsidRPr="00CB33A1" w:rsidRDefault="007329D8" w:rsidP="00744A42">
      <w:pPr>
        <w:pStyle w:val="Akapitzlist"/>
        <w:numPr>
          <w:ilvl w:val="0"/>
          <w:numId w:val="27"/>
        </w:numPr>
        <w:tabs>
          <w:tab w:val="left" w:pos="709"/>
        </w:tabs>
        <w:ind w:left="709" w:hanging="283"/>
        <w:jc w:val="both"/>
        <w:rPr>
          <w:b/>
        </w:rPr>
      </w:pPr>
      <w:r w:rsidRPr="00CB33A1">
        <w:rPr>
          <w:b/>
        </w:rPr>
        <w:t xml:space="preserve">w roku akademickim poprzedzającym złożenie wniosku o przyznanie stypendium doktoranckiego wykazał się znaczącymi postępami w pracy naukowej </w:t>
      </w:r>
      <w:r w:rsidR="002D3DD5" w:rsidRPr="00CB33A1">
        <w:rPr>
          <w:b/>
        </w:rPr>
        <w:br/>
      </w:r>
      <w:r w:rsidRPr="00CB33A1">
        <w:rPr>
          <w:b/>
        </w:rPr>
        <w:t xml:space="preserve">i </w:t>
      </w:r>
      <w:r w:rsidR="00D25935" w:rsidRPr="00CB33A1">
        <w:rPr>
          <w:b/>
        </w:rPr>
        <w:t>p</w:t>
      </w:r>
      <w:r w:rsidRPr="00CB33A1">
        <w:rPr>
          <w:b/>
        </w:rPr>
        <w:t>rz</w:t>
      </w:r>
      <w:r w:rsidR="002736C0" w:rsidRPr="00CB33A1">
        <w:rPr>
          <w:b/>
        </w:rPr>
        <w:t>ygotowa</w:t>
      </w:r>
      <w:r w:rsidR="00E1163D" w:rsidRPr="00CB33A1">
        <w:rPr>
          <w:b/>
        </w:rPr>
        <w:t>niu rozprawy doktorskiej według kryteriów określonych w § 4.</w:t>
      </w:r>
    </w:p>
    <w:p w:rsidR="008A01F9" w:rsidRPr="0082451B" w:rsidRDefault="002420DE" w:rsidP="00744A42">
      <w:pPr>
        <w:numPr>
          <w:ilvl w:val="0"/>
          <w:numId w:val="26"/>
        </w:numPr>
        <w:suppressLineNumbers/>
        <w:tabs>
          <w:tab w:val="left" w:pos="142"/>
          <w:tab w:val="left" w:pos="426"/>
        </w:tabs>
        <w:ind w:left="426" w:hanging="426"/>
        <w:jc w:val="both"/>
        <w:rPr>
          <w:b/>
        </w:rPr>
      </w:pPr>
      <w:r w:rsidRPr="00CB33A1">
        <w:rPr>
          <w:b/>
        </w:rPr>
        <w:t xml:space="preserve">Stypendium doktoranckie przyznawane jest doktorantom, </w:t>
      </w:r>
      <w:r w:rsidR="00AF7AD4" w:rsidRPr="00CB33A1">
        <w:rPr>
          <w:b/>
        </w:rPr>
        <w:t>którzy uzyskali</w:t>
      </w:r>
      <w:r w:rsidRPr="00CB33A1">
        <w:rPr>
          <w:b/>
        </w:rPr>
        <w:t xml:space="preserve"> najwyższe</w:t>
      </w:r>
      <w:r w:rsidR="008A01F9" w:rsidRPr="00CB33A1">
        <w:rPr>
          <w:b/>
        </w:rPr>
        <w:t xml:space="preserve"> lokat</w:t>
      </w:r>
      <w:r w:rsidRPr="00CB33A1">
        <w:rPr>
          <w:b/>
        </w:rPr>
        <w:t>y</w:t>
      </w:r>
      <w:r w:rsidR="008A01F9" w:rsidRPr="00CB33A1">
        <w:rPr>
          <w:b/>
        </w:rPr>
        <w:t xml:space="preserve"> na liście rankingowej sporządzonej odrębnie dla każdego roku studiów realizowanych w ramach danej dyscypliny</w:t>
      </w:r>
      <w:r w:rsidR="00780161" w:rsidRPr="00CB33A1">
        <w:rPr>
          <w:b/>
        </w:rPr>
        <w:t xml:space="preserve"> z uwzględnieniem § 1 ust. 1</w:t>
      </w:r>
      <w:r w:rsidR="009F2ED5">
        <w:rPr>
          <w:b/>
        </w:rPr>
        <w:t xml:space="preserve"> oraz </w:t>
      </w:r>
      <w:r w:rsidR="009F2ED5" w:rsidRPr="0082451B">
        <w:rPr>
          <w:b/>
        </w:rPr>
        <w:t>§ 3 ust. 3a.</w:t>
      </w:r>
    </w:p>
    <w:p w:rsidR="009F2ED5" w:rsidRPr="00CB33A1" w:rsidRDefault="009F2ED5" w:rsidP="009F2ED5">
      <w:pPr>
        <w:suppressLineNumbers/>
        <w:tabs>
          <w:tab w:val="left" w:pos="142"/>
          <w:tab w:val="left" w:pos="426"/>
        </w:tabs>
        <w:ind w:left="426" w:hanging="426"/>
        <w:jc w:val="both"/>
        <w:rPr>
          <w:b/>
        </w:rPr>
      </w:pPr>
      <w:r w:rsidRPr="0082451B">
        <w:rPr>
          <w:b/>
        </w:rPr>
        <w:t>3a. Doktoranci, którzy uzyskali przedłużenie okresu odbywania studiów po ostatnim roku studiów doktoranckich określonym w programie, zostają wpisani na odrębną listę rankingową.</w:t>
      </w:r>
    </w:p>
    <w:p w:rsidR="008A01F9" w:rsidRPr="00CB33A1" w:rsidRDefault="008A01F9" w:rsidP="00744A42">
      <w:pPr>
        <w:numPr>
          <w:ilvl w:val="0"/>
          <w:numId w:val="26"/>
        </w:numPr>
        <w:suppressLineNumbers/>
        <w:tabs>
          <w:tab w:val="left" w:pos="142"/>
          <w:tab w:val="left" w:pos="426"/>
        </w:tabs>
        <w:ind w:left="426" w:hanging="426"/>
        <w:jc w:val="both"/>
        <w:rPr>
          <w:b/>
        </w:rPr>
      </w:pPr>
      <w:r w:rsidRPr="00CB33A1">
        <w:rPr>
          <w:b/>
        </w:rPr>
        <w:t xml:space="preserve">Listy, o których mowa w ust. </w:t>
      </w:r>
      <w:r w:rsidR="003201BC" w:rsidRPr="00CB33A1">
        <w:rPr>
          <w:b/>
        </w:rPr>
        <w:t xml:space="preserve">3 </w:t>
      </w:r>
      <w:r w:rsidRPr="00CB33A1">
        <w:rPr>
          <w:b/>
        </w:rPr>
        <w:t>mają charakter rankingów, w których najwyższą pozycję osiąga doktorant, który uzyskał najwyższą średnią lub zgromadził największą liczbę punktów.</w:t>
      </w:r>
    </w:p>
    <w:p w:rsidR="008A01F9" w:rsidRPr="00CB33A1" w:rsidRDefault="008A01F9" w:rsidP="00744A42">
      <w:pPr>
        <w:numPr>
          <w:ilvl w:val="0"/>
          <w:numId w:val="26"/>
        </w:numPr>
        <w:suppressLineNumbers/>
        <w:tabs>
          <w:tab w:val="left" w:pos="142"/>
          <w:tab w:val="left" w:pos="426"/>
        </w:tabs>
        <w:ind w:left="426" w:hanging="426"/>
        <w:jc w:val="both"/>
        <w:rPr>
          <w:b/>
        </w:rPr>
      </w:pPr>
      <w:r w:rsidRPr="00CB33A1">
        <w:rPr>
          <w:b/>
        </w:rPr>
        <w:t xml:space="preserve">Ustala się następujące kryteria merytoryczne </w:t>
      </w:r>
      <w:r w:rsidR="002736C0" w:rsidRPr="00CB33A1">
        <w:rPr>
          <w:b/>
        </w:rPr>
        <w:t>przyznawania stypendiów</w:t>
      </w:r>
      <w:r w:rsidR="00446BB5" w:rsidRPr="00CB33A1">
        <w:rPr>
          <w:b/>
        </w:rPr>
        <w:t>,</w:t>
      </w:r>
      <w:r w:rsidR="002736C0" w:rsidRPr="00CB33A1">
        <w:rPr>
          <w:b/>
        </w:rPr>
        <w:t xml:space="preserve"> o których </w:t>
      </w:r>
      <w:r w:rsidR="00096473" w:rsidRPr="00CB33A1">
        <w:rPr>
          <w:b/>
        </w:rPr>
        <w:t xml:space="preserve">mowa </w:t>
      </w:r>
      <w:r w:rsidR="002736C0" w:rsidRPr="00CB33A1">
        <w:rPr>
          <w:b/>
        </w:rPr>
        <w:t>w ust.</w:t>
      </w:r>
      <w:r w:rsidR="00F563CB" w:rsidRPr="00CB33A1">
        <w:rPr>
          <w:b/>
        </w:rPr>
        <w:t xml:space="preserve"> </w:t>
      </w:r>
      <w:r w:rsidR="002736C0" w:rsidRPr="00CB33A1">
        <w:rPr>
          <w:b/>
        </w:rPr>
        <w:t>2 i</w:t>
      </w:r>
      <w:r w:rsidRPr="00CB33A1">
        <w:rPr>
          <w:b/>
        </w:rPr>
        <w:t xml:space="preserve"> </w:t>
      </w:r>
      <w:r w:rsidR="00232606" w:rsidRPr="00CB33A1">
        <w:rPr>
          <w:b/>
        </w:rPr>
        <w:t>zasady wyceny punktowej kryteriów</w:t>
      </w:r>
      <w:r w:rsidRPr="00CB33A1">
        <w:rPr>
          <w:b/>
        </w:rPr>
        <w:t>:</w:t>
      </w:r>
    </w:p>
    <w:p w:rsidR="008A01F9" w:rsidRPr="00CB33A1" w:rsidRDefault="00232606" w:rsidP="00744A42">
      <w:pPr>
        <w:pStyle w:val="Akapitzlist"/>
        <w:numPr>
          <w:ilvl w:val="0"/>
          <w:numId w:val="29"/>
        </w:numPr>
        <w:suppressLineNumbers/>
        <w:tabs>
          <w:tab w:val="left" w:pos="-2520"/>
          <w:tab w:val="left" w:pos="851"/>
        </w:tabs>
        <w:ind w:left="851" w:hanging="425"/>
        <w:jc w:val="both"/>
        <w:rPr>
          <w:b/>
          <w:u w:val="single"/>
        </w:rPr>
      </w:pPr>
      <w:r w:rsidRPr="00CB33A1">
        <w:rPr>
          <w:b/>
        </w:rPr>
        <w:t xml:space="preserve">liczba punktów przyznawana w kryterium średniej ocen </w:t>
      </w:r>
      <w:r w:rsidR="0017135E" w:rsidRPr="00CB33A1">
        <w:rPr>
          <w:b/>
        </w:rPr>
        <w:t xml:space="preserve">z egzaminów i zaliczeń objętych programem studiów, obliczonej w zaokrągleniu do dwóch miejsc </w:t>
      </w:r>
      <w:r w:rsidR="00783EF1" w:rsidRPr="00CB33A1">
        <w:rPr>
          <w:b/>
        </w:rPr>
        <w:br/>
      </w:r>
      <w:r w:rsidR="0017135E" w:rsidRPr="00CB33A1">
        <w:rPr>
          <w:b/>
        </w:rPr>
        <w:t xml:space="preserve">po przecinku, </w:t>
      </w:r>
      <w:r w:rsidRPr="00CB33A1">
        <w:rPr>
          <w:b/>
        </w:rPr>
        <w:t xml:space="preserve">odpowiada wartości </w:t>
      </w:r>
      <w:r w:rsidR="0017135E" w:rsidRPr="00CB33A1">
        <w:rPr>
          <w:b/>
        </w:rPr>
        <w:t>tej średniej</w:t>
      </w:r>
      <w:r w:rsidRPr="00CB33A1">
        <w:rPr>
          <w:b/>
        </w:rPr>
        <w:t xml:space="preserve">,  </w:t>
      </w:r>
    </w:p>
    <w:p w:rsidR="00B21BB7" w:rsidRPr="00CB33A1" w:rsidRDefault="0017135E" w:rsidP="00744A42">
      <w:pPr>
        <w:pStyle w:val="Akapitzlist"/>
        <w:numPr>
          <w:ilvl w:val="0"/>
          <w:numId w:val="29"/>
        </w:numPr>
        <w:tabs>
          <w:tab w:val="left" w:pos="-2520"/>
          <w:tab w:val="left" w:pos="567"/>
          <w:tab w:val="left" w:pos="851"/>
        </w:tabs>
        <w:ind w:left="851" w:hanging="425"/>
        <w:jc w:val="both"/>
        <w:rPr>
          <w:b/>
        </w:rPr>
      </w:pPr>
      <w:r w:rsidRPr="00CB33A1">
        <w:rPr>
          <w:b/>
        </w:rPr>
        <w:t>liczba punktów przyznawana w ocenie</w:t>
      </w:r>
      <w:r w:rsidR="008A01F9" w:rsidRPr="00CB33A1">
        <w:rPr>
          <w:b/>
        </w:rPr>
        <w:t xml:space="preserve"> za</w:t>
      </w:r>
      <w:r w:rsidR="00C826B5" w:rsidRPr="00CB33A1">
        <w:rPr>
          <w:b/>
        </w:rPr>
        <w:t xml:space="preserve">angażowania </w:t>
      </w:r>
      <w:r w:rsidRPr="00CB33A1">
        <w:rPr>
          <w:b/>
        </w:rPr>
        <w:t xml:space="preserve">doktoranta </w:t>
      </w:r>
      <w:r w:rsidR="00C826B5" w:rsidRPr="00CB33A1">
        <w:rPr>
          <w:b/>
        </w:rPr>
        <w:t xml:space="preserve">w </w:t>
      </w:r>
      <w:r w:rsidR="005D1DEF" w:rsidRPr="00CB33A1">
        <w:rPr>
          <w:b/>
        </w:rPr>
        <w:t>prow</w:t>
      </w:r>
      <w:r w:rsidR="00C826B5" w:rsidRPr="00CB33A1">
        <w:rPr>
          <w:b/>
        </w:rPr>
        <w:t>adzeni</w:t>
      </w:r>
      <w:r w:rsidR="00ED213B" w:rsidRPr="00CB33A1">
        <w:rPr>
          <w:b/>
        </w:rPr>
        <w:t>u</w:t>
      </w:r>
      <w:r w:rsidR="005D1DEF" w:rsidRPr="00CB33A1">
        <w:rPr>
          <w:b/>
        </w:rPr>
        <w:t xml:space="preserve"> </w:t>
      </w:r>
      <w:r w:rsidR="00C826B5" w:rsidRPr="00CB33A1">
        <w:rPr>
          <w:b/>
        </w:rPr>
        <w:t xml:space="preserve">zajęć dydaktycznych w ramach praktyk zawodowych </w:t>
      </w:r>
      <w:r w:rsidRPr="00CB33A1">
        <w:rPr>
          <w:b/>
        </w:rPr>
        <w:t>ustala</w:t>
      </w:r>
      <w:r w:rsidR="00A65662" w:rsidRPr="00CB33A1">
        <w:rPr>
          <w:b/>
        </w:rPr>
        <w:t>na jest</w:t>
      </w:r>
      <w:r w:rsidRPr="00CB33A1">
        <w:rPr>
          <w:b/>
        </w:rPr>
        <w:t xml:space="preserve"> jako</w:t>
      </w:r>
      <w:r w:rsidR="00C826B5" w:rsidRPr="00CB33A1">
        <w:rPr>
          <w:b/>
        </w:rPr>
        <w:t xml:space="preserve"> </w:t>
      </w:r>
      <w:r w:rsidR="00F4331A" w:rsidRPr="00CB33A1">
        <w:rPr>
          <w:b/>
        </w:rPr>
        <w:t>iloczyn liczby godzin</w:t>
      </w:r>
      <w:r w:rsidR="00B91FD8" w:rsidRPr="00CB33A1">
        <w:rPr>
          <w:b/>
        </w:rPr>
        <w:t xml:space="preserve"> </w:t>
      </w:r>
      <w:r w:rsidR="00C41F6D" w:rsidRPr="00CB33A1">
        <w:rPr>
          <w:b/>
        </w:rPr>
        <w:t xml:space="preserve">zajęć </w:t>
      </w:r>
      <w:r w:rsidR="00B91FD8" w:rsidRPr="00CB33A1">
        <w:rPr>
          <w:b/>
        </w:rPr>
        <w:t>dydaktycznych</w:t>
      </w:r>
      <w:r w:rsidR="00F4331A" w:rsidRPr="00CB33A1">
        <w:rPr>
          <w:b/>
        </w:rPr>
        <w:t xml:space="preserve"> </w:t>
      </w:r>
      <w:r w:rsidR="00C41F6D" w:rsidRPr="00CB33A1">
        <w:rPr>
          <w:b/>
        </w:rPr>
        <w:t xml:space="preserve">prowadzonych samodzielnie </w:t>
      </w:r>
      <w:r w:rsidR="00F4331A" w:rsidRPr="00CB33A1">
        <w:rPr>
          <w:b/>
        </w:rPr>
        <w:t>w ramach praktyki zawodowej i współczynnika</w:t>
      </w:r>
      <w:r w:rsidR="00446BB5" w:rsidRPr="00CB33A1">
        <w:rPr>
          <w:b/>
        </w:rPr>
        <w:t xml:space="preserve"> 0,1</w:t>
      </w:r>
      <w:r w:rsidR="00446BB5" w:rsidRPr="00CB33A1">
        <w:rPr>
          <w:rStyle w:val="Odwoanieprzypisudolnego"/>
          <w:b/>
        </w:rPr>
        <w:footnoteReference w:id="1"/>
      </w:r>
      <w:r w:rsidR="00F052D2" w:rsidRPr="00CB33A1">
        <w:rPr>
          <w:b/>
        </w:rPr>
        <w:t>,</w:t>
      </w:r>
      <w:r w:rsidR="00B21BB7" w:rsidRPr="00CB33A1">
        <w:rPr>
          <w:b/>
        </w:rPr>
        <w:t xml:space="preserve"> </w:t>
      </w:r>
    </w:p>
    <w:p w:rsidR="008A01F9" w:rsidRPr="00CB33A1" w:rsidRDefault="00A65662" w:rsidP="00744A42">
      <w:pPr>
        <w:pStyle w:val="Akapitzlist"/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b/>
        </w:rPr>
      </w:pPr>
      <w:r w:rsidRPr="00CB33A1">
        <w:rPr>
          <w:b/>
        </w:rPr>
        <w:t>liczba punktów służąca ocenie</w:t>
      </w:r>
      <w:r w:rsidR="008A01F9" w:rsidRPr="00CB33A1">
        <w:rPr>
          <w:b/>
        </w:rPr>
        <w:t xml:space="preserve"> postępów w przygotowaniu rozprawy doktorskiej </w:t>
      </w:r>
      <w:r w:rsidR="00117180" w:rsidRPr="00CB33A1">
        <w:rPr>
          <w:b/>
        </w:rPr>
        <w:br/>
      </w:r>
      <w:r w:rsidR="008A01F9" w:rsidRPr="00CB33A1">
        <w:rPr>
          <w:b/>
        </w:rPr>
        <w:t>i w pracy naukowej wykonywanej z zakresu dyscypliny, w której jest realizowana rozprawa doktorska</w:t>
      </w:r>
      <w:r w:rsidRPr="00CB33A1">
        <w:rPr>
          <w:b/>
        </w:rPr>
        <w:t xml:space="preserve"> obliczana jest </w:t>
      </w:r>
      <w:r w:rsidR="008A01F9" w:rsidRPr="00CB33A1">
        <w:rPr>
          <w:b/>
        </w:rPr>
        <w:t>zgodnie z zapisem § 4.</w:t>
      </w:r>
    </w:p>
    <w:p w:rsidR="00E1001E" w:rsidRPr="00CB33A1" w:rsidRDefault="00E1001E" w:rsidP="00744A42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b/>
        </w:rPr>
      </w:pPr>
      <w:r w:rsidRPr="00CB33A1">
        <w:rPr>
          <w:b/>
        </w:rPr>
        <w:t xml:space="preserve">Stypendium doktoranckie otrzymuje doktorant, który realizuje projekt badawczy finansowany </w:t>
      </w:r>
      <w:r w:rsidR="00A008A2" w:rsidRPr="00CB33A1">
        <w:rPr>
          <w:b/>
        </w:rPr>
        <w:t>ze źródeł zewnętrznych</w:t>
      </w:r>
      <w:r w:rsidRPr="00CB33A1">
        <w:rPr>
          <w:b/>
        </w:rPr>
        <w:t>, w którym pełni fu</w:t>
      </w:r>
      <w:r w:rsidR="00FE2250" w:rsidRPr="00CB33A1">
        <w:rPr>
          <w:b/>
        </w:rPr>
        <w:t xml:space="preserve">nkcję kierownika projektu, </w:t>
      </w:r>
      <w:r w:rsidR="00A008A2" w:rsidRPr="00CB33A1">
        <w:rPr>
          <w:b/>
        </w:rPr>
        <w:t>z</w:t>
      </w:r>
      <w:r w:rsidR="00726415" w:rsidRPr="00CB33A1">
        <w:rPr>
          <w:b/>
        </w:rPr>
        <w:t> </w:t>
      </w:r>
      <w:r w:rsidR="00A008A2" w:rsidRPr="00CB33A1">
        <w:rPr>
          <w:b/>
        </w:rPr>
        <w:t>wyłączeniem projektu</w:t>
      </w:r>
      <w:r w:rsidR="006C69A8" w:rsidRPr="00CB33A1">
        <w:rPr>
          <w:b/>
        </w:rPr>
        <w:t>,</w:t>
      </w:r>
      <w:r w:rsidR="00A008A2" w:rsidRPr="00CB33A1">
        <w:rPr>
          <w:b/>
        </w:rPr>
        <w:t xml:space="preserve"> o którym mowa w § 4 </w:t>
      </w:r>
      <w:r w:rsidR="005937BA" w:rsidRPr="00CB33A1">
        <w:rPr>
          <w:b/>
        </w:rPr>
        <w:t>pkt</w:t>
      </w:r>
      <w:r w:rsidR="00A008A2" w:rsidRPr="00CB33A1">
        <w:rPr>
          <w:b/>
        </w:rPr>
        <w:t xml:space="preserve"> </w:t>
      </w:r>
      <w:r w:rsidR="00E03D7B" w:rsidRPr="00CB33A1">
        <w:rPr>
          <w:b/>
        </w:rPr>
        <w:t>7 lit. d</w:t>
      </w:r>
      <w:r w:rsidR="00FA0E7F" w:rsidRPr="00CB33A1">
        <w:rPr>
          <w:b/>
        </w:rPr>
        <w:t xml:space="preserve">, </w:t>
      </w:r>
      <w:r w:rsidR="00345DBC" w:rsidRPr="00CB33A1">
        <w:rPr>
          <w:b/>
        </w:rPr>
        <w:t>jeżeli spełnia warunki określone w ust. 2</w:t>
      </w:r>
      <w:r w:rsidR="00FA0E7F" w:rsidRPr="00CB33A1">
        <w:rPr>
          <w:b/>
        </w:rPr>
        <w:t>.</w:t>
      </w:r>
    </w:p>
    <w:p w:rsidR="008A01F9" w:rsidRPr="00CB33A1" w:rsidRDefault="008A01F9" w:rsidP="00744A42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b/>
        </w:rPr>
      </w:pPr>
      <w:r w:rsidRPr="00CB33A1">
        <w:rPr>
          <w:b/>
        </w:rPr>
        <w:t xml:space="preserve">Efekty działalności naukowej przedstawia się do oceny tylko raz i dotyczą </w:t>
      </w:r>
      <w:r w:rsidR="000530C7" w:rsidRPr="00CB33A1">
        <w:rPr>
          <w:b/>
        </w:rPr>
        <w:br/>
      </w:r>
      <w:r w:rsidRPr="00CB33A1">
        <w:rPr>
          <w:b/>
        </w:rPr>
        <w:t xml:space="preserve">one roku </w:t>
      </w:r>
      <w:r w:rsidR="007D5D48" w:rsidRPr="00CB33A1">
        <w:rPr>
          <w:b/>
        </w:rPr>
        <w:t>akademickiego poprzedzającego rok akademicki</w:t>
      </w:r>
      <w:r w:rsidR="00570081" w:rsidRPr="00CB33A1">
        <w:rPr>
          <w:b/>
        </w:rPr>
        <w:t xml:space="preserve">, w którym doktorant aplikuje </w:t>
      </w:r>
      <w:r w:rsidR="00570081" w:rsidRPr="00CB33A1">
        <w:rPr>
          <w:b/>
        </w:rPr>
        <w:br/>
        <w:t>o stypendium doktoranckie</w:t>
      </w:r>
      <w:r w:rsidRPr="00CB33A1">
        <w:rPr>
          <w:b/>
        </w:rPr>
        <w:t xml:space="preserve">. </w:t>
      </w:r>
    </w:p>
    <w:p w:rsidR="008A01F9" w:rsidRPr="00CB33A1" w:rsidRDefault="008A01F9" w:rsidP="00744A42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b/>
        </w:rPr>
      </w:pPr>
      <w:r w:rsidRPr="00CB33A1">
        <w:rPr>
          <w:b/>
        </w:rPr>
        <w:t>W średniej ocen</w:t>
      </w:r>
      <w:r w:rsidRPr="00CB33A1">
        <w:rPr>
          <w:rFonts w:eastAsia="Batang"/>
          <w:b/>
        </w:rPr>
        <w:t xml:space="preserve"> za dany rok akademicki</w:t>
      </w:r>
      <w:r w:rsidRPr="00CB33A1">
        <w:rPr>
          <w:b/>
        </w:rPr>
        <w:t>, o której mowa w</w:t>
      </w:r>
      <w:r w:rsidRPr="00CB33A1">
        <w:rPr>
          <w:rFonts w:eastAsia="Batang"/>
          <w:b/>
        </w:rPr>
        <w:t xml:space="preserve"> ust. </w:t>
      </w:r>
      <w:r w:rsidR="00D25935" w:rsidRPr="00CB33A1">
        <w:rPr>
          <w:rFonts w:eastAsia="Batang"/>
          <w:b/>
        </w:rPr>
        <w:t>5</w:t>
      </w:r>
      <w:r w:rsidRPr="00CB33A1">
        <w:rPr>
          <w:rFonts w:eastAsia="Batang"/>
          <w:b/>
        </w:rPr>
        <w:t xml:space="preserve"> pkt 1, uwzględnia </w:t>
      </w:r>
      <w:r w:rsidR="000530C7" w:rsidRPr="00CB33A1">
        <w:rPr>
          <w:rFonts w:eastAsia="Batang"/>
          <w:b/>
        </w:rPr>
        <w:br/>
      </w:r>
      <w:r w:rsidRPr="00CB33A1">
        <w:rPr>
          <w:rFonts w:eastAsia="Batang"/>
          <w:b/>
        </w:rPr>
        <w:t xml:space="preserve">się oceny z egzaminów i zaliczeń przedmiotów w danym roku akademickim, obowiązujących do zaliczenia roku studiów. Średnią ocen oblicza się do dwóch miejsc </w:t>
      </w:r>
      <w:r w:rsidR="000530C7" w:rsidRPr="00CB33A1">
        <w:rPr>
          <w:rFonts w:eastAsia="Batang"/>
          <w:b/>
        </w:rPr>
        <w:br/>
      </w:r>
      <w:r w:rsidRPr="00CB33A1">
        <w:rPr>
          <w:rFonts w:eastAsia="Batang"/>
          <w:b/>
        </w:rPr>
        <w:t>po przecinku.</w:t>
      </w:r>
    </w:p>
    <w:p w:rsidR="008A01F9" w:rsidRPr="00CB33A1" w:rsidRDefault="008A01F9" w:rsidP="00744A42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b/>
        </w:rPr>
      </w:pPr>
      <w:r w:rsidRPr="00CB33A1">
        <w:rPr>
          <w:b/>
        </w:rPr>
        <w:t xml:space="preserve">Przy obliczaniu średniej ocen nie uwzględnia się ocen z przedmiotów realizowanych </w:t>
      </w:r>
      <w:r w:rsidRPr="00CB33A1">
        <w:rPr>
          <w:b/>
        </w:rPr>
        <w:br/>
        <w:t>(za zgodą kierownika studiów doktoranckich) z wyprzedzeniem.</w:t>
      </w:r>
    </w:p>
    <w:p w:rsidR="008A01F9" w:rsidRPr="00CB33A1" w:rsidRDefault="008A01F9" w:rsidP="00744A42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b/>
        </w:rPr>
      </w:pPr>
      <w:r w:rsidRPr="00CB33A1">
        <w:rPr>
          <w:b/>
        </w:rPr>
        <w:t xml:space="preserve">W średniej ocen uwzględnia się wszystkie oceny z przedmiotów, o których mowa </w:t>
      </w:r>
      <w:r w:rsidRPr="00CB33A1">
        <w:rPr>
          <w:b/>
        </w:rPr>
        <w:br/>
        <w:t xml:space="preserve">w ust. </w:t>
      </w:r>
      <w:r w:rsidR="002A41BB" w:rsidRPr="00CB33A1">
        <w:rPr>
          <w:b/>
        </w:rPr>
        <w:t>8</w:t>
      </w:r>
      <w:r w:rsidRPr="00CB33A1">
        <w:rPr>
          <w:b/>
        </w:rPr>
        <w:t>, wliczając również każdą ocenę niedostateczną wpisaną przez egzaminatora.</w:t>
      </w:r>
    </w:p>
    <w:p w:rsidR="008A01F9" w:rsidRPr="00CB33A1" w:rsidRDefault="008A01F9" w:rsidP="00744A42">
      <w:pPr>
        <w:numPr>
          <w:ilvl w:val="0"/>
          <w:numId w:val="26"/>
        </w:numPr>
        <w:tabs>
          <w:tab w:val="left" w:pos="426"/>
        </w:tabs>
        <w:ind w:left="426" w:hanging="426"/>
        <w:jc w:val="both"/>
        <w:rPr>
          <w:b/>
        </w:rPr>
      </w:pPr>
      <w:r w:rsidRPr="00CB33A1">
        <w:rPr>
          <w:b/>
        </w:rPr>
        <w:t>Średnią ocen do celów stypendialnych wylicza doktorant samodzielnie. Prawidłowość jej</w:t>
      </w:r>
      <w:r w:rsidR="00D90D58">
        <w:rPr>
          <w:b/>
        </w:rPr>
        <w:t> </w:t>
      </w:r>
      <w:r w:rsidRPr="00CB33A1">
        <w:rPr>
          <w:b/>
        </w:rPr>
        <w:t xml:space="preserve">obliczenia potwierdza wyznaczony pracownik dziekanatu. </w:t>
      </w:r>
    </w:p>
    <w:p w:rsidR="00B15739" w:rsidRPr="00CB33A1" w:rsidRDefault="00B15739" w:rsidP="00744A42">
      <w:pPr>
        <w:pStyle w:val="Akapitzlist"/>
        <w:suppressLineNumbers/>
        <w:ind w:left="360"/>
        <w:jc w:val="center"/>
        <w:rPr>
          <w:b/>
        </w:rPr>
      </w:pPr>
    </w:p>
    <w:p w:rsidR="008A01F9" w:rsidRPr="00CB33A1" w:rsidRDefault="008A01F9" w:rsidP="00744A42">
      <w:pPr>
        <w:pStyle w:val="Akapitzlist"/>
        <w:suppressLineNumbers/>
        <w:ind w:left="360"/>
        <w:jc w:val="center"/>
        <w:rPr>
          <w:b/>
        </w:rPr>
      </w:pPr>
      <w:r w:rsidRPr="00CB33A1">
        <w:rPr>
          <w:b/>
        </w:rPr>
        <w:t>§ 4</w:t>
      </w:r>
    </w:p>
    <w:p w:rsidR="008A01F9" w:rsidRPr="00CB33A1" w:rsidRDefault="003E1A03" w:rsidP="007377EC">
      <w:pPr>
        <w:pStyle w:val="Akapitzlist"/>
        <w:suppressLineNumbers/>
        <w:ind w:left="426"/>
        <w:jc w:val="both"/>
        <w:rPr>
          <w:b/>
        </w:rPr>
      </w:pPr>
      <w:r w:rsidRPr="00CB33A1">
        <w:rPr>
          <w:b/>
        </w:rPr>
        <w:lastRenderedPageBreak/>
        <w:t>W</w:t>
      </w:r>
      <w:r w:rsidR="008A01F9" w:rsidRPr="00CB33A1">
        <w:rPr>
          <w:b/>
        </w:rPr>
        <w:t>yceny postępów w przygotowaniu rozprawy doktorskiej i w pracy naukowej wykonywanej z zakresu dyscypliny, w której jest realizowana rozprawa doktorska</w:t>
      </w:r>
      <w:r w:rsidR="0046468B" w:rsidRPr="00CB33A1">
        <w:rPr>
          <w:b/>
        </w:rPr>
        <w:t>,</w:t>
      </w:r>
      <w:r w:rsidRPr="00CB33A1">
        <w:rPr>
          <w:b/>
        </w:rPr>
        <w:t xml:space="preserve"> dokonuje się przy zastosowaniu następującej punktacji</w:t>
      </w:r>
      <w:r w:rsidR="00B17BF7" w:rsidRPr="00CB33A1">
        <w:rPr>
          <w:b/>
        </w:rPr>
        <w:t xml:space="preserve"> </w:t>
      </w:r>
      <w:r w:rsidR="003D2060" w:rsidRPr="00CB33A1">
        <w:rPr>
          <w:rStyle w:val="Odwoanieprzypisudolnego"/>
          <w:b/>
        </w:rPr>
        <w:footnoteReference w:id="2"/>
      </w:r>
      <w:r w:rsidR="00B17BF7" w:rsidRPr="00CB33A1">
        <w:rPr>
          <w:b/>
        </w:rPr>
        <w:t xml:space="preserve"> z zastrzeżeniem</w:t>
      </w:r>
      <w:r w:rsidR="001F4B04" w:rsidRPr="00CB33A1">
        <w:rPr>
          <w:b/>
        </w:rPr>
        <w:t>,</w:t>
      </w:r>
      <w:r w:rsidR="00B17BF7" w:rsidRPr="00CB33A1">
        <w:rPr>
          <w:b/>
        </w:rPr>
        <w:t xml:space="preserve"> </w:t>
      </w:r>
      <w:r w:rsidR="001F4B04" w:rsidRPr="00CB33A1">
        <w:rPr>
          <w:b/>
        </w:rPr>
        <w:t>iż przy wycenie punktowej o której mowa w pkt</w:t>
      </w:r>
      <w:r w:rsidR="009A549C" w:rsidRPr="00CB33A1">
        <w:rPr>
          <w:b/>
        </w:rPr>
        <w:t xml:space="preserve"> </w:t>
      </w:r>
      <w:r w:rsidR="00C701DA" w:rsidRPr="00CB33A1">
        <w:rPr>
          <w:b/>
        </w:rPr>
        <w:t>1,</w:t>
      </w:r>
      <w:r w:rsidR="001F4B04" w:rsidRPr="00CB33A1">
        <w:rPr>
          <w:b/>
        </w:rPr>
        <w:t xml:space="preserve"> 2 </w:t>
      </w:r>
      <w:r w:rsidR="00C701DA" w:rsidRPr="00CB33A1">
        <w:rPr>
          <w:b/>
        </w:rPr>
        <w:t xml:space="preserve">oraz 3 </w:t>
      </w:r>
      <w:r w:rsidR="001F4B04" w:rsidRPr="00CB33A1">
        <w:rPr>
          <w:b/>
        </w:rPr>
        <w:t>uwzględnia się maksymalnie 5 pozycji</w:t>
      </w:r>
      <w:r w:rsidR="00C701DA" w:rsidRPr="00CB33A1">
        <w:rPr>
          <w:b/>
        </w:rPr>
        <w:t xml:space="preserve"> wskazanych przez wnioskodawcę</w:t>
      </w:r>
      <w:r w:rsidR="001F4B04" w:rsidRPr="00CB33A1">
        <w:rPr>
          <w:b/>
        </w:rPr>
        <w:t>:</w:t>
      </w:r>
    </w:p>
    <w:p w:rsidR="008A01F9" w:rsidRPr="00CB33A1" w:rsidRDefault="00027860" w:rsidP="00E03D7B">
      <w:pPr>
        <w:pStyle w:val="Akapitzlist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b/>
        </w:rPr>
      </w:pPr>
      <w:r w:rsidRPr="00CB33A1">
        <w:rPr>
          <w:b/>
        </w:rPr>
        <w:t>publikacje</w:t>
      </w:r>
      <w:r w:rsidR="008A01F9" w:rsidRPr="00CB33A1">
        <w:rPr>
          <w:b/>
        </w:rPr>
        <w:t xml:space="preserve"> naukowe opublikowane w recenzowanych cz</w:t>
      </w:r>
      <w:r w:rsidR="00E03D7B" w:rsidRPr="00CB33A1">
        <w:rPr>
          <w:b/>
        </w:rPr>
        <w:t xml:space="preserve">asopismach w formie drukowanej </w:t>
      </w:r>
      <w:r w:rsidR="008A01F9" w:rsidRPr="00CB33A1">
        <w:rPr>
          <w:b/>
        </w:rPr>
        <w:t>i elektronicznej</w:t>
      </w:r>
      <w:r w:rsidR="00426686" w:rsidRPr="00CB33A1">
        <w:rPr>
          <w:b/>
        </w:rPr>
        <w:t xml:space="preserve"> posiadające afiliację UWM w Olsztynie</w:t>
      </w:r>
      <w:r w:rsidR="008A01F9" w:rsidRPr="00CB33A1">
        <w:rPr>
          <w:b/>
        </w:rPr>
        <w:t>:</w:t>
      </w:r>
    </w:p>
    <w:p w:rsidR="008A01F9" w:rsidRPr="00CB33A1" w:rsidRDefault="008A01F9" w:rsidP="00E03D7B">
      <w:pPr>
        <w:numPr>
          <w:ilvl w:val="2"/>
          <w:numId w:val="14"/>
        </w:numPr>
        <w:tabs>
          <w:tab w:val="left" w:pos="851"/>
          <w:tab w:val="left" w:pos="993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 xml:space="preserve">autor lub współautor publikacji </w:t>
      </w:r>
      <w:r w:rsidR="00027860" w:rsidRPr="00CB33A1">
        <w:rPr>
          <w:b/>
        </w:rPr>
        <w:t xml:space="preserve">naukowej </w:t>
      </w:r>
      <w:r w:rsidRPr="00CB33A1">
        <w:rPr>
          <w:b/>
        </w:rPr>
        <w:t xml:space="preserve">w czasopiśmie naukowym posiadającym współczynnik wpływu </w:t>
      </w:r>
      <w:proofErr w:type="spellStart"/>
      <w:r w:rsidRPr="00CB33A1">
        <w:rPr>
          <w:b/>
        </w:rPr>
        <w:t>Impact</w:t>
      </w:r>
      <w:proofErr w:type="spellEnd"/>
      <w:r w:rsidRPr="00CB33A1">
        <w:rPr>
          <w:b/>
        </w:rPr>
        <w:t xml:space="preserve"> Factor (IF), znajdującym się w bazie Journal Citation Reports (JCR), wymienionym w części A wykazu MNiSW</w:t>
      </w:r>
      <w:r w:rsidR="00E1001E" w:rsidRPr="00CB33A1">
        <w:rPr>
          <w:b/>
        </w:rPr>
        <w:t xml:space="preserve"> </w:t>
      </w:r>
      <w:r w:rsidR="00883C0B" w:rsidRPr="00CB33A1">
        <w:rPr>
          <w:b/>
        </w:rPr>
        <w:t>–</w:t>
      </w:r>
      <w:r w:rsidR="00E90217" w:rsidRPr="00CB33A1">
        <w:rPr>
          <w:b/>
        </w:rPr>
        <w:t xml:space="preserve"> </w:t>
      </w:r>
      <w:r w:rsidR="00300A12" w:rsidRPr="00CB33A1">
        <w:rPr>
          <w:b/>
        </w:rPr>
        <w:t>zgodni</w:t>
      </w:r>
      <w:r w:rsidR="00027860" w:rsidRPr="00CB33A1">
        <w:rPr>
          <w:b/>
        </w:rPr>
        <w:t xml:space="preserve">e z liczbą punktów określonych </w:t>
      </w:r>
      <w:r w:rsidR="00300A12" w:rsidRPr="00CB33A1">
        <w:rPr>
          <w:b/>
        </w:rPr>
        <w:t>w obowiązującym wykazie czasopism naukowych</w:t>
      </w:r>
      <w:r w:rsidR="00883C0B" w:rsidRPr="00CB33A1">
        <w:rPr>
          <w:b/>
        </w:rPr>
        <w:t>,</w:t>
      </w:r>
    </w:p>
    <w:p w:rsidR="008A01F9" w:rsidRPr="00CB33A1" w:rsidRDefault="008A01F9" w:rsidP="00E03D7B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autor lub współautor publikacji</w:t>
      </w:r>
      <w:r w:rsidR="00027860" w:rsidRPr="00CB33A1">
        <w:rPr>
          <w:b/>
        </w:rPr>
        <w:t xml:space="preserve"> naukowej</w:t>
      </w:r>
      <w:r w:rsidRPr="00CB33A1">
        <w:rPr>
          <w:b/>
        </w:rPr>
        <w:t xml:space="preserve"> w czasopiśmie naukowym nieposiadającym współczynnika wpływu </w:t>
      </w:r>
      <w:proofErr w:type="spellStart"/>
      <w:r w:rsidRPr="00CB33A1">
        <w:rPr>
          <w:b/>
        </w:rPr>
        <w:t>Impact</w:t>
      </w:r>
      <w:proofErr w:type="spellEnd"/>
      <w:r w:rsidRPr="00CB33A1">
        <w:rPr>
          <w:b/>
        </w:rPr>
        <w:t xml:space="preserve"> Factor (IF), wymienionym w części B wykazu MNiSW</w:t>
      </w:r>
      <w:r w:rsidR="00E90217" w:rsidRPr="00CB33A1">
        <w:rPr>
          <w:b/>
        </w:rPr>
        <w:t xml:space="preserve"> </w:t>
      </w:r>
      <w:r w:rsidR="00EB71B7" w:rsidRPr="00CB33A1">
        <w:rPr>
          <w:b/>
        </w:rPr>
        <w:t>-</w:t>
      </w:r>
      <w:r w:rsidR="00883C0B" w:rsidRPr="00CB33A1">
        <w:rPr>
          <w:b/>
        </w:rPr>
        <w:t xml:space="preserve"> </w:t>
      </w:r>
      <w:r w:rsidR="00300A12" w:rsidRPr="00CB33A1">
        <w:rPr>
          <w:b/>
        </w:rPr>
        <w:t>zgodnie z liczbą punktów określonych w obowiązującym wykazie czasopism naukowych,</w:t>
      </w:r>
    </w:p>
    <w:p w:rsidR="00300A12" w:rsidRPr="00CB33A1" w:rsidRDefault="008A01F9" w:rsidP="00E03D7B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autor lub współautor publikacji</w:t>
      </w:r>
      <w:r w:rsidR="006D0128" w:rsidRPr="00CB33A1">
        <w:rPr>
          <w:b/>
        </w:rPr>
        <w:t xml:space="preserve"> naukowej</w:t>
      </w:r>
      <w:r w:rsidRPr="00CB33A1">
        <w:rPr>
          <w:b/>
        </w:rPr>
        <w:t xml:space="preserve"> w czasopiśmie znajdującym się w bazie European Reference Index for the Humanities (ERIH), wymienionym w części C wykazu MNiSW</w:t>
      </w:r>
      <w:r w:rsidR="00E90217" w:rsidRPr="00CB33A1">
        <w:rPr>
          <w:b/>
        </w:rPr>
        <w:t xml:space="preserve"> </w:t>
      </w:r>
      <w:r w:rsidR="009F2ED5" w:rsidRPr="00CB33A1">
        <w:rPr>
          <w:b/>
        </w:rPr>
        <w:t>- zgodnie</w:t>
      </w:r>
      <w:r w:rsidR="00300A12" w:rsidRPr="00CB33A1">
        <w:rPr>
          <w:b/>
        </w:rPr>
        <w:t xml:space="preserve"> z liczbą punktów określonych w obowiązującym wykazie czasopism naukowych,</w:t>
      </w:r>
    </w:p>
    <w:p w:rsidR="0027514E" w:rsidRPr="00CB33A1" w:rsidRDefault="008A01F9" w:rsidP="00E03D7B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 xml:space="preserve">autor lub współautor publikacji </w:t>
      </w:r>
      <w:r w:rsidR="006D0128" w:rsidRPr="00CB33A1">
        <w:rPr>
          <w:b/>
        </w:rPr>
        <w:t xml:space="preserve">naukowej </w:t>
      </w:r>
      <w:r w:rsidRPr="00CB33A1">
        <w:rPr>
          <w:b/>
        </w:rPr>
        <w:t>w recenzowanych materiałach z</w:t>
      </w:r>
      <w:r w:rsidR="0079703F" w:rsidRPr="00CB33A1">
        <w:rPr>
          <w:b/>
        </w:rPr>
        <w:t> </w:t>
      </w:r>
      <w:r w:rsidR="00D12AA8" w:rsidRPr="00CB33A1">
        <w:rPr>
          <w:b/>
        </w:rPr>
        <w:t xml:space="preserve">międzynarodowych </w:t>
      </w:r>
      <w:r w:rsidRPr="00CB33A1">
        <w:rPr>
          <w:b/>
        </w:rPr>
        <w:t>konferencj</w:t>
      </w:r>
      <w:r w:rsidR="00D12AA8" w:rsidRPr="00CB33A1">
        <w:rPr>
          <w:b/>
        </w:rPr>
        <w:t>i naukowych</w:t>
      </w:r>
      <w:r w:rsidR="006D0128" w:rsidRPr="00CB33A1">
        <w:rPr>
          <w:b/>
        </w:rPr>
        <w:t>, uwzględnionych w uznanej bazie publikacji naukowych o zasięgu międzynarodowym.</w:t>
      </w:r>
      <w:r w:rsidRPr="00CB33A1">
        <w:rPr>
          <w:rStyle w:val="Odwoanieprzypisudolnego"/>
          <w:b/>
        </w:rPr>
        <w:footnoteReference w:id="3"/>
      </w:r>
      <w:r w:rsidRPr="00CB33A1">
        <w:rPr>
          <w:b/>
        </w:rPr>
        <w:t xml:space="preserve"> </w:t>
      </w:r>
      <w:r w:rsidR="006D0128" w:rsidRPr="00CB33A1">
        <w:rPr>
          <w:b/>
        </w:rPr>
        <w:t>Liczba punktów odpowiada najniżej punktowanej publikacji naukowej w czasopiśmie naukowym zamieszczonym w części A wykazu czasopism naukowych.</w:t>
      </w:r>
    </w:p>
    <w:p w:rsidR="00D01958" w:rsidRPr="00CB33A1" w:rsidRDefault="00D01958" w:rsidP="00E03D7B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autor lub współautor recenzowanej publikacji naukowej w języku innym niż polski o</w:t>
      </w:r>
      <w:r w:rsidR="0079703F" w:rsidRPr="00CB33A1">
        <w:rPr>
          <w:b/>
        </w:rPr>
        <w:t> </w:t>
      </w:r>
      <w:r w:rsidRPr="00CB33A1">
        <w:rPr>
          <w:b/>
        </w:rPr>
        <w:t xml:space="preserve">objętości co najmniej 0,5 arkusza wydawniczego, zamieszczone w zagranicznym czasopiśmie naukowym </w:t>
      </w:r>
      <w:r w:rsidR="00AA6BB7" w:rsidRPr="00CB33A1">
        <w:rPr>
          <w:b/>
        </w:rPr>
        <w:t>niezamieszczonym</w:t>
      </w:r>
      <w:r w:rsidR="000159D5" w:rsidRPr="00CB33A1">
        <w:rPr>
          <w:b/>
        </w:rPr>
        <w:t xml:space="preserve"> </w:t>
      </w:r>
      <w:r w:rsidR="0005528E" w:rsidRPr="00CB33A1">
        <w:rPr>
          <w:b/>
        </w:rPr>
        <w:t xml:space="preserve">w wykazie czasopism naukowych, </w:t>
      </w:r>
      <w:r w:rsidR="006C69A8" w:rsidRPr="00CB33A1">
        <w:rPr>
          <w:b/>
        </w:rPr>
        <w:t>o</w:t>
      </w:r>
      <w:r w:rsidR="00B43AC7" w:rsidRPr="00CB33A1">
        <w:rPr>
          <w:b/>
        </w:rPr>
        <w:t>  </w:t>
      </w:r>
      <w:r w:rsidR="006C69A8" w:rsidRPr="00CB33A1">
        <w:rPr>
          <w:b/>
        </w:rPr>
        <w:t xml:space="preserve">których mowa w </w:t>
      </w:r>
      <w:r w:rsidR="00E81980" w:rsidRPr="00CB33A1">
        <w:rPr>
          <w:b/>
        </w:rPr>
        <w:t xml:space="preserve"> </w:t>
      </w:r>
      <w:r w:rsidR="00947A02" w:rsidRPr="00CB33A1">
        <w:rPr>
          <w:b/>
        </w:rPr>
        <w:t>pkt</w:t>
      </w:r>
      <w:r w:rsidR="00E81980" w:rsidRPr="00CB33A1">
        <w:rPr>
          <w:b/>
        </w:rPr>
        <w:t xml:space="preserve"> 1</w:t>
      </w:r>
      <w:r w:rsidR="00947A02" w:rsidRPr="00CB33A1">
        <w:rPr>
          <w:b/>
        </w:rPr>
        <w:t xml:space="preserve"> </w:t>
      </w:r>
      <w:r w:rsidR="00E81980" w:rsidRPr="00CB33A1">
        <w:rPr>
          <w:b/>
        </w:rPr>
        <w:t xml:space="preserve">lit. </w:t>
      </w:r>
      <w:r w:rsidR="00947A02" w:rsidRPr="00CB33A1">
        <w:rPr>
          <w:b/>
        </w:rPr>
        <w:t>a</w:t>
      </w:r>
      <w:r w:rsidR="006C69A8" w:rsidRPr="00CB33A1">
        <w:rPr>
          <w:b/>
        </w:rPr>
        <w:t>-c</w:t>
      </w:r>
      <w:r w:rsidR="00E72846" w:rsidRPr="00CB33A1">
        <w:rPr>
          <w:b/>
        </w:rPr>
        <w:t>,</w:t>
      </w:r>
      <w:r w:rsidRPr="00CB33A1">
        <w:rPr>
          <w:b/>
        </w:rPr>
        <w:t xml:space="preserve"> – 5 pkt</w:t>
      </w:r>
      <w:r w:rsidR="00E81980" w:rsidRPr="00CB33A1">
        <w:rPr>
          <w:b/>
        </w:rPr>
        <w:t>,</w:t>
      </w:r>
      <w:r w:rsidRPr="00CB33A1">
        <w:rPr>
          <w:b/>
        </w:rPr>
        <w:t xml:space="preserve"> </w:t>
      </w:r>
    </w:p>
    <w:p w:rsidR="005079D3" w:rsidRPr="00CB33A1" w:rsidRDefault="008A01F9" w:rsidP="00E03D7B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 xml:space="preserve">autor lub współautor publikacji w recenzowanym czasopiśmie naukowym nieujętym </w:t>
      </w:r>
      <w:r w:rsidR="0027514E" w:rsidRPr="00CB33A1">
        <w:rPr>
          <w:b/>
        </w:rPr>
        <w:t>w wyżej wymienionych listach</w:t>
      </w:r>
      <w:r w:rsidR="00EB71B7" w:rsidRPr="00CB33A1">
        <w:rPr>
          <w:b/>
        </w:rPr>
        <w:t xml:space="preserve"> </w:t>
      </w:r>
      <w:r w:rsidR="00935765">
        <w:rPr>
          <w:b/>
        </w:rPr>
        <w:t>–</w:t>
      </w:r>
      <w:r w:rsidR="00EB71B7" w:rsidRPr="00CB33A1">
        <w:rPr>
          <w:b/>
        </w:rPr>
        <w:t xml:space="preserve"> </w:t>
      </w:r>
      <w:r w:rsidR="0027514E" w:rsidRPr="00CB33A1">
        <w:rPr>
          <w:b/>
        </w:rPr>
        <w:t>1 pkt</w:t>
      </w:r>
      <w:r w:rsidR="00EB71B7" w:rsidRPr="00CB33A1">
        <w:rPr>
          <w:b/>
        </w:rPr>
        <w:t>,</w:t>
      </w:r>
      <w:r w:rsidR="0027514E" w:rsidRPr="00CB33A1">
        <w:rPr>
          <w:b/>
        </w:rPr>
        <w:t xml:space="preserve"> </w:t>
      </w:r>
      <w:r w:rsidR="00EB71B7" w:rsidRPr="00CB33A1">
        <w:rPr>
          <w:b/>
        </w:rPr>
        <w:t xml:space="preserve"> (tylko jedna </w:t>
      </w:r>
      <w:r w:rsidRPr="00CB33A1">
        <w:rPr>
          <w:b/>
        </w:rPr>
        <w:t>pozycj</w:t>
      </w:r>
      <w:r w:rsidR="0027514E" w:rsidRPr="00CB33A1">
        <w:rPr>
          <w:b/>
        </w:rPr>
        <w:t>a</w:t>
      </w:r>
      <w:r w:rsidR="00EB71B7" w:rsidRPr="00CB33A1">
        <w:rPr>
          <w:b/>
        </w:rPr>
        <w:t>)</w:t>
      </w:r>
      <w:r w:rsidRPr="00CB33A1">
        <w:rPr>
          <w:b/>
        </w:rPr>
        <w:t>,</w:t>
      </w:r>
      <w:r w:rsidR="00EB71B7" w:rsidRPr="00CB33A1">
        <w:rPr>
          <w:b/>
        </w:rPr>
        <w:t xml:space="preserve">     </w:t>
      </w:r>
    </w:p>
    <w:p w:rsidR="008A01F9" w:rsidRPr="00CB33A1" w:rsidRDefault="00A65662" w:rsidP="00E03D7B">
      <w:pPr>
        <w:pStyle w:val="Akapitzlist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b/>
        </w:rPr>
      </w:pPr>
      <w:r w:rsidRPr="00CB33A1">
        <w:rPr>
          <w:b/>
        </w:rPr>
        <w:t>m</w:t>
      </w:r>
      <w:r w:rsidR="008A01F9" w:rsidRPr="00CB33A1">
        <w:rPr>
          <w:b/>
        </w:rPr>
        <w:t>onografie naukowe</w:t>
      </w:r>
      <w:r w:rsidR="008A01F9" w:rsidRPr="00CB33A1">
        <w:rPr>
          <w:rStyle w:val="Odwoanieprzypisudolnego"/>
          <w:b/>
        </w:rPr>
        <w:footnoteReference w:id="4"/>
      </w:r>
      <w:r w:rsidR="00426686" w:rsidRPr="00CB33A1">
        <w:rPr>
          <w:b/>
        </w:rPr>
        <w:t xml:space="preserve"> posiadające afiliację UWM w Olsztynie</w:t>
      </w:r>
      <w:r w:rsidR="008A01F9" w:rsidRPr="00CB33A1">
        <w:rPr>
          <w:b/>
        </w:rPr>
        <w:t>:</w:t>
      </w:r>
    </w:p>
    <w:p w:rsidR="008A01F9" w:rsidRPr="00CB33A1" w:rsidRDefault="008A01F9" w:rsidP="00E03D7B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autor lub współautor monografii naukowej</w:t>
      </w:r>
      <w:r w:rsidR="004849A2" w:rsidRPr="00CB33A1">
        <w:rPr>
          <w:b/>
        </w:rPr>
        <w:t>, w której liczba autorów nie przekracza 3</w:t>
      </w:r>
      <w:r w:rsidR="00790811" w:rsidRPr="00CB33A1">
        <w:rPr>
          <w:b/>
        </w:rPr>
        <w:t xml:space="preserve"> </w:t>
      </w:r>
      <w:r w:rsidR="00935765">
        <w:rPr>
          <w:b/>
        </w:rPr>
        <w:t>–</w:t>
      </w:r>
      <w:r w:rsidR="000E0777" w:rsidRPr="00CB33A1">
        <w:rPr>
          <w:b/>
        </w:rPr>
        <w:t xml:space="preserve"> 25 pkt za jedną monografię naukową, w przypadku monografii naukowej uznanej za dzieło wybitne</w:t>
      </w:r>
      <w:r w:rsidR="006F0195" w:rsidRPr="00CB33A1">
        <w:rPr>
          <w:rStyle w:val="Odwoanieprzypisudolnego"/>
          <w:b/>
        </w:rPr>
        <w:footnoteReference w:id="5"/>
      </w:r>
      <w:r w:rsidR="006F0195" w:rsidRPr="00CB33A1">
        <w:rPr>
          <w:b/>
        </w:rPr>
        <w:t>,</w:t>
      </w:r>
      <w:r w:rsidR="0055503A" w:rsidRPr="00CB33A1">
        <w:rPr>
          <w:b/>
        </w:rPr>
        <w:t xml:space="preserve"> </w:t>
      </w:r>
      <w:r w:rsidR="004849A2" w:rsidRPr="00CB33A1">
        <w:rPr>
          <w:b/>
        </w:rPr>
        <w:t>– 50 pkt</w:t>
      </w:r>
      <w:r w:rsidR="006C69A8" w:rsidRPr="00CB33A1">
        <w:rPr>
          <w:b/>
        </w:rPr>
        <w:t>,</w:t>
      </w:r>
    </w:p>
    <w:p w:rsidR="008A01F9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lastRenderedPageBreak/>
        <w:t xml:space="preserve">autor lub współautor monografii naukowej </w:t>
      </w:r>
      <w:r w:rsidR="004849A2" w:rsidRPr="00CB33A1">
        <w:rPr>
          <w:b/>
        </w:rPr>
        <w:t>wieloautorskiej</w:t>
      </w:r>
      <w:r w:rsidR="00002387" w:rsidRPr="00CB33A1">
        <w:rPr>
          <w:b/>
        </w:rPr>
        <w:t xml:space="preserve"> </w:t>
      </w:r>
      <w:r w:rsidR="00B75408" w:rsidRPr="00CB33A1">
        <w:rPr>
          <w:b/>
        </w:rPr>
        <w:t>–</w:t>
      </w:r>
      <w:r w:rsidR="00080432" w:rsidRPr="00CB33A1">
        <w:rPr>
          <w:b/>
        </w:rPr>
        <w:t xml:space="preserve"> </w:t>
      </w:r>
      <w:r w:rsidR="00002387" w:rsidRPr="00CB33A1">
        <w:rPr>
          <w:b/>
        </w:rPr>
        <w:t>15</w:t>
      </w:r>
      <w:r w:rsidRPr="00CB33A1">
        <w:rPr>
          <w:b/>
        </w:rPr>
        <w:t xml:space="preserve"> pkt</w:t>
      </w:r>
      <w:r w:rsidR="006C69A8" w:rsidRPr="00CB33A1">
        <w:rPr>
          <w:b/>
        </w:rPr>
        <w:t xml:space="preserve"> za jedną monografię</w:t>
      </w:r>
      <w:r w:rsidR="0055503A" w:rsidRPr="00CB33A1">
        <w:rPr>
          <w:b/>
        </w:rPr>
        <w:t xml:space="preserve"> naukową</w:t>
      </w:r>
      <w:r w:rsidRPr="00CB33A1">
        <w:rPr>
          <w:b/>
        </w:rPr>
        <w:t>,</w:t>
      </w:r>
      <w:r w:rsidR="00002387" w:rsidRPr="00CB33A1">
        <w:rPr>
          <w:b/>
        </w:rPr>
        <w:t xml:space="preserve"> w przypadku monografii naukowej uznanej za dzieło wybitne – 30 pkt</w:t>
      </w:r>
      <w:r w:rsidR="006C69A8" w:rsidRPr="00CB33A1">
        <w:rPr>
          <w:b/>
        </w:rPr>
        <w:t>,</w:t>
      </w:r>
    </w:p>
    <w:p w:rsidR="008A01F9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autor lub współautor rozdziału</w:t>
      </w:r>
      <w:r w:rsidRPr="00CB33A1">
        <w:rPr>
          <w:rStyle w:val="Odwoanieprzypisudolnego"/>
          <w:b/>
        </w:rPr>
        <w:footnoteReference w:id="6"/>
      </w:r>
      <w:r w:rsidRPr="00CB33A1">
        <w:rPr>
          <w:b/>
        </w:rPr>
        <w:t xml:space="preserve"> w monografii naukowej </w:t>
      </w:r>
      <w:r w:rsidR="00C16734" w:rsidRPr="00CB33A1">
        <w:rPr>
          <w:b/>
        </w:rPr>
        <w:t xml:space="preserve">w której liczba autorów nie przekracza 3 </w:t>
      </w:r>
      <w:r w:rsidR="00B75408" w:rsidRPr="00CB33A1">
        <w:rPr>
          <w:b/>
        </w:rPr>
        <w:t>–</w:t>
      </w:r>
      <w:r w:rsidR="009948BF" w:rsidRPr="00CB33A1">
        <w:rPr>
          <w:b/>
        </w:rPr>
        <w:t xml:space="preserve"> </w:t>
      </w:r>
      <w:r w:rsidRPr="00CB33A1">
        <w:rPr>
          <w:b/>
        </w:rPr>
        <w:t>5 pkt</w:t>
      </w:r>
      <w:r w:rsidR="0055503A" w:rsidRPr="00CB33A1">
        <w:rPr>
          <w:b/>
        </w:rPr>
        <w:t xml:space="preserve"> za rozdział w monografii naukowej</w:t>
      </w:r>
      <w:r w:rsidRPr="00CB33A1">
        <w:rPr>
          <w:b/>
        </w:rPr>
        <w:t>,</w:t>
      </w:r>
      <w:r w:rsidR="00C16734" w:rsidRPr="00CB33A1">
        <w:rPr>
          <w:b/>
        </w:rPr>
        <w:t xml:space="preserve"> w przypadku monografii naukowej</w:t>
      </w:r>
      <w:r w:rsidR="009948BF" w:rsidRPr="00CB33A1">
        <w:rPr>
          <w:b/>
        </w:rPr>
        <w:t xml:space="preserve"> uznanej za dzieło wybitne – 10 </w:t>
      </w:r>
      <w:r w:rsidR="00C16734" w:rsidRPr="00CB33A1">
        <w:rPr>
          <w:b/>
        </w:rPr>
        <w:t>pkt</w:t>
      </w:r>
      <w:r w:rsidR="006C69A8" w:rsidRPr="00CB33A1">
        <w:rPr>
          <w:b/>
        </w:rPr>
        <w:t>,</w:t>
      </w:r>
      <w:r w:rsidR="00C16734" w:rsidRPr="00CB33A1">
        <w:rPr>
          <w:b/>
        </w:rPr>
        <w:t xml:space="preserve"> </w:t>
      </w:r>
    </w:p>
    <w:p w:rsidR="008A01F9" w:rsidRPr="00CB33A1" w:rsidRDefault="00C16734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autor lub współautor rozdziału w monog</w:t>
      </w:r>
      <w:r w:rsidR="007377EC" w:rsidRPr="00CB33A1">
        <w:rPr>
          <w:b/>
        </w:rPr>
        <w:t xml:space="preserve">rafii naukowej wieloautorskiej </w:t>
      </w:r>
      <w:r w:rsidR="00B75408" w:rsidRPr="00CB33A1">
        <w:rPr>
          <w:b/>
        </w:rPr>
        <w:t>–</w:t>
      </w:r>
      <w:r w:rsidR="009948BF" w:rsidRPr="00CB33A1">
        <w:rPr>
          <w:b/>
        </w:rPr>
        <w:t xml:space="preserve"> 3</w:t>
      </w:r>
      <w:r w:rsidRPr="00CB33A1">
        <w:rPr>
          <w:b/>
        </w:rPr>
        <w:t xml:space="preserve"> pkt za rozdział w monografii naukowej, w przypadku monografii naukowej uznanej za dzieło wybitne</w:t>
      </w:r>
      <w:r w:rsidR="009948BF" w:rsidRPr="00CB33A1">
        <w:rPr>
          <w:b/>
        </w:rPr>
        <w:t xml:space="preserve"> </w:t>
      </w:r>
      <w:r w:rsidR="00935765">
        <w:rPr>
          <w:b/>
        </w:rPr>
        <w:t>–</w:t>
      </w:r>
      <w:r w:rsidRPr="00CB33A1">
        <w:rPr>
          <w:b/>
        </w:rPr>
        <w:t xml:space="preserve"> </w:t>
      </w:r>
      <w:r w:rsidR="009948BF" w:rsidRPr="00CB33A1">
        <w:rPr>
          <w:b/>
        </w:rPr>
        <w:t xml:space="preserve">6 </w:t>
      </w:r>
      <w:r w:rsidRPr="00CB33A1">
        <w:rPr>
          <w:b/>
        </w:rPr>
        <w:t>pkt</w:t>
      </w:r>
      <w:r w:rsidR="008A01F9" w:rsidRPr="00CB33A1">
        <w:rPr>
          <w:b/>
        </w:rPr>
        <w:t>,</w:t>
      </w:r>
    </w:p>
    <w:p w:rsidR="00C16734" w:rsidRPr="00CB33A1" w:rsidRDefault="005079D3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redaktor</w:t>
      </w:r>
      <w:r w:rsidR="00B75408" w:rsidRPr="00CB33A1">
        <w:rPr>
          <w:b/>
        </w:rPr>
        <w:t>/współredaktor</w:t>
      </w:r>
      <w:r w:rsidRPr="00CB33A1">
        <w:rPr>
          <w:b/>
        </w:rPr>
        <w:t xml:space="preserve"> naukowy monografii naukowej</w:t>
      </w:r>
      <w:r w:rsidR="00E81980" w:rsidRPr="00CB33A1">
        <w:rPr>
          <w:b/>
        </w:rPr>
        <w:t xml:space="preserve"> – </w:t>
      </w:r>
      <w:r w:rsidRPr="00CB33A1">
        <w:rPr>
          <w:b/>
        </w:rPr>
        <w:t>5 pkt</w:t>
      </w:r>
      <w:r w:rsidR="00783EF1" w:rsidRPr="00CB33A1">
        <w:rPr>
          <w:b/>
        </w:rPr>
        <w:t xml:space="preserve"> </w:t>
      </w:r>
      <w:r w:rsidR="0055503A" w:rsidRPr="00CB33A1">
        <w:rPr>
          <w:b/>
        </w:rPr>
        <w:t>za redakcję naukową</w:t>
      </w:r>
      <w:r w:rsidR="00C16734" w:rsidRPr="00CB33A1">
        <w:rPr>
          <w:b/>
        </w:rPr>
        <w:t>, w</w:t>
      </w:r>
      <w:r w:rsidR="0079703F" w:rsidRPr="00CB33A1">
        <w:rPr>
          <w:b/>
        </w:rPr>
        <w:t> </w:t>
      </w:r>
      <w:r w:rsidR="00C16734" w:rsidRPr="00CB33A1">
        <w:rPr>
          <w:b/>
        </w:rPr>
        <w:t xml:space="preserve">przypadku monografii naukowej uznanej za dzieło wybitne </w:t>
      </w:r>
      <w:r w:rsidR="00E81980" w:rsidRPr="00CB33A1">
        <w:rPr>
          <w:b/>
        </w:rPr>
        <w:t xml:space="preserve">– </w:t>
      </w:r>
      <w:r w:rsidR="009948BF" w:rsidRPr="00CB33A1">
        <w:rPr>
          <w:b/>
        </w:rPr>
        <w:t xml:space="preserve">10 </w:t>
      </w:r>
      <w:r w:rsidR="00C16734" w:rsidRPr="00CB33A1">
        <w:rPr>
          <w:b/>
        </w:rPr>
        <w:t>pkt</w:t>
      </w:r>
      <w:r w:rsidR="006D304F" w:rsidRPr="00CB33A1">
        <w:rPr>
          <w:b/>
        </w:rPr>
        <w:t>,</w:t>
      </w:r>
    </w:p>
    <w:p w:rsidR="008A01F9" w:rsidRPr="00CB33A1" w:rsidRDefault="00A65662" w:rsidP="00E81980">
      <w:pPr>
        <w:pStyle w:val="Akapitzlist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b/>
        </w:rPr>
      </w:pPr>
      <w:r w:rsidRPr="00CB33A1">
        <w:rPr>
          <w:b/>
        </w:rPr>
        <w:t>i</w:t>
      </w:r>
      <w:r w:rsidR="008A01F9" w:rsidRPr="00CB33A1">
        <w:rPr>
          <w:b/>
        </w:rPr>
        <w:t>nne osiągnięcia:</w:t>
      </w:r>
    </w:p>
    <w:p w:rsidR="00C96ECA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twórca lub współtwórca wynalazk</w:t>
      </w:r>
      <w:r w:rsidR="0046468B" w:rsidRPr="00CB33A1">
        <w:rPr>
          <w:b/>
        </w:rPr>
        <w:t xml:space="preserve">u, na który </w:t>
      </w:r>
      <w:r w:rsidR="00744A42" w:rsidRPr="00CB33A1">
        <w:rPr>
          <w:b/>
        </w:rPr>
        <w:t xml:space="preserve">udzielony został, za granicą lub </w:t>
      </w:r>
      <w:r w:rsidR="0046468B" w:rsidRPr="00CB33A1">
        <w:rPr>
          <w:b/>
        </w:rPr>
        <w:t xml:space="preserve">przez </w:t>
      </w:r>
      <w:r w:rsidRPr="00CB33A1">
        <w:rPr>
          <w:b/>
        </w:rPr>
        <w:t>Urząd Patentowy Rzeczypospolitej Polskiej</w:t>
      </w:r>
      <w:r w:rsidR="00744A42" w:rsidRPr="00CB33A1">
        <w:rPr>
          <w:b/>
        </w:rPr>
        <w:t xml:space="preserve"> patent</w:t>
      </w:r>
      <w:r w:rsidR="00783EF1" w:rsidRPr="00CB33A1">
        <w:rPr>
          <w:b/>
        </w:rPr>
        <w:t xml:space="preserve"> </w:t>
      </w:r>
      <w:r w:rsidR="00935765">
        <w:rPr>
          <w:b/>
        </w:rPr>
        <w:t>–</w:t>
      </w:r>
      <w:r w:rsidR="00783EF1" w:rsidRPr="00CB33A1">
        <w:rPr>
          <w:b/>
        </w:rPr>
        <w:t xml:space="preserve"> </w:t>
      </w:r>
      <w:r w:rsidR="004028BD" w:rsidRPr="00CB33A1">
        <w:rPr>
          <w:b/>
        </w:rPr>
        <w:t>25 pkt za patent,</w:t>
      </w:r>
      <w:r w:rsidR="00942C0A" w:rsidRPr="00CB33A1">
        <w:rPr>
          <w:b/>
        </w:rPr>
        <w:t xml:space="preserve"> w przypadku wdrożenia</w:t>
      </w:r>
      <w:r w:rsidR="00942C0A" w:rsidRPr="00CB33A1">
        <w:rPr>
          <w:rStyle w:val="Odwoanieprzypisudolnego"/>
          <w:b/>
        </w:rPr>
        <w:footnoteReference w:id="7"/>
      </w:r>
      <w:r w:rsidR="00BE648E" w:rsidRPr="00CB33A1">
        <w:rPr>
          <w:b/>
        </w:rPr>
        <w:t xml:space="preserve"> wynalazku </w:t>
      </w:r>
      <w:r w:rsidR="00935765">
        <w:rPr>
          <w:b/>
        </w:rPr>
        <w:t>–</w:t>
      </w:r>
      <w:r w:rsidR="00D958EF" w:rsidRPr="00CB33A1">
        <w:rPr>
          <w:b/>
        </w:rPr>
        <w:t xml:space="preserve"> 25 pkt</w:t>
      </w:r>
      <w:r w:rsidR="00C96ECA" w:rsidRPr="00CB33A1">
        <w:rPr>
          <w:b/>
        </w:rPr>
        <w:t xml:space="preserve">, </w:t>
      </w:r>
      <w:r w:rsidR="002E7BCF" w:rsidRPr="00CB33A1">
        <w:rPr>
          <w:b/>
        </w:rPr>
        <w:t>z tym że wycena punktowa uwzględniana je</w:t>
      </w:r>
      <w:r w:rsidR="0005742A" w:rsidRPr="00CB33A1">
        <w:rPr>
          <w:b/>
        </w:rPr>
        <w:t>s</w:t>
      </w:r>
      <w:r w:rsidR="002E7BCF" w:rsidRPr="00CB33A1">
        <w:rPr>
          <w:b/>
        </w:rPr>
        <w:t>t tylko jeden raz tj. w roku uzyskania patentu</w:t>
      </w:r>
      <w:r w:rsidR="0005742A" w:rsidRPr="00CB33A1">
        <w:rPr>
          <w:b/>
        </w:rPr>
        <w:t>/</w:t>
      </w:r>
      <w:r w:rsidR="002E7BCF" w:rsidRPr="00CB33A1">
        <w:rPr>
          <w:b/>
        </w:rPr>
        <w:t xml:space="preserve"> wdrożenia,</w:t>
      </w:r>
    </w:p>
    <w:p w:rsidR="008A01F9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twórca lub współtwórca wynalazk</w:t>
      </w:r>
      <w:r w:rsidR="0046468B" w:rsidRPr="00CB33A1">
        <w:rPr>
          <w:b/>
        </w:rPr>
        <w:t>u, na który</w:t>
      </w:r>
      <w:r w:rsidR="008838DB" w:rsidRPr="00CB33A1">
        <w:rPr>
          <w:b/>
        </w:rPr>
        <w:t xml:space="preserve"> </w:t>
      </w:r>
      <w:r w:rsidRPr="00CB33A1">
        <w:rPr>
          <w:b/>
        </w:rPr>
        <w:t>udzielony</w:t>
      </w:r>
      <w:r w:rsidR="00744A42" w:rsidRPr="00CB33A1">
        <w:rPr>
          <w:b/>
        </w:rPr>
        <w:t xml:space="preserve"> został</w:t>
      </w:r>
      <w:r w:rsidRPr="00CB33A1">
        <w:rPr>
          <w:b/>
        </w:rPr>
        <w:t xml:space="preserve"> za granicą </w:t>
      </w:r>
      <w:r w:rsidR="009F2ED5" w:rsidRPr="00CB33A1">
        <w:rPr>
          <w:b/>
        </w:rPr>
        <w:t>lub przez</w:t>
      </w:r>
      <w:r w:rsidRPr="00CB33A1">
        <w:rPr>
          <w:b/>
        </w:rPr>
        <w:t xml:space="preserve"> Urząd Patentowy Rzeczypospolitej Polskiej</w:t>
      </w:r>
      <w:r w:rsidR="00744A42" w:rsidRPr="00CB33A1">
        <w:rPr>
          <w:b/>
        </w:rPr>
        <w:t xml:space="preserve"> patent</w:t>
      </w:r>
      <w:r w:rsidRPr="00CB33A1">
        <w:rPr>
          <w:b/>
        </w:rPr>
        <w:t xml:space="preserve"> na rzecz podmiotu innego niż jednostka naukowa, której doktorantem jest twórca wynalazku</w:t>
      </w:r>
      <w:r w:rsidR="00783EF1" w:rsidRPr="00CB33A1">
        <w:rPr>
          <w:b/>
        </w:rPr>
        <w:t xml:space="preserve"> </w:t>
      </w:r>
      <w:r w:rsidR="00935765">
        <w:rPr>
          <w:b/>
        </w:rPr>
        <w:t>–</w:t>
      </w:r>
      <w:r w:rsidR="00783EF1" w:rsidRPr="00CB33A1">
        <w:rPr>
          <w:b/>
        </w:rPr>
        <w:t xml:space="preserve"> </w:t>
      </w:r>
      <w:r w:rsidR="004028BD" w:rsidRPr="00CB33A1">
        <w:rPr>
          <w:b/>
        </w:rPr>
        <w:t>15 pkt za patent,</w:t>
      </w:r>
    </w:p>
    <w:p w:rsidR="008A01F9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twórca lub współtwórca prawa ochronnego na wzór użytkowy lub znak towarowy, prawa z rejestracji wzoru przemysłowego lub topografii układu scalonego, udzielone przez Urząd Patentowy Rzeczypospolitej Polskiej lub udzielone za granicą</w:t>
      </w:r>
      <w:r w:rsidR="00783EF1" w:rsidRPr="00CB33A1">
        <w:rPr>
          <w:b/>
        </w:rPr>
        <w:t xml:space="preserve"> </w:t>
      </w:r>
      <w:r w:rsidR="00935765">
        <w:rPr>
          <w:b/>
        </w:rPr>
        <w:t>–</w:t>
      </w:r>
      <w:r w:rsidR="00783EF1" w:rsidRPr="00CB33A1">
        <w:rPr>
          <w:b/>
        </w:rPr>
        <w:t xml:space="preserve"> </w:t>
      </w:r>
      <w:r w:rsidR="004028BD" w:rsidRPr="00CB33A1">
        <w:rPr>
          <w:b/>
        </w:rPr>
        <w:t>10 pkt za wzór użytkowy lub znak towarowy,</w:t>
      </w:r>
    </w:p>
    <w:p w:rsidR="008A01F9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twórca lub współtwórca zgłoszenia wynalazku w Urzędzie Patentowym Rzeczypospolitej Polskiej lub za granicą przez jednostkę naukową, której doktorantem jest twórca wynalazku</w:t>
      </w:r>
      <w:r w:rsidR="00783EF1" w:rsidRPr="00CB33A1">
        <w:rPr>
          <w:b/>
        </w:rPr>
        <w:t xml:space="preserve"> </w:t>
      </w:r>
      <w:r w:rsidR="00935765">
        <w:rPr>
          <w:b/>
        </w:rPr>
        <w:t>–</w:t>
      </w:r>
      <w:r w:rsidR="00783EF1" w:rsidRPr="00CB33A1">
        <w:rPr>
          <w:b/>
        </w:rPr>
        <w:t xml:space="preserve"> </w:t>
      </w:r>
      <w:r w:rsidR="004028BD" w:rsidRPr="00CB33A1">
        <w:rPr>
          <w:b/>
        </w:rPr>
        <w:t>2 pkt za wynalazek,</w:t>
      </w:r>
    </w:p>
    <w:p w:rsidR="008A01F9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 xml:space="preserve">twórca lub współtwórca wykorzystanych autorskich praw majątkowych do utworu </w:t>
      </w:r>
      <w:r w:rsidR="000530C7" w:rsidRPr="00CB33A1">
        <w:rPr>
          <w:b/>
        </w:rPr>
        <w:br/>
      </w:r>
      <w:r w:rsidRPr="00CB33A1">
        <w:rPr>
          <w:b/>
        </w:rPr>
        <w:t>z zakresu architektury i urbanistyki lub sztuk projektowych</w:t>
      </w:r>
      <w:r w:rsidR="00707BC8" w:rsidRPr="00CB33A1">
        <w:rPr>
          <w:b/>
        </w:rPr>
        <w:t xml:space="preserve"> z afiliacją UWM w Olsztynie</w:t>
      </w:r>
      <w:r w:rsidRPr="00CB33A1">
        <w:rPr>
          <w:b/>
        </w:rPr>
        <w:t>; punktowane jest tylko jedno zastosowanie utworu</w:t>
      </w:r>
      <w:r w:rsidR="0005742A" w:rsidRPr="00CB33A1">
        <w:rPr>
          <w:b/>
        </w:rPr>
        <w:t xml:space="preserve"> </w:t>
      </w:r>
      <w:r w:rsidR="00D968D8" w:rsidRPr="00CB33A1">
        <w:rPr>
          <w:b/>
        </w:rPr>
        <w:t>–</w:t>
      </w:r>
      <w:r w:rsidR="00783EF1" w:rsidRPr="00CB33A1">
        <w:rPr>
          <w:b/>
        </w:rPr>
        <w:t xml:space="preserve"> </w:t>
      </w:r>
      <w:r w:rsidR="009F2ED5" w:rsidRPr="00CB33A1">
        <w:rPr>
          <w:b/>
        </w:rPr>
        <w:t>10 pkt, z</w:t>
      </w:r>
      <w:r w:rsidR="00193CAA" w:rsidRPr="00CB33A1">
        <w:rPr>
          <w:b/>
        </w:rPr>
        <w:t xml:space="preserve"> tym, że</w:t>
      </w:r>
      <w:r w:rsidR="00D90D58">
        <w:rPr>
          <w:b/>
        </w:rPr>
        <w:t> </w:t>
      </w:r>
      <w:r w:rsidR="00193CAA" w:rsidRPr="00CB33A1">
        <w:rPr>
          <w:b/>
        </w:rPr>
        <w:t>wycena punktowa uwzględniana jest tylko jeden raz tj. w roku w którym wykorzystano autorskie prawa majątkowe do utworu z zakresu architektury i</w:t>
      </w:r>
      <w:r w:rsidR="00707BC8" w:rsidRPr="00CB33A1">
        <w:rPr>
          <w:b/>
        </w:rPr>
        <w:t> </w:t>
      </w:r>
      <w:r w:rsidR="00193CAA" w:rsidRPr="00CB33A1">
        <w:rPr>
          <w:b/>
        </w:rPr>
        <w:t>urbanistyki lub sztuk projektowych,</w:t>
      </w:r>
    </w:p>
    <w:p w:rsidR="008A01F9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 xml:space="preserve">twórca lub współtwórca wyłącznych praw do odmiany roślin udzielonych jednostce naukowej przez Centralny Ośrodek Badania Odmian Roślin Uprawnych </w:t>
      </w:r>
      <w:r w:rsidR="000530C7" w:rsidRPr="00CB33A1">
        <w:rPr>
          <w:b/>
        </w:rPr>
        <w:br/>
      </w:r>
      <w:r w:rsidR="004E05F7" w:rsidRPr="00CB33A1">
        <w:rPr>
          <w:b/>
        </w:rPr>
        <w:t>lub udz</w:t>
      </w:r>
      <w:r w:rsidR="00783EF1" w:rsidRPr="00CB33A1">
        <w:rPr>
          <w:b/>
        </w:rPr>
        <w:t xml:space="preserve">ielonych za granicą </w:t>
      </w:r>
      <w:r w:rsidR="00935765">
        <w:rPr>
          <w:b/>
        </w:rPr>
        <w:t>–</w:t>
      </w:r>
      <w:r w:rsidR="00783EF1" w:rsidRPr="00CB33A1">
        <w:rPr>
          <w:b/>
        </w:rPr>
        <w:t xml:space="preserve"> </w:t>
      </w:r>
      <w:r w:rsidRPr="00CB33A1">
        <w:rPr>
          <w:b/>
        </w:rPr>
        <w:t>15 pkt</w:t>
      </w:r>
      <w:r w:rsidR="004E05F7" w:rsidRPr="00CB33A1">
        <w:rPr>
          <w:b/>
        </w:rPr>
        <w:t>,</w:t>
      </w:r>
    </w:p>
    <w:p w:rsidR="008A01F9" w:rsidRPr="00CB33A1" w:rsidRDefault="00A65662" w:rsidP="00E81980">
      <w:pPr>
        <w:pStyle w:val="Akapitzlist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b/>
        </w:rPr>
      </w:pPr>
      <w:r w:rsidRPr="00CB33A1">
        <w:rPr>
          <w:b/>
        </w:rPr>
        <w:t>k</w:t>
      </w:r>
      <w:r w:rsidR="008A01F9" w:rsidRPr="00CB33A1">
        <w:rPr>
          <w:b/>
        </w:rPr>
        <w:t>onferencje naukowe</w:t>
      </w:r>
      <w:r w:rsidR="0027514E" w:rsidRPr="00CB33A1">
        <w:rPr>
          <w:b/>
        </w:rPr>
        <w:t xml:space="preserve"> i seminaria naukowe</w:t>
      </w:r>
      <w:r w:rsidR="002D2CDF" w:rsidRPr="00CB33A1">
        <w:rPr>
          <w:rStyle w:val="Odwoanieprzypisudolnego"/>
          <w:b/>
        </w:rPr>
        <w:footnoteReference w:id="8"/>
      </w:r>
      <w:r w:rsidR="00B40D32" w:rsidRPr="00CB33A1">
        <w:rPr>
          <w:b/>
        </w:rPr>
        <w:t>:</w:t>
      </w:r>
      <w:r w:rsidR="0027514E" w:rsidRPr="00CB33A1">
        <w:rPr>
          <w:b/>
        </w:rPr>
        <w:t xml:space="preserve"> </w:t>
      </w:r>
      <w:r w:rsidR="00B40D32" w:rsidRPr="00CB33A1">
        <w:rPr>
          <w:b/>
        </w:rPr>
        <w:t>(</w:t>
      </w:r>
      <w:r w:rsidR="0027514E" w:rsidRPr="00CB33A1">
        <w:rPr>
          <w:b/>
        </w:rPr>
        <w:t xml:space="preserve">całkowita liczba punktów za </w:t>
      </w:r>
      <w:r w:rsidR="009F2ED5" w:rsidRPr="00CB33A1">
        <w:rPr>
          <w:b/>
        </w:rPr>
        <w:t>konferencje naukowe</w:t>
      </w:r>
      <w:r w:rsidR="0027514E" w:rsidRPr="00CB33A1">
        <w:rPr>
          <w:b/>
        </w:rPr>
        <w:t xml:space="preserve"> i seminaria naukowe nie może stanowić więcej niż 30%</w:t>
      </w:r>
      <w:r w:rsidR="00FA5DF9" w:rsidRPr="00CB33A1">
        <w:rPr>
          <w:b/>
        </w:rPr>
        <w:t xml:space="preserve"> łącznej liczby punktów za publikacje</w:t>
      </w:r>
      <w:r w:rsidR="0027514E" w:rsidRPr="00CB33A1">
        <w:rPr>
          <w:b/>
        </w:rPr>
        <w:t xml:space="preserve"> naukowe opublikowane</w:t>
      </w:r>
      <w:r w:rsidR="001B2A85" w:rsidRPr="00CB33A1">
        <w:rPr>
          <w:b/>
        </w:rPr>
        <w:t xml:space="preserve"> w recenzowanych czasopismach, o</w:t>
      </w:r>
      <w:r w:rsidR="009A549C" w:rsidRPr="00CB33A1">
        <w:rPr>
          <w:b/>
        </w:rPr>
        <w:t> </w:t>
      </w:r>
      <w:r w:rsidR="00254C6D" w:rsidRPr="00CB33A1">
        <w:rPr>
          <w:b/>
        </w:rPr>
        <w:t>których mowa w</w:t>
      </w:r>
      <w:r w:rsidR="00080432" w:rsidRPr="00CB33A1">
        <w:rPr>
          <w:b/>
        </w:rPr>
        <w:t xml:space="preserve"> § 4</w:t>
      </w:r>
      <w:r w:rsidR="00FA5DF9" w:rsidRPr="00CB33A1">
        <w:rPr>
          <w:b/>
        </w:rPr>
        <w:t xml:space="preserve"> </w:t>
      </w:r>
      <w:r w:rsidR="00BA3FD8" w:rsidRPr="00CB33A1">
        <w:rPr>
          <w:b/>
        </w:rPr>
        <w:t xml:space="preserve">pkt </w:t>
      </w:r>
      <w:r w:rsidR="0027514E" w:rsidRPr="00CB33A1">
        <w:rPr>
          <w:b/>
        </w:rPr>
        <w:t xml:space="preserve">1, za monografie naukowe, o których mowa w </w:t>
      </w:r>
      <w:r w:rsidR="00125E6A" w:rsidRPr="00CB33A1">
        <w:rPr>
          <w:b/>
        </w:rPr>
        <w:t>§</w:t>
      </w:r>
      <w:r w:rsidR="00BA3FD8" w:rsidRPr="00CB33A1">
        <w:rPr>
          <w:b/>
        </w:rPr>
        <w:t xml:space="preserve"> 4 pkt</w:t>
      </w:r>
      <w:r w:rsidR="00125E6A" w:rsidRPr="00CB33A1">
        <w:rPr>
          <w:b/>
        </w:rPr>
        <w:t xml:space="preserve"> 2, </w:t>
      </w:r>
      <w:r w:rsidR="00125E6A" w:rsidRPr="00CB33A1">
        <w:rPr>
          <w:b/>
        </w:rPr>
        <w:lastRenderedPageBreak/>
        <w:t>za</w:t>
      </w:r>
      <w:r w:rsidR="00D90D58">
        <w:rPr>
          <w:b/>
        </w:rPr>
        <w:t> </w:t>
      </w:r>
      <w:r w:rsidR="00125E6A" w:rsidRPr="00CB33A1">
        <w:rPr>
          <w:b/>
        </w:rPr>
        <w:t>inne osiągnięcia, o</w:t>
      </w:r>
      <w:r w:rsidR="00254C6D" w:rsidRPr="00CB33A1">
        <w:rPr>
          <w:b/>
        </w:rPr>
        <w:t> </w:t>
      </w:r>
      <w:r w:rsidR="00080432" w:rsidRPr="00CB33A1">
        <w:rPr>
          <w:b/>
        </w:rPr>
        <w:t>których mowa w § 4</w:t>
      </w:r>
      <w:r w:rsidR="00FA5DF9" w:rsidRPr="00CB33A1">
        <w:rPr>
          <w:b/>
        </w:rPr>
        <w:t xml:space="preserve"> </w:t>
      </w:r>
      <w:r w:rsidR="00BA3FD8" w:rsidRPr="00CB33A1">
        <w:rPr>
          <w:b/>
        </w:rPr>
        <w:t>pkt</w:t>
      </w:r>
      <w:r w:rsidR="00125E6A" w:rsidRPr="00CB33A1">
        <w:rPr>
          <w:b/>
        </w:rPr>
        <w:t xml:space="preserve"> 3</w:t>
      </w:r>
      <w:r w:rsidR="00B75408" w:rsidRPr="00CB33A1">
        <w:rPr>
          <w:b/>
        </w:rPr>
        <w:t xml:space="preserve">, </w:t>
      </w:r>
      <w:r w:rsidR="00125E6A" w:rsidRPr="00CB33A1">
        <w:rPr>
          <w:b/>
        </w:rPr>
        <w:t>za projekty bada</w:t>
      </w:r>
      <w:r w:rsidR="00BA3FD8" w:rsidRPr="00CB33A1">
        <w:rPr>
          <w:b/>
        </w:rPr>
        <w:t>wcze</w:t>
      </w:r>
      <w:r w:rsidR="00B75408" w:rsidRPr="00CB33A1">
        <w:rPr>
          <w:b/>
        </w:rPr>
        <w:t xml:space="preserve"> krajowe</w:t>
      </w:r>
      <w:r w:rsidR="007377EC" w:rsidRPr="00CB33A1">
        <w:rPr>
          <w:b/>
        </w:rPr>
        <w:t>, o</w:t>
      </w:r>
      <w:r w:rsidR="00D90D58">
        <w:rPr>
          <w:b/>
        </w:rPr>
        <w:t> </w:t>
      </w:r>
      <w:r w:rsidR="007377EC" w:rsidRPr="00CB33A1">
        <w:rPr>
          <w:b/>
        </w:rPr>
        <w:t>których mowa w § 4</w:t>
      </w:r>
      <w:r w:rsidR="00FA5DF9" w:rsidRPr="00CB33A1">
        <w:rPr>
          <w:b/>
        </w:rPr>
        <w:t xml:space="preserve"> </w:t>
      </w:r>
      <w:r w:rsidR="00BA3FD8" w:rsidRPr="00CB33A1">
        <w:rPr>
          <w:b/>
        </w:rPr>
        <w:t>pkt</w:t>
      </w:r>
      <w:r w:rsidR="002D2CDF" w:rsidRPr="00CB33A1">
        <w:rPr>
          <w:b/>
        </w:rPr>
        <w:t xml:space="preserve"> </w:t>
      </w:r>
      <w:r w:rsidR="00FA5DF9" w:rsidRPr="00CB33A1">
        <w:rPr>
          <w:b/>
        </w:rPr>
        <w:t>7</w:t>
      </w:r>
      <w:r w:rsidR="00B75408" w:rsidRPr="00CB33A1">
        <w:rPr>
          <w:b/>
        </w:rPr>
        <w:t xml:space="preserve"> oraz za projekty badawcze międzynarodowe, o których mowa w § 4</w:t>
      </w:r>
      <w:r w:rsidR="007377EC" w:rsidRPr="00CB33A1">
        <w:rPr>
          <w:b/>
        </w:rPr>
        <w:t xml:space="preserve"> </w:t>
      </w:r>
      <w:r w:rsidR="00FA5DF9" w:rsidRPr="00CB33A1">
        <w:rPr>
          <w:b/>
        </w:rPr>
        <w:t>pkt 8</w:t>
      </w:r>
      <w:r w:rsidR="00AB5C07" w:rsidRPr="00CB33A1">
        <w:rPr>
          <w:b/>
        </w:rPr>
        <w:t>,</w:t>
      </w:r>
    </w:p>
    <w:p w:rsidR="008A01F9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aktywny udział</w:t>
      </w:r>
      <w:r w:rsidRPr="00CB33A1">
        <w:rPr>
          <w:rStyle w:val="Odwoanieprzypisudolnego"/>
          <w:b/>
        </w:rPr>
        <w:footnoteReference w:id="9"/>
      </w:r>
      <w:r w:rsidRPr="00CB33A1">
        <w:rPr>
          <w:b/>
        </w:rPr>
        <w:t xml:space="preserve"> w naukowej konferencji międzynarodowej</w:t>
      </w:r>
      <w:r w:rsidRPr="00CB33A1">
        <w:rPr>
          <w:rStyle w:val="Odwoanieprzypisudolnego"/>
          <w:b/>
        </w:rPr>
        <w:footnoteReference w:id="10"/>
      </w:r>
      <w:r w:rsidRPr="00CB33A1">
        <w:rPr>
          <w:b/>
        </w:rPr>
        <w:t xml:space="preserve"> z doniesieniem w</w:t>
      </w:r>
      <w:r w:rsidR="009A549C" w:rsidRPr="00CB33A1">
        <w:rPr>
          <w:b/>
        </w:rPr>
        <w:t> </w:t>
      </w:r>
      <w:r w:rsidRPr="00CB33A1">
        <w:rPr>
          <w:b/>
        </w:rPr>
        <w:t xml:space="preserve">języku </w:t>
      </w:r>
      <w:r w:rsidR="006420EE" w:rsidRPr="00CB33A1">
        <w:rPr>
          <w:b/>
        </w:rPr>
        <w:t>innym niż język polski</w:t>
      </w:r>
      <w:r w:rsidR="00783EF1" w:rsidRPr="00CB33A1">
        <w:rPr>
          <w:b/>
        </w:rPr>
        <w:t xml:space="preserve"> </w:t>
      </w:r>
      <w:r w:rsidR="00935765">
        <w:rPr>
          <w:b/>
        </w:rPr>
        <w:t>–</w:t>
      </w:r>
      <w:r w:rsidR="00783EF1" w:rsidRPr="00CB33A1">
        <w:rPr>
          <w:b/>
        </w:rPr>
        <w:t xml:space="preserve"> </w:t>
      </w:r>
      <w:r w:rsidR="00125E6A" w:rsidRPr="00CB33A1">
        <w:rPr>
          <w:b/>
        </w:rPr>
        <w:t>4 pkt</w:t>
      </w:r>
      <w:r w:rsidRPr="00CB33A1">
        <w:rPr>
          <w:b/>
        </w:rPr>
        <w:t>,</w:t>
      </w:r>
    </w:p>
    <w:p w:rsidR="008A01F9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aktywny udział w naukowej konferencji międzynarodowej</w:t>
      </w:r>
      <w:r w:rsidR="005269E7" w:rsidRPr="00CB33A1">
        <w:rPr>
          <w:b/>
          <w:vertAlign w:val="superscript"/>
        </w:rPr>
        <w:t>10</w:t>
      </w:r>
      <w:r w:rsidRPr="00CB33A1">
        <w:rPr>
          <w:b/>
        </w:rPr>
        <w:t xml:space="preserve"> z doniesieniem w</w:t>
      </w:r>
      <w:r w:rsidR="009A549C" w:rsidRPr="00CB33A1">
        <w:rPr>
          <w:b/>
        </w:rPr>
        <w:t> </w:t>
      </w:r>
      <w:r w:rsidRPr="00CB33A1">
        <w:rPr>
          <w:b/>
        </w:rPr>
        <w:t xml:space="preserve">języku polskim </w:t>
      </w:r>
      <w:r w:rsidR="00935765">
        <w:rPr>
          <w:b/>
        </w:rPr>
        <w:t>–</w:t>
      </w:r>
      <w:r w:rsidR="004E05F7" w:rsidRPr="00CB33A1">
        <w:rPr>
          <w:b/>
        </w:rPr>
        <w:t xml:space="preserve"> </w:t>
      </w:r>
      <w:r w:rsidR="00125E6A" w:rsidRPr="00CB33A1">
        <w:rPr>
          <w:b/>
        </w:rPr>
        <w:t>3 pkt</w:t>
      </w:r>
      <w:r w:rsidRPr="00CB33A1">
        <w:rPr>
          <w:b/>
        </w:rPr>
        <w:t>,</w:t>
      </w:r>
    </w:p>
    <w:p w:rsidR="008A01F9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aktywny udział w konferencji naukowej</w:t>
      </w:r>
      <w:r w:rsidR="00783EF1" w:rsidRPr="00CB33A1">
        <w:rPr>
          <w:b/>
        </w:rPr>
        <w:t xml:space="preserve"> </w:t>
      </w:r>
      <w:r w:rsidR="00EB7980" w:rsidRPr="00CB33A1">
        <w:rPr>
          <w:b/>
        </w:rPr>
        <w:t>–</w:t>
      </w:r>
      <w:r w:rsidR="00FA5DF9" w:rsidRPr="00CB33A1">
        <w:rPr>
          <w:b/>
        </w:rPr>
        <w:t xml:space="preserve"> </w:t>
      </w:r>
      <w:r w:rsidR="00125E6A" w:rsidRPr="00CB33A1">
        <w:rPr>
          <w:b/>
        </w:rPr>
        <w:t>1</w:t>
      </w:r>
      <w:r w:rsidR="004E05F7" w:rsidRPr="00CB33A1">
        <w:rPr>
          <w:b/>
        </w:rPr>
        <w:t xml:space="preserve"> </w:t>
      </w:r>
      <w:r w:rsidR="00125E6A" w:rsidRPr="00CB33A1">
        <w:rPr>
          <w:b/>
        </w:rPr>
        <w:t>pkt</w:t>
      </w:r>
      <w:r w:rsidRPr="00CB33A1">
        <w:rPr>
          <w:b/>
        </w:rPr>
        <w:t>,</w:t>
      </w:r>
    </w:p>
    <w:p w:rsidR="008A01F9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aktywny udział w naukowym seminarium międzynarodowym</w:t>
      </w:r>
      <w:r w:rsidR="005269E7" w:rsidRPr="00CB33A1">
        <w:rPr>
          <w:b/>
          <w:vertAlign w:val="superscript"/>
        </w:rPr>
        <w:t>10</w:t>
      </w:r>
      <w:r w:rsidRPr="00CB33A1">
        <w:rPr>
          <w:b/>
        </w:rPr>
        <w:t xml:space="preserve"> </w:t>
      </w:r>
      <w:r w:rsidR="00EB7980" w:rsidRPr="00CB33A1">
        <w:rPr>
          <w:b/>
        </w:rPr>
        <w:t>–</w:t>
      </w:r>
      <w:r w:rsidR="00FA5DF9" w:rsidRPr="00CB33A1">
        <w:rPr>
          <w:b/>
        </w:rPr>
        <w:t xml:space="preserve"> </w:t>
      </w:r>
      <w:r w:rsidR="00125E6A" w:rsidRPr="00CB33A1">
        <w:rPr>
          <w:b/>
        </w:rPr>
        <w:t>0,5</w:t>
      </w:r>
      <w:r w:rsidR="004E05F7" w:rsidRPr="00CB33A1">
        <w:rPr>
          <w:b/>
        </w:rPr>
        <w:t xml:space="preserve"> pkt</w:t>
      </w:r>
      <w:r w:rsidR="00A65662" w:rsidRPr="00CB33A1">
        <w:rPr>
          <w:b/>
        </w:rPr>
        <w:t>,</w:t>
      </w:r>
    </w:p>
    <w:p w:rsidR="008A01F9" w:rsidRPr="00CB33A1" w:rsidRDefault="00A65662" w:rsidP="00E81980">
      <w:pPr>
        <w:pStyle w:val="Akapitzlist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b/>
        </w:rPr>
      </w:pPr>
      <w:r w:rsidRPr="00CB33A1">
        <w:rPr>
          <w:b/>
        </w:rPr>
        <w:t>s</w:t>
      </w:r>
      <w:r w:rsidR="008A01F9" w:rsidRPr="00CB33A1">
        <w:rPr>
          <w:b/>
        </w:rPr>
        <w:t>taże naukowe</w:t>
      </w:r>
      <w:r w:rsidR="008A01F9" w:rsidRPr="00CB33A1">
        <w:rPr>
          <w:rStyle w:val="Odwoanieprzypisudolnego"/>
          <w:b/>
        </w:rPr>
        <w:footnoteReference w:id="11"/>
      </w:r>
      <w:r w:rsidR="00125E6A" w:rsidRPr="00CB33A1">
        <w:rPr>
          <w:b/>
        </w:rPr>
        <w:t>/</w:t>
      </w:r>
      <w:r w:rsidR="008A01F9" w:rsidRPr="00CB33A1">
        <w:rPr>
          <w:b/>
        </w:rPr>
        <w:t>st</w:t>
      </w:r>
      <w:r w:rsidR="00125E6A" w:rsidRPr="00CB33A1">
        <w:rPr>
          <w:b/>
        </w:rPr>
        <w:t>ypendia naukowe</w:t>
      </w:r>
      <w:r w:rsidR="00FA5DF9" w:rsidRPr="00CB33A1">
        <w:rPr>
          <w:b/>
        </w:rPr>
        <w:t>:</w:t>
      </w:r>
    </w:p>
    <w:p w:rsidR="008A01F9" w:rsidRPr="00CB33A1" w:rsidRDefault="005702D3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  <w:lang w:eastAsia="pl-PL"/>
        </w:rPr>
      </w:pPr>
      <w:r w:rsidRPr="00CB33A1">
        <w:rPr>
          <w:b/>
          <w:lang w:eastAsia="pl-PL"/>
        </w:rPr>
        <w:t xml:space="preserve">zagraniczne </w:t>
      </w:r>
      <w:r w:rsidR="00935765">
        <w:rPr>
          <w:b/>
          <w:lang w:eastAsia="pl-PL"/>
        </w:rPr>
        <w:t>–</w:t>
      </w:r>
      <w:r w:rsidR="00AB5C07" w:rsidRPr="00CB33A1">
        <w:rPr>
          <w:b/>
          <w:lang w:eastAsia="pl-PL"/>
        </w:rPr>
        <w:t xml:space="preserve"> </w:t>
      </w:r>
      <w:r w:rsidRPr="00CB33A1">
        <w:rPr>
          <w:b/>
          <w:lang w:eastAsia="pl-PL"/>
        </w:rPr>
        <w:t xml:space="preserve">trwające co najmniej </w:t>
      </w:r>
      <w:r w:rsidR="00E844D2" w:rsidRPr="00CB33A1">
        <w:rPr>
          <w:b/>
          <w:lang w:eastAsia="pl-PL"/>
        </w:rPr>
        <w:t xml:space="preserve">90 </w:t>
      </w:r>
      <w:r w:rsidR="009F2ED5" w:rsidRPr="00CB33A1">
        <w:rPr>
          <w:b/>
          <w:lang w:eastAsia="pl-PL"/>
        </w:rPr>
        <w:t>dni –</w:t>
      </w:r>
      <w:r w:rsidR="00872ED4" w:rsidRPr="00CB33A1">
        <w:rPr>
          <w:b/>
        </w:rPr>
        <w:t xml:space="preserve"> </w:t>
      </w:r>
      <w:r w:rsidR="00125E6A" w:rsidRPr="00CB33A1">
        <w:rPr>
          <w:b/>
          <w:bCs/>
          <w:lang w:eastAsia="pl-PL"/>
        </w:rPr>
        <w:t>15</w:t>
      </w:r>
      <w:r w:rsidR="008A01F9" w:rsidRPr="00CB33A1">
        <w:rPr>
          <w:b/>
          <w:bCs/>
          <w:lang w:eastAsia="pl-PL"/>
        </w:rPr>
        <w:t xml:space="preserve"> pkt,</w:t>
      </w:r>
    </w:p>
    <w:p w:rsidR="008A01F9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  <w:lang w:eastAsia="pl-PL"/>
        </w:rPr>
      </w:pPr>
      <w:r w:rsidRPr="00CB33A1">
        <w:rPr>
          <w:b/>
          <w:lang w:eastAsia="pl-PL"/>
        </w:rPr>
        <w:t>zag</w:t>
      </w:r>
      <w:r w:rsidR="00125E6A" w:rsidRPr="00CB33A1">
        <w:rPr>
          <w:b/>
          <w:lang w:eastAsia="pl-PL"/>
        </w:rPr>
        <w:t>raniczne</w:t>
      </w:r>
      <w:r w:rsidR="00AB5C07" w:rsidRPr="00CB33A1">
        <w:rPr>
          <w:b/>
          <w:lang w:eastAsia="pl-PL"/>
        </w:rPr>
        <w:t xml:space="preserve"> </w:t>
      </w:r>
      <w:r w:rsidR="00935765">
        <w:rPr>
          <w:b/>
          <w:lang w:eastAsia="pl-PL"/>
        </w:rPr>
        <w:t>–</w:t>
      </w:r>
      <w:r w:rsidR="00125E6A" w:rsidRPr="00CB33A1">
        <w:rPr>
          <w:b/>
          <w:lang w:eastAsia="pl-PL"/>
        </w:rPr>
        <w:t xml:space="preserve"> </w:t>
      </w:r>
      <w:r w:rsidR="005702D3" w:rsidRPr="00CB33A1">
        <w:rPr>
          <w:b/>
          <w:lang w:eastAsia="pl-PL"/>
        </w:rPr>
        <w:t xml:space="preserve">trwające co najmniej </w:t>
      </w:r>
      <w:r w:rsidR="00E844D2" w:rsidRPr="00CB33A1">
        <w:rPr>
          <w:b/>
          <w:lang w:eastAsia="pl-PL"/>
        </w:rPr>
        <w:t>30 dni</w:t>
      </w:r>
      <w:r w:rsidR="00783EF1" w:rsidRPr="00CB33A1">
        <w:rPr>
          <w:b/>
          <w:lang w:eastAsia="pl-PL"/>
        </w:rPr>
        <w:t xml:space="preserve"> </w:t>
      </w:r>
      <w:r w:rsidR="00EB7980" w:rsidRPr="00CB33A1">
        <w:rPr>
          <w:b/>
        </w:rPr>
        <w:t>–</w:t>
      </w:r>
      <w:r w:rsidR="004E05F7" w:rsidRPr="00CB33A1">
        <w:rPr>
          <w:b/>
          <w:lang w:eastAsia="pl-PL"/>
        </w:rPr>
        <w:t xml:space="preserve"> </w:t>
      </w:r>
      <w:r w:rsidR="00180015" w:rsidRPr="00CB33A1">
        <w:rPr>
          <w:b/>
          <w:bCs/>
          <w:lang w:eastAsia="pl-PL"/>
        </w:rPr>
        <w:t>6 pkt</w:t>
      </w:r>
      <w:r w:rsidRPr="00CB33A1">
        <w:rPr>
          <w:b/>
          <w:bCs/>
          <w:lang w:eastAsia="pl-PL"/>
        </w:rPr>
        <w:t>,</w:t>
      </w:r>
    </w:p>
    <w:p w:rsidR="005702D3" w:rsidRPr="00CB33A1" w:rsidRDefault="005702D3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  <w:lang w:eastAsia="pl-PL"/>
        </w:rPr>
      </w:pPr>
      <w:r w:rsidRPr="00CB33A1">
        <w:rPr>
          <w:b/>
          <w:bCs/>
          <w:lang w:eastAsia="pl-PL"/>
        </w:rPr>
        <w:t xml:space="preserve">zagraniczne </w:t>
      </w:r>
      <w:r w:rsidR="00935765">
        <w:rPr>
          <w:b/>
          <w:bCs/>
          <w:lang w:eastAsia="pl-PL"/>
        </w:rPr>
        <w:t>–</w:t>
      </w:r>
      <w:r w:rsidR="00AB5C07" w:rsidRPr="00CB33A1">
        <w:rPr>
          <w:b/>
          <w:bCs/>
          <w:lang w:eastAsia="pl-PL"/>
        </w:rPr>
        <w:t xml:space="preserve"> </w:t>
      </w:r>
      <w:r w:rsidRPr="00CB33A1">
        <w:rPr>
          <w:b/>
          <w:bCs/>
          <w:lang w:eastAsia="pl-PL"/>
        </w:rPr>
        <w:t>t</w:t>
      </w:r>
      <w:r w:rsidR="00E844D2" w:rsidRPr="00CB33A1">
        <w:rPr>
          <w:b/>
          <w:bCs/>
          <w:lang w:eastAsia="pl-PL"/>
        </w:rPr>
        <w:t>rwające co najmniej 14 dni</w:t>
      </w:r>
      <w:r w:rsidRPr="00CB33A1">
        <w:rPr>
          <w:b/>
          <w:bCs/>
          <w:lang w:eastAsia="pl-PL"/>
        </w:rPr>
        <w:t xml:space="preserve"> – 3 pkt</w:t>
      </w:r>
    </w:p>
    <w:p w:rsidR="008A01F9" w:rsidRPr="00CB33A1" w:rsidRDefault="005702D3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  <w:lang w:eastAsia="pl-PL"/>
        </w:rPr>
      </w:pPr>
      <w:r w:rsidRPr="00CB33A1">
        <w:rPr>
          <w:b/>
          <w:lang w:eastAsia="pl-PL"/>
        </w:rPr>
        <w:t>krajowe</w:t>
      </w:r>
      <w:r w:rsidR="00AB5C07" w:rsidRPr="00CB33A1">
        <w:rPr>
          <w:b/>
          <w:lang w:eastAsia="pl-PL"/>
        </w:rPr>
        <w:t xml:space="preserve"> </w:t>
      </w:r>
      <w:r w:rsidR="00935765">
        <w:rPr>
          <w:b/>
          <w:lang w:eastAsia="pl-PL"/>
        </w:rPr>
        <w:t>–</w:t>
      </w:r>
      <w:r w:rsidR="00AB5C07" w:rsidRPr="00CB33A1">
        <w:rPr>
          <w:b/>
          <w:lang w:eastAsia="pl-PL"/>
        </w:rPr>
        <w:t xml:space="preserve"> </w:t>
      </w:r>
      <w:r w:rsidRPr="00CB33A1">
        <w:rPr>
          <w:b/>
          <w:lang w:eastAsia="pl-PL"/>
        </w:rPr>
        <w:t>tr</w:t>
      </w:r>
      <w:r w:rsidR="00E844D2" w:rsidRPr="00CB33A1">
        <w:rPr>
          <w:b/>
          <w:lang w:eastAsia="pl-PL"/>
        </w:rPr>
        <w:t>wające co najmniej 90 dni</w:t>
      </w:r>
      <w:r w:rsidRPr="00CB33A1">
        <w:rPr>
          <w:b/>
          <w:lang w:eastAsia="pl-PL"/>
        </w:rPr>
        <w:t xml:space="preserve"> </w:t>
      </w:r>
      <w:r w:rsidR="00935765">
        <w:rPr>
          <w:b/>
          <w:lang w:eastAsia="pl-PL"/>
        </w:rPr>
        <w:t>–</w:t>
      </w:r>
      <w:r w:rsidR="004E05F7" w:rsidRPr="00CB33A1">
        <w:rPr>
          <w:b/>
          <w:lang w:eastAsia="pl-PL"/>
        </w:rPr>
        <w:t xml:space="preserve"> </w:t>
      </w:r>
      <w:r w:rsidR="00E35EAE" w:rsidRPr="00CB33A1">
        <w:rPr>
          <w:b/>
          <w:bCs/>
          <w:lang w:eastAsia="pl-PL"/>
        </w:rPr>
        <w:t>10</w:t>
      </w:r>
      <w:r w:rsidR="00180015" w:rsidRPr="00CB33A1">
        <w:rPr>
          <w:b/>
          <w:bCs/>
          <w:lang w:eastAsia="pl-PL"/>
        </w:rPr>
        <w:t xml:space="preserve"> pkt</w:t>
      </w:r>
      <w:r w:rsidR="008A01F9" w:rsidRPr="00CB33A1">
        <w:rPr>
          <w:b/>
          <w:bCs/>
          <w:lang w:eastAsia="pl-PL"/>
        </w:rPr>
        <w:t>,</w:t>
      </w:r>
    </w:p>
    <w:p w:rsidR="008A01F9" w:rsidRPr="00CB33A1" w:rsidRDefault="005702D3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  <w:lang w:eastAsia="pl-PL"/>
        </w:rPr>
      </w:pPr>
      <w:r w:rsidRPr="00CB33A1">
        <w:rPr>
          <w:b/>
          <w:lang w:eastAsia="pl-PL"/>
        </w:rPr>
        <w:t>kraj</w:t>
      </w:r>
      <w:r w:rsidR="00E844D2" w:rsidRPr="00CB33A1">
        <w:rPr>
          <w:b/>
          <w:lang w:eastAsia="pl-PL"/>
        </w:rPr>
        <w:t>owe</w:t>
      </w:r>
      <w:r w:rsidR="00AB5C07" w:rsidRPr="00CB33A1">
        <w:rPr>
          <w:b/>
          <w:lang w:eastAsia="pl-PL"/>
        </w:rPr>
        <w:t xml:space="preserve"> </w:t>
      </w:r>
      <w:r w:rsidR="00935765">
        <w:rPr>
          <w:b/>
          <w:lang w:eastAsia="pl-PL"/>
        </w:rPr>
        <w:t>–</w:t>
      </w:r>
      <w:r w:rsidR="00E844D2" w:rsidRPr="00CB33A1">
        <w:rPr>
          <w:b/>
          <w:lang w:eastAsia="pl-PL"/>
        </w:rPr>
        <w:t xml:space="preserve"> trwające co najmniej 30 dni</w:t>
      </w:r>
      <w:r w:rsidR="00783EF1" w:rsidRPr="00CB33A1">
        <w:rPr>
          <w:b/>
          <w:lang w:eastAsia="pl-PL"/>
        </w:rPr>
        <w:t xml:space="preserve"> </w:t>
      </w:r>
      <w:r w:rsidR="00935765">
        <w:rPr>
          <w:b/>
          <w:lang w:eastAsia="pl-PL"/>
        </w:rPr>
        <w:t>–</w:t>
      </w:r>
      <w:r w:rsidR="00783EF1" w:rsidRPr="00CB33A1">
        <w:rPr>
          <w:b/>
          <w:lang w:eastAsia="pl-PL"/>
        </w:rPr>
        <w:t xml:space="preserve"> </w:t>
      </w:r>
      <w:r w:rsidR="00E35EAE" w:rsidRPr="00CB33A1">
        <w:rPr>
          <w:b/>
          <w:bCs/>
          <w:lang w:eastAsia="pl-PL"/>
        </w:rPr>
        <w:t>3</w:t>
      </w:r>
      <w:r w:rsidR="00180015" w:rsidRPr="00CB33A1">
        <w:rPr>
          <w:b/>
          <w:bCs/>
          <w:lang w:eastAsia="pl-PL"/>
        </w:rPr>
        <w:t xml:space="preserve"> pkt</w:t>
      </w:r>
      <w:r w:rsidR="008A01F9" w:rsidRPr="00CB33A1">
        <w:rPr>
          <w:b/>
          <w:bCs/>
          <w:lang w:eastAsia="pl-PL"/>
        </w:rPr>
        <w:t>,</w:t>
      </w:r>
    </w:p>
    <w:p w:rsidR="00A47DC3" w:rsidRPr="00CB33A1" w:rsidRDefault="00A47DC3" w:rsidP="00E81980">
      <w:pPr>
        <w:pStyle w:val="Akapitzlist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b/>
          <w:lang w:eastAsia="pl-PL"/>
        </w:rPr>
      </w:pPr>
      <w:r w:rsidRPr="00CB33A1">
        <w:rPr>
          <w:b/>
          <w:lang w:eastAsia="pl-PL"/>
        </w:rPr>
        <w:t xml:space="preserve"> programy wymiany:</w:t>
      </w:r>
    </w:p>
    <w:p w:rsidR="00A47DC3" w:rsidRPr="00CB33A1" w:rsidRDefault="00246B96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  <w:lang w:eastAsia="pl-PL"/>
        </w:rPr>
      </w:pPr>
      <w:r w:rsidRPr="00CB33A1">
        <w:rPr>
          <w:b/>
          <w:lang w:eastAsia="pl-PL"/>
        </w:rPr>
        <w:t>MOST</w:t>
      </w:r>
      <w:r w:rsidR="00AB5C07" w:rsidRPr="00CB33A1">
        <w:rPr>
          <w:b/>
          <w:lang w:eastAsia="pl-PL"/>
        </w:rPr>
        <w:t xml:space="preserve"> </w:t>
      </w:r>
      <w:r w:rsidR="00935765">
        <w:rPr>
          <w:b/>
          <w:lang w:eastAsia="pl-PL"/>
        </w:rPr>
        <w:t>–</w:t>
      </w:r>
      <w:r w:rsidR="00A47DC3" w:rsidRPr="00CB33A1">
        <w:rPr>
          <w:b/>
          <w:lang w:eastAsia="pl-PL"/>
        </w:rPr>
        <w:t xml:space="preserve"> </w:t>
      </w:r>
      <w:r w:rsidR="007911B9" w:rsidRPr="00CB33A1">
        <w:rPr>
          <w:b/>
          <w:lang w:eastAsia="pl-PL"/>
        </w:rPr>
        <w:t>trwający co najmniej semestr</w:t>
      </w:r>
      <w:r w:rsidR="00EB7980" w:rsidRPr="00CB33A1">
        <w:rPr>
          <w:b/>
          <w:lang w:eastAsia="pl-PL"/>
        </w:rPr>
        <w:t xml:space="preserve"> </w:t>
      </w:r>
      <w:r w:rsidR="00935765">
        <w:rPr>
          <w:b/>
          <w:lang w:eastAsia="pl-PL"/>
        </w:rPr>
        <w:t>–</w:t>
      </w:r>
      <w:r w:rsidR="00A47DC3" w:rsidRPr="00CB33A1">
        <w:rPr>
          <w:b/>
          <w:lang w:eastAsia="pl-PL"/>
        </w:rPr>
        <w:t xml:space="preserve"> 5 pkt,</w:t>
      </w:r>
      <w:r w:rsidR="007911B9" w:rsidRPr="00CB33A1">
        <w:rPr>
          <w:b/>
          <w:lang w:eastAsia="pl-PL"/>
        </w:rPr>
        <w:t xml:space="preserve"> trwający co najmniej rok akademicki – 10 pkt, </w:t>
      </w:r>
    </w:p>
    <w:p w:rsidR="00A47DC3" w:rsidRPr="00CB33A1" w:rsidRDefault="00AB5C07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  <w:lang w:eastAsia="pl-PL"/>
        </w:rPr>
      </w:pPr>
      <w:r w:rsidRPr="00CB33A1">
        <w:rPr>
          <w:b/>
          <w:lang w:eastAsia="pl-PL"/>
        </w:rPr>
        <w:t xml:space="preserve">Erasmus+ </w:t>
      </w:r>
      <w:r w:rsidR="00935765">
        <w:rPr>
          <w:b/>
          <w:lang w:eastAsia="pl-PL"/>
        </w:rPr>
        <w:t>–</w:t>
      </w:r>
      <w:r w:rsidRPr="00CB33A1">
        <w:rPr>
          <w:b/>
          <w:lang w:eastAsia="pl-PL"/>
        </w:rPr>
        <w:t xml:space="preserve"> </w:t>
      </w:r>
      <w:r w:rsidR="00A47DC3" w:rsidRPr="00CB33A1">
        <w:rPr>
          <w:b/>
          <w:lang w:eastAsia="pl-PL"/>
        </w:rPr>
        <w:t>tr</w:t>
      </w:r>
      <w:r w:rsidR="00E844D2" w:rsidRPr="00CB33A1">
        <w:rPr>
          <w:b/>
          <w:lang w:eastAsia="pl-PL"/>
        </w:rPr>
        <w:t xml:space="preserve">wający co najmniej 90 </w:t>
      </w:r>
      <w:r w:rsidR="009F2ED5" w:rsidRPr="00CB33A1">
        <w:rPr>
          <w:b/>
          <w:lang w:eastAsia="pl-PL"/>
        </w:rPr>
        <w:t>dni –</w:t>
      </w:r>
      <w:r w:rsidR="00A47DC3" w:rsidRPr="00CB33A1">
        <w:rPr>
          <w:b/>
          <w:lang w:eastAsia="pl-PL"/>
        </w:rPr>
        <w:t xml:space="preserve"> 15 pkt,</w:t>
      </w:r>
    </w:p>
    <w:p w:rsidR="008D0F89" w:rsidRPr="00CB33A1" w:rsidRDefault="00A65662" w:rsidP="00E81980">
      <w:pPr>
        <w:pStyle w:val="Akapitzlist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b/>
        </w:rPr>
      </w:pPr>
      <w:r w:rsidRPr="00CB33A1">
        <w:rPr>
          <w:b/>
        </w:rPr>
        <w:t>p</w:t>
      </w:r>
      <w:r w:rsidR="008A01F9" w:rsidRPr="00CB33A1">
        <w:rPr>
          <w:b/>
        </w:rPr>
        <w:t xml:space="preserve">rojekty badawcze </w:t>
      </w:r>
      <w:r w:rsidR="008D0F89" w:rsidRPr="00CB33A1">
        <w:rPr>
          <w:b/>
        </w:rPr>
        <w:t>krajowe:</w:t>
      </w:r>
    </w:p>
    <w:p w:rsidR="008A01F9" w:rsidRPr="00CB33A1" w:rsidRDefault="00897733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z</w:t>
      </w:r>
      <w:r w:rsidR="00E35EAE" w:rsidRPr="00CB33A1">
        <w:rPr>
          <w:b/>
        </w:rPr>
        <w:t>łożenie wniosku o realizację</w:t>
      </w:r>
      <w:r w:rsidR="00466621" w:rsidRPr="00CB33A1">
        <w:rPr>
          <w:b/>
        </w:rPr>
        <w:t xml:space="preserve"> projektu badawczego finansowanego</w:t>
      </w:r>
      <w:r w:rsidR="00E844D2" w:rsidRPr="00CB33A1">
        <w:rPr>
          <w:b/>
        </w:rPr>
        <w:t xml:space="preserve"> z Narodowego Centrum Nauki w ramach konkursu PRELUDIUM</w:t>
      </w:r>
      <w:r w:rsidR="00466621" w:rsidRPr="00CB33A1">
        <w:rPr>
          <w:b/>
        </w:rPr>
        <w:t>,</w:t>
      </w:r>
      <w:r w:rsidR="004A48FB" w:rsidRPr="00CB33A1">
        <w:rPr>
          <w:b/>
        </w:rPr>
        <w:t xml:space="preserve"> </w:t>
      </w:r>
      <w:r w:rsidR="00AA340A" w:rsidRPr="00CB33A1">
        <w:rPr>
          <w:b/>
        </w:rPr>
        <w:t xml:space="preserve">w którym doktorant będzie </w:t>
      </w:r>
      <w:r w:rsidR="00E35EAE" w:rsidRPr="00CB33A1">
        <w:rPr>
          <w:b/>
        </w:rPr>
        <w:t>pełnił</w:t>
      </w:r>
      <w:r w:rsidR="00AA340A" w:rsidRPr="00CB33A1">
        <w:rPr>
          <w:b/>
        </w:rPr>
        <w:t xml:space="preserve"> funkcję kierownika projektu</w:t>
      </w:r>
      <w:r w:rsidR="00783EF1" w:rsidRPr="00CB33A1">
        <w:rPr>
          <w:b/>
        </w:rPr>
        <w:t xml:space="preserve"> </w:t>
      </w:r>
      <w:r w:rsidR="00935765">
        <w:rPr>
          <w:b/>
        </w:rPr>
        <w:t>–</w:t>
      </w:r>
      <w:r w:rsidR="00AA340A" w:rsidRPr="00CB33A1">
        <w:rPr>
          <w:b/>
        </w:rPr>
        <w:t xml:space="preserve"> 2 pkt</w:t>
      </w:r>
      <w:r w:rsidR="008A01F9" w:rsidRPr="00CB33A1">
        <w:rPr>
          <w:b/>
        </w:rPr>
        <w:t>,</w:t>
      </w:r>
    </w:p>
    <w:p w:rsidR="00AA340A" w:rsidRPr="00CB33A1" w:rsidRDefault="00AA340A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 xml:space="preserve">zakwalifikowanie projektu badawczego finansowanego </w:t>
      </w:r>
      <w:r w:rsidR="00E844D2" w:rsidRPr="00CB33A1">
        <w:rPr>
          <w:b/>
        </w:rPr>
        <w:t xml:space="preserve">z Narodowego Centrum Nauki w ramach konkursu PRELUDIUM </w:t>
      </w:r>
      <w:r w:rsidRPr="00CB33A1">
        <w:rPr>
          <w:b/>
        </w:rPr>
        <w:t>do drugiego etapu oceny, w których doktorant będzie pełn</w:t>
      </w:r>
      <w:r w:rsidR="00783EF1" w:rsidRPr="00CB33A1">
        <w:rPr>
          <w:b/>
        </w:rPr>
        <w:t xml:space="preserve">ił funkcję kierownika projektu </w:t>
      </w:r>
      <w:r w:rsidR="00935765">
        <w:rPr>
          <w:b/>
        </w:rPr>
        <w:t>–</w:t>
      </w:r>
      <w:r w:rsidRPr="00CB33A1">
        <w:rPr>
          <w:b/>
        </w:rPr>
        <w:t xml:space="preserve"> 10 pkt,</w:t>
      </w:r>
    </w:p>
    <w:p w:rsidR="00AA340A" w:rsidRPr="00CB33A1" w:rsidRDefault="00AA340A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wykonawca w projekcie badawczym finansowanym ze źródeł zewnętrznych</w:t>
      </w:r>
      <w:r w:rsidR="001666C2" w:rsidRPr="00CB33A1">
        <w:rPr>
          <w:b/>
        </w:rPr>
        <w:t>, na który UWM w Olsztynie otrzymał dofinansowanie</w:t>
      </w:r>
      <w:r w:rsidR="00E35EAE" w:rsidRPr="00CB33A1">
        <w:rPr>
          <w:rStyle w:val="Odwoanieprzypisudolnego"/>
          <w:b/>
        </w:rPr>
        <w:footnoteReference w:id="12"/>
      </w:r>
      <w:r w:rsidR="00783EF1" w:rsidRPr="00CB33A1">
        <w:rPr>
          <w:b/>
        </w:rPr>
        <w:t xml:space="preserve"> </w:t>
      </w:r>
      <w:r w:rsidR="00935765">
        <w:rPr>
          <w:b/>
        </w:rPr>
        <w:t>–</w:t>
      </w:r>
      <w:r w:rsidR="004A48FB" w:rsidRPr="00CB33A1">
        <w:rPr>
          <w:b/>
        </w:rPr>
        <w:t xml:space="preserve"> 5 pkt (maksymalnie</w:t>
      </w:r>
      <w:r w:rsidRPr="00CB33A1">
        <w:rPr>
          <w:b/>
        </w:rPr>
        <w:t xml:space="preserve"> 1</w:t>
      </w:r>
      <w:r w:rsidR="00872ED4" w:rsidRPr="00CB33A1">
        <w:rPr>
          <w:b/>
        </w:rPr>
        <w:t> </w:t>
      </w:r>
      <w:r w:rsidRPr="00CB33A1">
        <w:rPr>
          <w:b/>
        </w:rPr>
        <w:t xml:space="preserve">projekt), </w:t>
      </w:r>
    </w:p>
    <w:p w:rsidR="001666C2" w:rsidRPr="00CB33A1" w:rsidRDefault="008A01F9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 xml:space="preserve">realizacja projektu </w:t>
      </w:r>
      <w:r w:rsidR="006F0195" w:rsidRPr="00CB33A1">
        <w:rPr>
          <w:b/>
        </w:rPr>
        <w:t xml:space="preserve">finansowanego przez MNiSW ze środków </w:t>
      </w:r>
      <w:r w:rsidR="009D7580" w:rsidRPr="00CB33A1">
        <w:rPr>
          <w:b/>
        </w:rPr>
        <w:t xml:space="preserve">finansowych </w:t>
      </w:r>
      <w:r w:rsidR="006F0195" w:rsidRPr="00CB33A1">
        <w:rPr>
          <w:b/>
        </w:rPr>
        <w:t xml:space="preserve">na </w:t>
      </w:r>
      <w:r w:rsidR="009D7580" w:rsidRPr="00CB33A1">
        <w:rPr>
          <w:b/>
        </w:rPr>
        <w:t>utrzymanie potencjału badawczego oraz na badania naukowe lub prace rozwojowe oraz zadania z nimi związane, służące</w:t>
      </w:r>
      <w:r w:rsidR="006F0195" w:rsidRPr="00CB33A1">
        <w:rPr>
          <w:b/>
        </w:rPr>
        <w:t xml:space="preserve"> rozwojowi młodych naukowców oraz ucze</w:t>
      </w:r>
      <w:r w:rsidR="00783EF1" w:rsidRPr="00CB33A1">
        <w:rPr>
          <w:b/>
        </w:rPr>
        <w:t xml:space="preserve">stników studiów doktoranckich </w:t>
      </w:r>
      <w:r w:rsidR="00935765">
        <w:rPr>
          <w:b/>
        </w:rPr>
        <w:t>–</w:t>
      </w:r>
      <w:r w:rsidR="004A48FB" w:rsidRPr="00CB33A1">
        <w:rPr>
          <w:b/>
        </w:rPr>
        <w:t xml:space="preserve"> </w:t>
      </w:r>
      <w:r w:rsidR="007377EC" w:rsidRPr="00CB33A1">
        <w:rPr>
          <w:b/>
        </w:rPr>
        <w:t>0,5</w:t>
      </w:r>
      <w:r w:rsidR="00117180" w:rsidRPr="00CB33A1">
        <w:rPr>
          <w:b/>
        </w:rPr>
        <w:t xml:space="preserve"> pkt</w:t>
      </w:r>
      <w:r w:rsidRPr="00CB33A1">
        <w:rPr>
          <w:b/>
        </w:rPr>
        <w:t>.</w:t>
      </w:r>
    </w:p>
    <w:p w:rsidR="001666C2" w:rsidRPr="00CB33A1" w:rsidRDefault="001666C2" w:rsidP="00E81980">
      <w:pPr>
        <w:pStyle w:val="Akapitzlist"/>
        <w:numPr>
          <w:ilvl w:val="0"/>
          <w:numId w:val="14"/>
        </w:numPr>
        <w:tabs>
          <w:tab w:val="left" w:pos="709"/>
        </w:tabs>
        <w:ind w:left="709" w:hanging="283"/>
        <w:jc w:val="both"/>
        <w:rPr>
          <w:b/>
        </w:rPr>
      </w:pPr>
      <w:r w:rsidRPr="00CB33A1">
        <w:rPr>
          <w:b/>
        </w:rPr>
        <w:t xml:space="preserve">projekty badawcze międzynarodowe: </w:t>
      </w:r>
    </w:p>
    <w:p w:rsidR="008A01F9" w:rsidRPr="00CB33A1" w:rsidRDefault="001666C2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lastRenderedPageBreak/>
        <w:t>złożenie wniosku o realizację projektu badawczego finansowanego ze źródeł zewnętrznych</w:t>
      </w:r>
      <w:r w:rsidR="00246B96" w:rsidRPr="00CB33A1">
        <w:rPr>
          <w:b/>
        </w:rPr>
        <w:t>,</w:t>
      </w:r>
      <w:r w:rsidRPr="00CB33A1">
        <w:rPr>
          <w:b/>
        </w:rPr>
        <w:t xml:space="preserve"> w którym doktorant będzie pełnił funkcję kierownika projek</w:t>
      </w:r>
      <w:r w:rsidR="00243CE3" w:rsidRPr="00CB33A1">
        <w:rPr>
          <w:b/>
        </w:rPr>
        <w:t xml:space="preserve">tu </w:t>
      </w:r>
      <w:r w:rsidR="00D90D58">
        <w:rPr>
          <w:b/>
        </w:rPr>
        <w:br/>
      </w:r>
      <w:r w:rsidR="00243CE3" w:rsidRPr="00CB33A1">
        <w:rPr>
          <w:b/>
        </w:rPr>
        <w:t xml:space="preserve">– </w:t>
      </w:r>
      <w:r w:rsidR="009F2ED5" w:rsidRPr="00CB33A1">
        <w:rPr>
          <w:b/>
        </w:rPr>
        <w:t>6</w:t>
      </w:r>
      <w:r w:rsidR="009F2ED5">
        <w:rPr>
          <w:b/>
        </w:rPr>
        <w:t> </w:t>
      </w:r>
      <w:r w:rsidR="009F2ED5" w:rsidRPr="00CB33A1">
        <w:rPr>
          <w:b/>
        </w:rPr>
        <w:t>pkt</w:t>
      </w:r>
    </w:p>
    <w:p w:rsidR="00243CE3" w:rsidRPr="00CB33A1" w:rsidRDefault="00246B96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 xml:space="preserve">zakwalifikowanie projektu badawczego finansowanego ze </w:t>
      </w:r>
      <w:r w:rsidR="00D650FB" w:rsidRPr="00CB33A1">
        <w:rPr>
          <w:b/>
        </w:rPr>
        <w:t>źródeł</w:t>
      </w:r>
      <w:r w:rsidRPr="00CB33A1">
        <w:rPr>
          <w:b/>
        </w:rPr>
        <w:t xml:space="preserve"> zewnętrznych </w:t>
      </w:r>
      <w:r w:rsidR="00821967" w:rsidRPr="00CB33A1">
        <w:rPr>
          <w:b/>
        </w:rPr>
        <w:t>do</w:t>
      </w:r>
      <w:r w:rsidR="00D90D58">
        <w:rPr>
          <w:b/>
        </w:rPr>
        <w:t> </w:t>
      </w:r>
      <w:r w:rsidR="00821967" w:rsidRPr="00CB33A1">
        <w:rPr>
          <w:b/>
        </w:rPr>
        <w:t>drugiego etapu oceny, w których doktorant będzie pełnił funkcję kierownika projektu – 15 pkt,</w:t>
      </w:r>
    </w:p>
    <w:p w:rsidR="00345EDC" w:rsidRPr="00CB33A1" w:rsidRDefault="0090261A" w:rsidP="00E81980">
      <w:pPr>
        <w:numPr>
          <w:ilvl w:val="2"/>
          <w:numId w:val="14"/>
        </w:numPr>
        <w:tabs>
          <w:tab w:val="left" w:pos="284"/>
        </w:tabs>
        <w:ind w:left="993" w:hanging="284"/>
        <w:contextualSpacing/>
        <w:jc w:val="both"/>
        <w:rPr>
          <w:b/>
        </w:rPr>
      </w:pPr>
      <w:r w:rsidRPr="00CB33A1">
        <w:rPr>
          <w:b/>
        </w:rPr>
        <w:t>wykonawca w projekcie badawczy</w:t>
      </w:r>
      <w:r w:rsidR="006420EE" w:rsidRPr="00CB33A1">
        <w:rPr>
          <w:b/>
        </w:rPr>
        <w:t>m finansowanym ze źródeł zewnętrznych</w:t>
      </w:r>
      <w:r w:rsidR="00D650FB" w:rsidRPr="00CB33A1">
        <w:rPr>
          <w:b/>
        </w:rPr>
        <w:t xml:space="preserve"> na</w:t>
      </w:r>
      <w:r w:rsidR="00D90D58">
        <w:rPr>
          <w:b/>
        </w:rPr>
        <w:t> </w:t>
      </w:r>
      <w:r w:rsidR="00D650FB" w:rsidRPr="00CB33A1">
        <w:rPr>
          <w:b/>
        </w:rPr>
        <w:t>który UWM w Olsztynie otrzymał dofinansowanie</w:t>
      </w:r>
      <w:r w:rsidR="00FA5DF9" w:rsidRPr="00CB33A1">
        <w:rPr>
          <w:b/>
        </w:rPr>
        <w:t xml:space="preserve"> </w:t>
      </w:r>
      <w:r w:rsidR="00935765">
        <w:rPr>
          <w:b/>
        </w:rPr>
        <w:t>–</w:t>
      </w:r>
      <w:r w:rsidRPr="00CB33A1">
        <w:rPr>
          <w:b/>
        </w:rPr>
        <w:t xml:space="preserve"> 10 pkt </w:t>
      </w:r>
      <w:r w:rsidR="00E844D2" w:rsidRPr="00CB33A1">
        <w:rPr>
          <w:b/>
        </w:rPr>
        <w:t>(maksymalnie 1</w:t>
      </w:r>
      <w:r w:rsidR="00935765">
        <w:rPr>
          <w:b/>
        </w:rPr>
        <w:t> </w:t>
      </w:r>
      <w:r w:rsidR="00E844D2" w:rsidRPr="00CB33A1">
        <w:rPr>
          <w:b/>
        </w:rPr>
        <w:t>projekt),</w:t>
      </w:r>
    </w:p>
    <w:p w:rsidR="00E81980" w:rsidRPr="00CB33A1" w:rsidRDefault="00E81980" w:rsidP="009E4C2D">
      <w:pPr>
        <w:suppressLineNumbers/>
        <w:tabs>
          <w:tab w:val="left" w:pos="284"/>
        </w:tabs>
        <w:ind w:left="567" w:hanging="283"/>
        <w:jc w:val="center"/>
        <w:rPr>
          <w:b/>
        </w:rPr>
      </w:pPr>
    </w:p>
    <w:p w:rsidR="00FA5DF9" w:rsidRPr="00CB33A1" w:rsidRDefault="00FA5DF9" w:rsidP="009E4C2D">
      <w:pPr>
        <w:suppressLineNumbers/>
        <w:tabs>
          <w:tab w:val="left" w:pos="284"/>
        </w:tabs>
        <w:ind w:left="567" w:hanging="283"/>
        <w:jc w:val="center"/>
        <w:rPr>
          <w:b/>
        </w:rPr>
      </w:pPr>
    </w:p>
    <w:p w:rsidR="00FA5DF9" w:rsidRPr="00CB33A1" w:rsidRDefault="00FA5DF9" w:rsidP="009E4C2D">
      <w:pPr>
        <w:suppressLineNumbers/>
        <w:tabs>
          <w:tab w:val="left" w:pos="284"/>
        </w:tabs>
        <w:ind w:left="567" w:hanging="283"/>
        <w:jc w:val="center"/>
        <w:rPr>
          <w:b/>
        </w:rPr>
      </w:pPr>
    </w:p>
    <w:p w:rsidR="008A01F9" w:rsidRPr="00CB33A1" w:rsidRDefault="008A01F9" w:rsidP="009E4C2D">
      <w:pPr>
        <w:suppressLineNumbers/>
        <w:tabs>
          <w:tab w:val="left" w:pos="284"/>
        </w:tabs>
        <w:ind w:left="567" w:hanging="283"/>
        <w:jc w:val="center"/>
        <w:rPr>
          <w:b/>
        </w:rPr>
      </w:pPr>
      <w:r w:rsidRPr="00CB33A1">
        <w:rPr>
          <w:b/>
        </w:rPr>
        <w:t>§ 5</w:t>
      </w:r>
    </w:p>
    <w:p w:rsidR="008A01F9" w:rsidRPr="009F2ED5" w:rsidRDefault="003E1A03" w:rsidP="00744A42">
      <w:pPr>
        <w:numPr>
          <w:ilvl w:val="0"/>
          <w:numId w:val="17"/>
        </w:numPr>
        <w:ind w:left="284" w:hanging="284"/>
        <w:contextualSpacing/>
        <w:jc w:val="both"/>
        <w:rPr>
          <w:b/>
        </w:rPr>
      </w:pPr>
      <w:r w:rsidRPr="00CB33A1">
        <w:rPr>
          <w:b/>
        </w:rPr>
        <w:t>Dokumentowanie</w:t>
      </w:r>
      <w:r w:rsidR="008A01F9" w:rsidRPr="00CB33A1">
        <w:rPr>
          <w:b/>
        </w:rPr>
        <w:t xml:space="preserve"> osiągnięć postępów w przygotowaniu rozprawy doktorskiej i w pracy naukowej wykonywanej z zakresu dyscypliny, w której jest realizowana rozprawa doktorska</w:t>
      </w:r>
      <w:r w:rsidRPr="00CB33A1">
        <w:rPr>
          <w:b/>
        </w:rPr>
        <w:t xml:space="preserve"> dokonywane jest </w:t>
      </w:r>
      <w:r w:rsidR="008A01F9" w:rsidRPr="00CB33A1">
        <w:rPr>
          <w:b/>
        </w:rPr>
        <w:t xml:space="preserve">poprzez załączenie </w:t>
      </w:r>
      <w:r w:rsidR="009F2ED5">
        <w:rPr>
          <w:b/>
        </w:rPr>
        <w:t xml:space="preserve">do wniosku </w:t>
      </w:r>
      <w:r w:rsidR="009F2ED5" w:rsidRPr="009F2ED5">
        <w:rPr>
          <w:b/>
        </w:rPr>
        <w:t>skanów w formacie pdf na płycie CD</w:t>
      </w:r>
      <w:r w:rsidR="009F2ED5">
        <w:rPr>
          <w:rStyle w:val="Odwoanieprzypisudolnego"/>
          <w:b/>
        </w:rPr>
        <w:footnoteReference w:id="13"/>
      </w:r>
      <w:r w:rsidR="008A01F9" w:rsidRPr="009F2ED5">
        <w:rPr>
          <w:b/>
        </w:rPr>
        <w:t>, w przypadku</w:t>
      </w:r>
      <w:r w:rsidR="00AB5C07" w:rsidRPr="009F2ED5">
        <w:rPr>
          <w:b/>
        </w:rPr>
        <w:t>:</w:t>
      </w:r>
      <w:r w:rsidRPr="009F2ED5">
        <w:rPr>
          <w:b/>
        </w:rPr>
        <w:t xml:space="preserve"> </w:t>
      </w:r>
    </w:p>
    <w:p w:rsidR="008A01F9" w:rsidRPr="00CB33A1" w:rsidRDefault="00C21D4A" w:rsidP="00744A42">
      <w:pPr>
        <w:numPr>
          <w:ilvl w:val="1"/>
          <w:numId w:val="17"/>
        </w:numPr>
        <w:ind w:left="567" w:hanging="283"/>
        <w:contextualSpacing/>
        <w:jc w:val="both"/>
        <w:rPr>
          <w:b/>
        </w:rPr>
      </w:pPr>
      <w:r w:rsidRPr="00CB33A1">
        <w:rPr>
          <w:b/>
        </w:rPr>
        <w:t>a</w:t>
      </w:r>
      <w:r w:rsidR="00AF5D82" w:rsidRPr="00CB33A1">
        <w:rPr>
          <w:b/>
        </w:rPr>
        <w:t>utorstwa</w:t>
      </w:r>
      <w:r w:rsidRPr="00CB33A1">
        <w:rPr>
          <w:b/>
        </w:rPr>
        <w:t>/współautorstwa</w:t>
      </w:r>
      <w:r w:rsidR="00AF5D82" w:rsidRPr="00CB33A1">
        <w:rPr>
          <w:b/>
        </w:rPr>
        <w:t xml:space="preserve"> </w:t>
      </w:r>
      <w:r w:rsidR="008A01F9" w:rsidRPr="00CB33A1">
        <w:rPr>
          <w:b/>
        </w:rPr>
        <w:t>prac opublikowanych w recenzowanych czasopismach w</w:t>
      </w:r>
      <w:r w:rsidR="007F28E6" w:rsidRPr="00CB33A1">
        <w:rPr>
          <w:b/>
        </w:rPr>
        <w:t> </w:t>
      </w:r>
      <w:r w:rsidR="008A01F9" w:rsidRPr="00CB33A1">
        <w:rPr>
          <w:b/>
        </w:rPr>
        <w:t>formie drukowanej i elektronicznej: strony tytułowej czasopisma (jeśli w formie papierowej) strony z numerem ISSN</w:t>
      </w:r>
      <w:r w:rsidR="00123534" w:rsidRPr="00CB33A1">
        <w:rPr>
          <w:b/>
        </w:rPr>
        <w:t xml:space="preserve">, </w:t>
      </w:r>
      <w:proofErr w:type="spellStart"/>
      <w:r w:rsidR="00123534" w:rsidRPr="00CB33A1">
        <w:rPr>
          <w:b/>
        </w:rPr>
        <w:t>eISSN</w:t>
      </w:r>
      <w:proofErr w:type="spellEnd"/>
      <w:r w:rsidR="008A01F9" w:rsidRPr="00CB33A1">
        <w:rPr>
          <w:b/>
        </w:rPr>
        <w:t xml:space="preserve"> lub DOI, pierwszej strony artykułu,</w:t>
      </w:r>
      <w:r w:rsidRPr="00CB33A1">
        <w:rPr>
          <w:b/>
        </w:rPr>
        <w:t xml:space="preserve"> </w:t>
      </w:r>
    </w:p>
    <w:p w:rsidR="008A01F9" w:rsidRPr="00CB33A1" w:rsidRDefault="00AF5D82" w:rsidP="00744A42">
      <w:pPr>
        <w:numPr>
          <w:ilvl w:val="1"/>
          <w:numId w:val="17"/>
        </w:numPr>
        <w:ind w:left="567" w:hanging="283"/>
        <w:contextualSpacing/>
        <w:jc w:val="both"/>
        <w:rPr>
          <w:b/>
        </w:rPr>
      </w:pPr>
      <w:r w:rsidRPr="00CB33A1">
        <w:rPr>
          <w:b/>
        </w:rPr>
        <w:t>autorstwa</w:t>
      </w:r>
      <w:r w:rsidR="00C21D4A" w:rsidRPr="00CB33A1">
        <w:rPr>
          <w:b/>
        </w:rPr>
        <w:t>/współautorstwa</w:t>
      </w:r>
      <w:r w:rsidRPr="00CB33A1">
        <w:rPr>
          <w:b/>
        </w:rPr>
        <w:t xml:space="preserve">, </w:t>
      </w:r>
      <w:r w:rsidR="00B43AC7" w:rsidRPr="00CB33A1">
        <w:rPr>
          <w:b/>
        </w:rPr>
        <w:t xml:space="preserve">monografii naukowej, </w:t>
      </w:r>
      <w:r w:rsidRPr="00CB33A1">
        <w:rPr>
          <w:b/>
        </w:rPr>
        <w:t xml:space="preserve">redakcji naukowej </w:t>
      </w:r>
      <w:r w:rsidR="008A01F9" w:rsidRPr="00CB33A1">
        <w:rPr>
          <w:b/>
        </w:rPr>
        <w:t>monografii i</w:t>
      </w:r>
      <w:r w:rsidR="00872ED4" w:rsidRPr="00CB33A1">
        <w:rPr>
          <w:b/>
        </w:rPr>
        <w:t> </w:t>
      </w:r>
      <w:r w:rsidR="008A01F9" w:rsidRPr="00CB33A1">
        <w:rPr>
          <w:b/>
        </w:rPr>
        <w:t>rozdziałów w</w:t>
      </w:r>
      <w:r w:rsidR="007F28E6" w:rsidRPr="00CB33A1">
        <w:rPr>
          <w:b/>
        </w:rPr>
        <w:t> </w:t>
      </w:r>
      <w:r w:rsidR="008A01F9" w:rsidRPr="00CB33A1">
        <w:rPr>
          <w:b/>
        </w:rPr>
        <w:t>monografii/pracy zbiorowej: strony tytułowej monografii/pracy zbiorowej, strony z</w:t>
      </w:r>
      <w:r w:rsidR="007F28E6" w:rsidRPr="00CB33A1">
        <w:rPr>
          <w:b/>
        </w:rPr>
        <w:t> </w:t>
      </w:r>
      <w:r w:rsidR="008A01F9" w:rsidRPr="00CB33A1">
        <w:rPr>
          <w:b/>
        </w:rPr>
        <w:t>numerem ISBN</w:t>
      </w:r>
      <w:r w:rsidR="00123534" w:rsidRPr="00CB33A1">
        <w:rPr>
          <w:b/>
        </w:rPr>
        <w:t>, ISMN lub DOI</w:t>
      </w:r>
      <w:r w:rsidR="008A01F9" w:rsidRPr="00CB33A1">
        <w:rPr>
          <w:b/>
        </w:rPr>
        <w:t xml:space="preserve"> monografii/pracy zbiorowej oraz liczbą arkuszy wydawniczych monografii, pierwszej i ostatniej strony rozdziału lub artykułu,</w:t>
      </w:r>
      <w:r w:rsidR="00C21D4A" w:rsidRPr="00CB33A1">
        <w:rPr>
          <w:b/>
        </w:rPr>
        <w:t xml:space="preserve"> </w:t>
      </w:r>
    </w:p>
    <w:p w:rsidR="008A01F9" w:rsidRPr="00CB33A1" w:rsidRDefault="008A01F9" w:rsidP="00744A42">
      <w:pPr>
        <w:numPr>
          <w:ilvl w:val="1"/>
          <w:numId w:val="17"/>
        </w:numPr>
        <w:ind w:left="567" w:hanging="283"/>
        <w:contextualSpacing/>
        <w:jc w:val="both"/>
        <w:rPr>
          <w:b/>
        </w:rPr>
      </w:pPr>
      <w:r w:rsidRPr="00CB33A1">
        <w:rPr>
          <w:b/>
        </w:rPr>
        <w:t>przyjęcia zgłoszenia lub udzielenia patentu, prawa ochronnego na wzór użytkowy</w:t>
      </w:r>
      <w:r w:rsidR="00AC43FE" w:rsidRPr="00CB33A1">
        <w:rPr>
          <w:b/>
        </w:rPr>
        <w:t xml:space="preserve">, znaku towarowego, prawa z rejestracji wzoru przemysłowego lub topografii układu scalonego udzielonego </w:t>
      </w:r>
      <w:r w:rsidRPr="00CB33A1">
        <w:rPr>
          <w:b/>
        </w:rPr>
        <w:t>przez Urząd Patentowy RP l</w:t>
      </w:r>
      <w:r w:rsidR="008C148D" w:rsidRPr="00CB33A1">
        <w:rPr>
          <w:b/>
        </w:rPr>
        <w:t xml:space="preserve">ub urząd patentowy za granicą: </w:t>
      </w:r>
      <w:r w:rsidRPr="00CB33A1">
        <w:rPr>
          <w:b/>
        </w:rPr>
        <w:t>potwierdzenie o przyjęciu zgłoszenia lub udzieleniu patentu chronionego prawami autorskimi, prawa ochronnego na wzór użytkowy wydane przez Urząd Patentowy,</w:t>
      </w:r>
      <w:r w:rsidR="00E6287F" w:rsidRPr="00CB33A1">
        <w:rPr>
          <w:b/>
        </w:rPr>
        <w:t xml:space="preserve"> </w:t>
      </w:r>
      <w:r w:rsidR="00E6287F" w:rsidRPr="00CB33A1">
        <w:rPr>
          <w:b/>
        </w:rPr>
        <w:br/>
        <w:t>w przypadku wdrożenia wynalazku do stosowania –</w:t>
      </w:r>
      <w:r w:rsidR="00C456D9" w:rsidRPr="00CB33A1">
        <w:rPr>
          <w:b/>
        </w:rPr>
        <w:t xml:space="preserve"> </w:t>
      </w:r>
      <w:r w:rsidR="004750E5" w:rsidRPr="00CB33A1">
        <w:rPr>
          <w:b/>
        </w:rPr>
        <w:t xml:space="preserve">umowę wdrożeniową </w:t>
      </w:r>
      <w:r w:rsidR="00BD3485" w:rsidRPr="00CB33A1">
        <w:rPr>
          <w:b/>
        </w:rPr>
        <w:br/>
      </w:r>
      <w:r w:rsidR="004750E5" w:rsidRPr="00CB33A1">
        <w:rPr>
          <w:b/>
        </w:rPr>
        <w:t>z użytkownikiem wynalazku,</w:t>
      </w:r>
    </w:p>
    <w:p w:rsidR="006F2A2D" w:rsidRPr="00CB33A1" w:rsidRDefault="006F2A2D" w:rsidP="00CF7BB8">
      <w:pPr>
        <w:numPr>
          <w:ilvl w:val="1"/>
          <w:numId w:val="17"/>
        </w:numPr>
        <w:ind w:left="567" w:hanging="283"/>
        <w:contextualSpacing/>
        <w:jc w:val="both"/>
        <w:rPr>
          <w:b/>
        </w:rPr>
      </w:pPr>
      <w:r w:rsidRPr="00CB33A1">
        <w:rPr>
          <w:b/>
        </w:rPr>
        <w:t xml:space="preserve">wykorzystanych autorskich praw majątkowych do utworu z zakresu architektury </w:t>
      </w:r>
      <w:r w:rsidRPr="00CB33A1">
        <w:rPr>
          <w:b/>
        </w:rPr>
        <w:br/>
        <w:t xml:space="preserve">i urbanistyki lub sztuk projektowych: umowy zawartej między autorem, </w:t>
      </w:r>
      <w:r w:rsidRPr="00CB33A1">
        <w:rPr>
          <w:b/>
        </w:rPr>
        <w:br/>
        <w:t>a zleceniodawcą (władze właściwego samorządu terytorialnego lub firmy)</w:t>
      </w:r>
      <w:r w:rsidR="00300A12" w:rsidRPr="00CB33A1">
        <w:rPr>
          <w:b/>
        </w:rPr>
        <w:t xml:space="preserve">. </w:t>
      </w:r>
      <w:r w:rsidRPr="00CB33A1">
        <w:rPr>
          <w:b/>
        </w:rPr>
        <w:t>W przypadku rewaloryzacji terenów przy obiektach znajdujących się w rejestrze zabytków nieruchomych bądź ewidencji zabyt</w:t>
      </w:r>
      <w:r w:rsidR="00CF7BB8" w:rsidRPr="00CB33A1">
        <w:rPr>
          <w:b/>
        </w:rPr>
        <w:t xml:space="preserve">ków, dodatkowo należy dołączyć </w:t>
      </w:r>
      <w:r w:rsidRPr="00CB33A1">
        <w:rPr>
          <w:b/>
        </w:rPr>
        <w:t>w formie załącznika opinię uzyskaną w wojewódzkim urzędzie ochrony zabytków,</w:t>
      </w:r>
    </w:p>
    <w:p w:rsidR="008A01F9" w:rsidRPr="00CB33A1" w:rsidRDefault="008A01F9" w:rsidP="00744A42">
      <w:pPr>
        <w:numPr>
          <w:ilvl w:val="1"/>
          <w:numId w:val="17"/>
        </w:numPr>
        <w:ind w:left="567" w:hanging="283"/>
        <w:contextualSpacing/>
        <w:jc w:val="both"/>
        <w:rPr>
          <w:b/>
        </w:rPr>
      </w:pPr>
      <w:r w:rsidRPr="00CB33A1">
        <w:rPr>
          <w:b/>
        </w:rPr>
        <w:t>wyłącznych praw do odmiany roślin: dokument</w:t>
      </w:r>
      <w:r w:rsidR="00A84CB4" w:rsidRPr="00CB33A1">
        <w:rPr>
          <w:b/>
        </w:rPr>
        <w:t>u wydanego</w:t>
      </w:r>
      <w:r w:rsidRPr="00CB33A1">
        <w:rPr>
          <w:b/>
        </w:rPr>
        <w:t xml:space="preserve"> przez Centralny Ośrodek Badania Odmian Roślin Uprawnych lub organizację zagraniczną,</w:t>
      </w:r>
    </w:p>
    <w:p w:rsidR="008A01F9" w:rsidRPr="00CB33A1" w:rsidRDefault="008A01F9" w:rsidP="00744A42">
      <w:pPr>
        <w:numPr>
          <w:ilvl w:val="1"/>
          <w:numId w:val="17"/>
        </w:numPr>
        <w:ind w:left="567" w:hanging="283"/>
        <w:contextualSpacing/>
        <w:jc w:val="both"/>
        <w:rPr>
          <w:b/>
        </w:rPr>
      </w:pPr>
      <w:r w:rsidRPr="00CB33A1">
        <w:rPr>
          <w:b/>
        </w:rPr>
        <w:t xml:space="preserve">aktywnego udziału w konferencjach: imiennego zaświadczenia lub certyfikatu </w:t>
      </w:r>
      <w:r w:rsidR="000530C7" w:rsidRPr="00CB33A1">
        <w:rPr>
          <w:b/>
        </w:rPr>
        <w:br/>
      </w:r>
      <w:r w:rsidRPr="00CB33A1">
        <w:rPr>
          <w:b/>
        </w:rPr>
        <w:t xml:space="preserve">od organizatora o udziale w konferencji i/lub ksero umowy z uczelnią z tytułu podróży </w:t>
      </w:r>
      <w:r w:rsidR="003954BD" w:rsidRPr="00CB33A1">
        <w:rPr>
          <w:b/>
        </w:rPr>
        <w:t>związanej z</w:t>
      </w:r>
      <w:r w:rsidRPr="00CB33A1">
        <w:rPr>
          <w:b/>
        </w:rPr>
        <w:t xml:space="preserve"> realizacją zadań na rzecz UWM w Olsztynie i/lub imiennego potwierdzenia wniesienia opłaty konferencyjnej. Dodatkowo należy dołączyć pełny program konferencji z uwzględnionym komunikatem doktoranta i/lub ze streszczeniem doniesienia oraz skład komitetu naukowego i organizacyjnego konferencji. Potwierdzenia od kierowników jednostek, opiekunów naukowych nie </w:t>
      </w:r>
      <w:r w:rsidR="003231C0" w:rsidRPr="00CB33A1">
        <w:rPr>
          <w:b/>
        </w:rPr>
        <w:t>mogą być podstawą do uzyskania stypendium</w:t>
      </w:r>
      <w:r w:rsidRPr="00CB33A1">
        <w:rPr>
          <w:b/>
        </w:rPr>
        <w:t>,</w:t>
      </w:r>
    </w:p>
    <w:p w:rsidR="009E4C2D" w:rsidRPr="00CB33A1" w:rsidRDefault="008A01F9" w:rsidP="009E4C2D">
      <w:pPr>
        <w:numPr>
          <w:ilvl w:val="1"/>
          <w:numId w:val="17"/>
        </w:numPr>
        <w:ind w:left="567" w:hanging="283"/>
        <w:contextualSpacing/>
        <w:jc w:val="both"/>
        <w:rPr>
          <w:b/>
        </w:rPr>
      </w:pPr>
      <w:r w:rsidRPr="00CB33A1">
        <w:rPr>
          <w:b/>
        </w:rPr>
        <w:lastRenderedPageBreak/>
        <w:t>realizacji st</w:t>
      </w:r>
      <w:r w:rsidR="008C148D" w:rsidRPr="00CB33A1">
        <w:rPr>
          <w:b/>
        </w:rPr>
        <w:t>ażu:</w:t>
      </w:r>
      <w:r w:rsidR="00DB759B" w:rsidRPr="00CB33A1">
        <w:rPr>
          <w:b/>
        </w:rPr>
        <w:t xml:space="preserve"> umowy trójstronnej podpisanej przez kierownika studiów doktoranckich, zaświadczenia</w:t>
      </w:r>
      <w:r w:rsidR="00C01456" w:rsidRPr="00CB33A1">
        <w:rPr>
          <w:b/>
        </w:rPr>
        <w:t xml:space="preserve"> </w:t>
      </w:r>
      <w:r w:rsidR="009F69AC" w:rsidRPr="00CB33A1">
        <w:rPr>
          <w:b/>
        </w:rPr>
        <w:t xml:space="preserve">potwierdzającego realizację stażu </w:t>
      </w:r>
      <w:r w:rsidR="00DB759B" w:rsidRPr="00CB33A1">
        <w:rPr>
          <w:b/>
        </w:rPr>
        <w:t>wystawione</w:t>
      </w:r>
      <w:r w:rsidR="00C01456" w:rsidRPr="00CB33A1">
        <w:rPr>
          <w:b/>
        </w:rPr>
        <w:t xml:space="preserve">go przez jednostkę </w:t>
      </w:r>
      <w:r w:rsidR="007B57D4" w:rsidRPr="00CB33A1">
        <w:rPr>
          <w:b/>
        </w:rPr>
        <w:t>przyjmującą</w:t>
      </w:r>
      <w:r w:rsidR="00C01456" w:rsidRPr="00CB33A1">
        <w:rPr>
          <w:b/>
        </w:rPr>
        <w:t xml:space="preserve"> </w:t>
      </w:r>
      <w:r w:rsidR="00DB759B" w:rsidRPr="00CB33A1">
        <w:rPr>
          <w:b/>
        </w:rPr>
        <w:t>oraz sprawozdania ze stażu zatwierdzone</w:t>
      </w:r>
      <w:r w:rsidR="00C01456" w:rsidRPr="00CB33A1">
        <w:rPr>
          <w:b/>
        </w:rPr>
        <w:t>go</w:t>
      </w:r>
      <w:r w:rsidR="00DB759B" w:rsidRPr="00CB33A1">
        <w:rPr>
          <w:b/>
        </w:rPr>
        <w:t xml:space="preserve"> przez kierownika studiów doktoranckich,</w:t>
      </w:r>
    </w:p>
    <w:p w:rsidR="00DB759B" w:rsidRPr="00CB33A1" w:rsidRDefault="00B5632B" w:rsidP="009E4C2D">
      <w:pPr>
        <w:numPr>
          <w:ilvl w:val="1"/>
          <w:numId w:val="17"/>
        </w:numPr>
        <w:ind w:left="567" w:hanging="283"/>
        <w:contextualSpacing/>
        <w:jc w:val="both"/>
        <w:rPr>
          <w:b/>
        </w:rPr>
      </w:pPr>
      <w:r w:rsidRPr="00CB33A1">
        <w:rPr>
          <w:b/>
        </w:rPr>
        <w:t xml:space="preserve">stypendium naukowego/programu wymiany: umowy o realizację stypendium naukowego/programu wymiany, </w:t>
      </w:r>
      <w:r w:rsidR="00300A12" w:rsidRPr="00CB33A1">
        <w:rPr>
          <w:b/>
        </w:rPr>
        <w:t xml:space="preserve">harmonogramu, </w:t>
      </w:r>
      <w:r w:rsidRPr="00CB33A1">
        <w:rPr>
          <w:b/>
        </w:rPr>
        <w:t xml:space="preserve">zaświadczenia/certyfikatu potwierdzającego realizację stypendium naukowego/programu wymiany </w:t>
      </w:r>
      <w:r w:rsidR="009A79B4" w:rsidRPr="00CB33A1">
        <w:rPr>
          <w:b/>
        </w:rPr>
        <w:t>sporządzonego</w:t>
      </w:r>
      <w:r w:rsidRPr="00CB33A1">
        <w:rPr>
          <w:b/>
        </w:rPr>
        <w:t xml:space="preserve"> przez jednostkę przyjmującą, programu oraz sprawozdania ze stypendium naukowego/programu wymiany zatwierdzonego przez kierownika studiów doktoranckich</w:t>
      </w:r>
      <w:r w:rsidR="0056482E" w:rsidRPr="00CB33A1">
        <w:rPr>
          <w:b/>
        </w:rPr>
        <w:t>,</w:t>
      </w:r>
    </w:p>
    <w:p w:rsidR="008A01F9" w:rsidRPr="00CB33A1" w:rsidRDefault="008A01F9" w:rsidP="00744A42">
      <w:pPr>
        <w:numPr>
          <w:ilvl w:val="1"/>
          <w:numId w:val="17"/>
        </w:numPr>
        <w:ind w:left="567" w:hanging="283"/>
        <w:contextualSpacing/>
        <w:jc w:val="both"/>
        <w:rPr>
          <w:b/>
        </w:rPr>
      </w:pPr>
      <w:r w:rsidRPr="00CB33A1">
        <w:rPr>
          <w:b/>
        </w:rPr>
        <w:t xml:space="preserve">realizacji projektu badawczego </w:t>
      </w:r>
      <w:r w:rsidR="00DB759B" w:rsidRPr="00CB33A1">
        <w:rPr>
          <w:b/>
        </w:rPr>
        <w:t xml:space="preserve">o którym mowa w </w:t>
      </w:r>
      <w:r w:rsidR="00DD31E0" w:rsidRPr="00CB33A1">
        <w:rPr>
          <w:b/>
        </w:rPr>
        <w:t>§ 3 ust. 6</w:t>
      </w:r>
      <w:r w:rsidR="008C148D" w:rsidRPr="00CB33A1">
        <w:rPr>
          <w:b/>
        </w:rPr>
        <w:t>:</w:t>
      </w:r>
      <w:r w:rsidR="00C575B0" w:rsidRPr="00CB33A1">
        <w:rPr>
          <w:b/>
        </w:rPr>
        <w:t xml:space="preserve"> umowy </w:t>
      </w:r>
      <w:r w:rsidRPr="00CB33A1">
        <w:rPr>
          <w:b/>
        </w:rPr>
        <w:t>o</w:t>
      </w:r>
      <w:r w:rsidR="00C575B0" w:rsidRPr="00CB33A1">
        <w:rPr>
          <w:b/>
        </w:rPr>
        <w:t xml:space="preserve"> realizację projektu badawczego</w:t>
      </w:r>
      <w:r w:rsidRPr="00CB33A1">
        <w:rPr>
          <w:b/>
        </w:rPr>
        <w:t>,</w:t>
      </w:r>
    </w:p>
    <w:p w:rsidR="003E364F" w:rsidRPr="00CB33A1" w:rsidRDefault="003E364F" w:rsidP="00744A42">
      <w:pPr>
        <w:numPr>
          <w:ilvl w:val="1"/>
          <w:numId w:val="17"/>
        </w:numPr>
        <w:ind w:left="567" w:hanging="425"/>
        <w:contextualSpacing/>
        <w:jc w:val="both"/>
        <w:rPr>
          <w:b/>
        </w:rPr>
      </w:pPr>
      <w:r w:rsidRPr="00CB33A1">
        <w:rPr>
          <w:b/>
        </w:rPr>
        <w:t xml:space="preserve">złożenia wniosku o realizację projektu badawczego, </w:t>
      </w:r>
      <w:r w:rsidR="00C01456" w:rsidRPr="00CB33A1">
        <w:rPr>
          <w:b/>
        </w:rPr>
        <w:t xml:space="preserve">o którym mowa </w:t>
      </w:r>
      <w:r w:rsidR="008C148D" w:rsidRPr="00CB33A1">
        <w:rPr>
          <w:b/>
        </w:rPr>
        <w:br/>
      </w:r>
      <w:r w:rsidR="007377EC" w:rsidRPr="00CB33A1">
        <w:rPr>
          <w:b/>
        </w:rPr>
        <w:t>w § 4</w:t>
      </w:r>
      <w:r w:rsidR="00FA5DF9" w:rsidRPr="00CB33A1">
        <w:rPr>
          <w:b/>
        </w:rPr>
        <w:t xml:space="preserve"> </w:t>
      </w:r>
      <w:r w:rsidR="00C01456" w:rsidRPr="00CB33A1">
        <w:rPr>
          <w:b/>
        </w:rPr>
        <w:t>pkt</w:t>
      </w:r>
      <w:r w:rsidR="00FA5DF9" w:rsidRPr="00CB33A1">
        <w:rPr>
          <w:b/>
        </w:rPr>
        <w:t xml:space="preserve"> 7</w:t>
      </w:r>
      <w:r w:rsidR="00C575B0" w:rsidRPr="00CB33A1">
        <w:rPr>
          <w:b/>
        </w:rPr>
        <w:t xml:space="preserve"> </w:t>
      </w:r>
      <w:r w:rsidR="00FA5DF9" w:rsidRPr="00CB33A1">
        <w:rPr>
          <w:b/>
        </w:rPr>
        <w:t>lit</w:t>
      </w:r>
      <w:r w:rsidR="00B43AC7" w:rsidRPr="00CB33A1">
        <w:rPr>
          <w:b/>
        </w:rPr>
        <w:t>.</w:t>
      </w:r>
      <w:r w:rsidR="00C575B0" w:rsidRPr="00CB33A1">
        <w:rPr>
          <w:b/>
        </w:rPr>
        <w:t xml:space="preserve"> </w:t>
      </w:r>
      <w:r w:rsidR="008F5538" w:rsidRPr="00CB33A1">
        <w:rPr>
          <w:b/>
        </w:rPr>
        <w:t>a</w:t>
      </w:r>
      <w:r w:rsidR="0027162A" w:rsidRPr="00CB33A1">
        <w:rPr>
          <w:b/>
        </w:rPr>
        <w:t xml:space="preserve"> </w:t>
      </w:r>
      <w:r w:rsidR="003954BD" w:rsidRPr="00CB33A1">
        <w:rPr>
          <w:b/>
        </w:rPr>
        <w:t>oraz w</w:t>
      </w:r>
      <w:r w:rsidR="0027162A" w:rsidRPr="00CB33A1">
        <w:rPr>
          <w:b/>
        </w:rPr>
        <w:t xml:space="preserve"> </w:t>
      </w:r>
      <w:r w:rsidR="007377EC" w:rsidRPr="00CB33A1">
        <w:rPr>
          <w:b/>
        </w:rPr>
        <w:t>§ 4</w:t>
      </w:r>
      <w:r w:rsidR="00FA5DF9" w:rsidRPr="00CB33A1">
        <w:rPr>
          <w:b/>
        </w:rPr>
        <w:t xml:space="preserve"> </w:t>
      </w:r>
      <w:r w:rsidR="0027162A" w:rsidRPr="00CB33A1">
        <w:rPr>
          <w:b/>
        </w:rPr>
        <w:t xml:space="preserve">pkt </w:t>
      </w:r>
      <w:r w:rsidR="00FA5DF9" w:rsidRPr="00CB33A1">
        <w:rPr>
          <w:b/>
        </w:rPr>
        <w:t xml:space="preserve">8 lit. </w:t>
      </w:r>
      <w:r w:rsidR="003954BD" w:rsidRPr="00CB33A1">
        <w:rPr>
          <w:b/>
        </w:rPr>
        <w:t>a:</w:t>
      </w:r>
      <w:r w:rsidRPr="00CB33A1">
        <w:rPr>
          <w:b/>
        </w:rPr>
        <w:t xml:space="preserve"> wydruku z systemu z informacją o </w:t>
      </w:r>
      <w:r w:rsidR="00E50534" w:rsidRPr="00CB33A1">
        <w:rPr>
          <w:b/>
        </w:rPr>
        <w:t>formalnym przyjęciu wniosku do dalszej oceny,</w:t>
      </w:r>
      <w:r w:rsidR="0027162A" w:rsidRPr="00CB33A1">
        <w:rPr>
          <w:b/>
        </w:rPr>
        <w:t xml:space="preserve"> </w:t>
      </w:r>
      <w:r w:rsidR="0014444F" w:rsidRPr="00CB33A1">
        <w:rPr>
          <w:b/>
        </w:rPr>
        <w:t>potwierdzonego</w:t>
      </w:r>
      <w:r w:rsidR="00C85566" w:rsidRPr="00CB33A1">
        <w:rPr>
          <w:b/>
        </w:rPr>
        <w:t xml:space="preserve"> przez opiekuna naukowego/promotora, </w:t>
      </w:r>
    </w:p>
    <w:p w:rsidR="00E50534" w:rsidRPr="00CB33A1" w:rsidRDefault="00E50534" w:rsidP="00744A42">
      <w:pPr>
        <w:numPr>
          <w:ilvl w:val="1"/>
          <w:numId w:val="17"/>
        </w:numPr>
        <w:ind w:left="567" w:hanging="425"/>
        <w:contextualSpacing/>
        <w:jc w:val="both"/>
        <w:rPr>
          <w:b/>
        </w:rPr>
      </w:pPr>
      <w:r w:rsidRPr="00CB33A1">
        <w:rPr>
          <w:b/>
        </w:rPr>
        <w:t>zakwalifikowania projektu bad</w:t>
      </w:r>
      <w:r w:rsidR="007377EC" w:rsidRPr="00CB33A1">
        <w:rPr>
          <w:b/>
        </w:rPr>
        <w:t>awczego, o którym mowa w § 4</w:t>
      </w:r>
      <w:r w:rsidR="00FA5DF9" w:rsidRPr="00CB33A1">
        <w:rPr>
          <w:b/>
        </w:rPr>
        <w:t xml:space="preserve"> </w:t>
      </w:r>
      <w:r w:rsidR="00C01456" w:rsidRPr="00CB33A1">
        <w:rPr>
          <w:b/>
        </w:rPr>
        <w:t>pkt</w:t>
      </w:r>
      <w:r w:rsidR="00FA5DF9" w:rsidRPr="00CB33A1">
        <w:rPr>
          <w:b/>
        </w:rPr>
        <w:t xml:space="preserve"> 7</w:t>
      </w:r>
      <w:r w:rsidRPr="00CB33A1">
        <w:rPr>
          <w:b/>
        </w:rPr>
        <w:t xml:space="preserve"> </w:t>
      </w:r>
      <w:r w:rsidR="00FA5DF9" w:rsidRPr="00CB33A1">
        <w:rPr>
          <w:b/>
        </w:rPr>
        <w:t xml:space="preserve">lit. </w:t>
      </w:r>
      <w:r w:rsidR="008F5538" w:rsidRPr="00CB33A1">
        <w:rPr>
          <w:b/>
        </w:rPr>
        <w:t>b</w:t>
      </w:r>
      <w:r w:rsidR="007377EC" w:rsidRPr="00CB33A1">
        <w:rPr>
          <w:b/>
        </w:rPr>
        <w:t xml:space="preserve"> oraz § 4</w:t>
      </w:r>
      <w:r w:rsidR="00FA5DF9" w:rsidRPr="00CB33A1">
        <w:rPr>
          <w:b/>
        </w:rPr>
        <w:t xml:space="preserve"> pkt 8 lit. b</w:t>
      </w:r>
      <w:r w:rsidR="008C148D" w:rsidRPr="00CB33A1">
        <w:rPr>
          <w:b/>
        </w:rPr>
        <w:t>:</w:t>
      </w:r>
      <w:r w:rsidRPr="00CB33A1">
        <w:rPr>
          <w:b/>
        </w:rPr>
        <w:t xml:space="preserve"> wydruk</w:t>
      </w:r>
      <w:r w:rsidR="00F41F2F" w:rsidRPr="00CB33A1">
        <w:rPr>
          <w:b/>
        </w:rPr>
        <w:t>u</w:t>
      </w:r>
      <w:r w:rsidRPr="00CB33A1">
        <w:rPr>
          <w:b/>
        </w:rPr>
        <w:t xml:space="preserve"> </w:t>
      </w:r>
      <w:r w:rsidR="003954BD" w:rsidRPr="00CB33A1">
        <w:rPr>
          <w:b/>
        </w:rPr>
        <w:t>z systemu</w:t>
      </w:r>
      <w:r w:rsidRPr="00CB33A1">
        <w:rPr>
          <w:b/>
        </w:rPr>
        <w:t xml:space="preserve"> z informacją o zakwalifikowaniu wniosku do drugiego etapu oceny,</w:t>
      </w:r>
      <w:r w:rsidR="0014444F" w:rsidRPr="00CB33A1">
        <w:rPr>
          <w:b/>
        </w:rPr>
        <w:t xml:space="preserve"> potwierdzonego</w:t>
      </w:r>
      <w:r w:rsidR="00C85566" w:rsidRPr="00CB33A1">
        <w:rPr>
          <w:b/>
        </w:rPr>
        <w:t xml:space="preserve"> przez opiekuna naukowego/promotora,</w:t>
      </w:r>
    </w:p>
    <w:p w:rsidR="00F37020" w:rsidRPr="00CB33A1" w:rsidRDefault="00B43AC7" w:rsidP="00F37020">
      <w:pPr>
        <w:numPr>
          <w:ilvl w:val="1"/>
          <w:numId w:val="17"/>
        </w:numPr>
        <w:ind w:left="567" w:hanging="425"/>
        <w:contextualSpacing/>
        <w:jc w:val="both"/>
        <w:rPr>
          <w:b/>
        </w:rPr>
      </w:pPr>
      <w:r w:rsidRPr="00CB33A1">
        <w:rPr>
          <w:b/>
        </w:rPr>
        <w:t>projektów badawczych</w:t>
      </w:r>
      <w:r w:rsidR="007377EC" w:rsidRPr="00CB33A1">
        <w:rPr>
          <w:b/>
        </w:rPr>
        <w:t>, o których mowa w § 4</w:t>
      </w:r>
      <w:r w:rsidR="00FA5DF9" w:rsidRPr="00CB33A1">
        <w:rPr>
          <w:b/>
        </w:rPr>
        <w:t xml:space="preserve"> </w:t>
      </w:r>
      <w:r w:rsidR="00C01456" w:rsidRPr="00CB33A1">
        <w:rPr>
          <w:b/>
        </w:rPr>
        <w:t>pkt</w:t>
      </w:r>
      <w:r w:rsidR="00FA5DF9" w:rsidRPr="00CB33A1">
        <w:rPr>
          <w:b/>
        </w:rPr>
        <w:t xml:space="preserve"> 7</w:t>
      </w:r>
      <w:r w:rsidR="003E364F" w:rsidRPr="00CB33A1">
        <w:rPr>
          <w:b/>
        </w:rPr>
        <w:t xml:space="preserve"> </w:t>
      </w:r>
      <w:r w:rsidR="00FA5DF9" w:rsidRPr="00CB33A1">
        <w:rPr>
          <w:b/>
        </w:rPr>
        <w:t>lit.</w:t>
      </w:r>
      <w:r w:rsidR="003E364F" w:rsidRPr="00CB33A1">
        <w:rPr>
          <w:b/>
        </w:rPr>
        <w:t xml:space="preserve"> </w:t>
      </w:r>
      <w:r w:rsidR="0055112D" w:rsidRPr="00CB33A1">
        <w:rPr>
          <w:b/>
        </w:rPr>
        <w:t>c</w:t>
      </w:r>
      <w:r w:rsidR="00F067DB" w:rsidRPr="00CB33A1">
        <w:rPr>
          <w:b/>
        </w:rPr>
        <w:t xml:space="preserve"> i </w:t>
      </w:r>
      <w:r w:rsidR="0055112D" w:rsidRPr="00CB33A1">
        <w:rPr>
          <w:b/>
        </w:rPr>
        <w:t>d</w:t>
      </w:r>
      <w:r w:rsidR="007377EC" w:rsidRPr="00CB33A1">
        <w:rPr>
          <w:b/>
        </w:rPr>
        <w:t xml:space="preserve"> oraz § 4</w:t>
      </w:r>
      <w:r w:rsidRPr="00CB33A1">
        <w:rPr>
          <w:b/>
        </w:rPr>
        <w:t xml:space="preserve"> pkt 8 lit. </w:t>
      </w:r>
      <w:r w:rsidR="003954BD" w:rsidRPr="00CB33A1">
        <w:rPr>
          <w:b/>
        </w:rPr>
        <w:t>c:</w:t>
      </w:r>
      <w:r w:rsidR="003E364F" w:rsidRPr="00CB33A1">
        <w:rPr>
          <w:b/>
        </w:rPr>
        <w:t xml:space="preserve"> umowy</w:t>
      </w:r>
      <w:r w:rsidR="00080432" w:rsidRPr="00CB33A1">
        <w:rPr>
          <w:b/>
        </w:rPr>
        <w:t xml:space="preserve"> </w:t>
      </w:r>
      <w:r w:rsidR="003E364F" w:rsidRPr="00CB33A1">
        <w:rPr>
          <w:b/>
        </w:rPr>
        <w:t xml:space="preserve">realizację projektu badawczego lub umowy cywilno-prawnej </w:t>
      </w:r>
      <w:r w:rsidR="00A711A5" w:rsidRPr="00CB33A1">
        <w:rPr>
          <w:b/>
        </w:rPr>
        <w:t xml:space="preserve">zawartej na wykonanie prac w projekcie </w:t>
      </w:r>
      <w:r w:rsidR="003E364F" w:rsidRPr="00CB33A1">
        <w:rPr>
          <w:b/>
        </w:rPr>
        <w:t xml:space="preserve">lub </w:t>
      </w:r>
      <w:r w:rsidR="00C77603" w:rsidRPr="00CB33A1">
        <w:rPr>
          <w:b/>
        </w:rPr>
        <w:t>ksero</w:t>
      </w:r>
      <w:r w:rsidR="003E364F" w:rsidRPr="00CB33A1">
        <w:rPr>
          <w:b/>
        </w:rPr>
        <w:t xml:space="preserve">kopii stron sprawozdania z projektu, na których wyszczególniono wszystkich uczestników </w:t>
      </w:r>
      <w:r w:rsidR="00863473">
        <w:rPr>
          <w:b/>
        </w:rPr>
        <w:t>projektu,</w:t>
      </w:r>
    </w:p>
    <w:p w:rsidR="0009705B" w:rsidRPr="00CB33A1" w:rsidRDefault="0009705B" w:rsidP="00F37020">
      <w:pPr>
        <w:numPr>
          <w:ilvl w:val="1"/>
          <w:numId w:val="17"/>
        </w:numPr>
        <w:ind w:left="567" w:hanging="425"/>
        <w:contextualSpacing/>
        <w:jc w:val="both"/>
        <w:rPr>
          <w:b/>
        </w:rPr>
      </w:pPr>
      <w:r w:rsidRPr="00CB33A1">
        <w:rPr>
          <w:b/>
        </w:rPr>
        <w:t xml:space="preserve">prowadzenia zajęć dydaktycznych w ramach praktyk zawodowych: wycenę punktów zaangażowania w pracę dydaktyczną oraz </w:t>
      </w:r>
      <w:r w:rsidR="00C701DA" w:rsidRPr="00CB33A1">
        <w:rPr>
          <w:b/>
        </w:rPr>
        <w:t>wydruk</w:t>
      </w:r>
      <w:r w:rsidRPr="00CB33A1">
        <w:rPr>
          <w:b/>
        </w:rPr>
        <w:t xml:space="preserve"> </w:t>
      </w:r>
      <w:r w:rsidR="00C701DA" w:rsidRPr="00CB33A1">
        <w:rPr>
          <w:b/>
        </w:rPr>
        <w:t xml:space="preserve">z </w:t>
      </w:r>
      <w:r w:rsidR="00CA3AE7" w:rsidRPr="00CB33A1">
        <w:rPr>
          <w:b/>
        </w:rPr>
        <w:t xml:space="preserve">systemu </w:t>
      </w:r>
      <w:r w:rsidR="00863473">
        <w:rPr>
          <w:b/>
        </w:rPr>
        <w:t xml:space="preserve">USOS formularza </w:t>
      </w:r>
      <w:r w:rsidR="006866BD" w:rsidRPr="00CB33A1">
        <w:rPr>
          <w:b/>
        </w:rPr>
        <w:t xml:space="preserve">wykonania </w:t>
      </w:r>
      <w:r w:rsidRPr="00CB33A1">
        <w:rPr>
          <w:b/>
        </w:rPr>
        <w:t>czynności dydaktycznych w danym roku akademickim</w:t>
      </w:r>
      <w:r w:rsidR="005E5CC0" w:rsidRPr="00CB33A1">
        <w:rPr>
          <w:b/>
        </w:rPr>
        <w:t>, potwierdzone</w:t>
      </w:r>
      <w:r w:rsidR="006866BD" w:rsidRPr="00CB33A1">
        <w:rPr>
          <w:b/>
        </w:rPr>
        <w:t xml:space="preserve"> przez kierownika </w:t>
      </w:r>
      <w:r w:rsidR="0079703F" w:rsidRPr="00CB33A1">
        <w:rPr>
          <w:b/>
        </w:rPr>
        <w:t xml:space="preserve">wydziałowej </w:t>
      </w:r>
      <w:r w:rsidR="006866BD" w:rsidRPr="00CB33A1">
        <w:rPr>
          <w:b/>
        </w:rPr>
        <w:t>jednostki organizacyjnej.</w:t>
      </w:r>
    </w:p>
    <w:p w:rsidR="008A01F9" w:rsidRPr="0082451B" w:rsidRDefault="003954BD" w:rsidP="000F6596">
      <w:pPr>
        <w:pStyle w:val="Akapitzlist"/>
        <w:numPr>
          <w:ilvl w:val="0"/>
          <w:numId w:val="17"/>
        </w:numPr>
        <w:jc w:val="both"/>
        <w:rPr>
          <w:b/>
        </w:rPr>
      </w:pPr>
      <w:r w:rsidRPr="0082451B">
        <w:rPr>
          <w:b/>
        </w:rPr>
        <w:t>W przypadku doktorantów czwartego roku studiów oraz doktorantów, którzy uzyskali przedłużenie studiów doktoranckich, dopuszczalne jest potwierdzenie o przyjęciu publikacji do druku z zastrzeżeniem, że zaświadczenie dotyczące danej publikacji można składać tylko raz.</w:t>
      </w:r>
    </w:p>
    <w:p w:rsidR="0009705B" w:rsidRPr="00CB33A1" w:rsidRDefault="003C1F92" w:rsidP="000F6596">
      <w:pPr>
        <w:pStyle w:val="Akapitzlist"/>
        <w:numPr>
          <w:ilvl w:val="0"/>
          <w:numId w:val="17"/>
        </w:numPr>
        <w:jc w:val="both"/>
        <w:rPr>
          <w:b/>
        </w:rPr>
      </w:pPr>
      <w:r w:rsidRPr="00CB33A1">
        <w:rPr>
          <w:b/>
        </w:rPr>
        <w:t xml:space="preserve">W uzasadnionych przypadkach </w:t>
      </w:r>
      <w:r w:rsidR="006866BD" w:rsidRPr="00CB33A1">
        <w:rPr>
          <w:b/>
        </w:rPr>
        <w:t xml:space="preserve">Rektor lub </w:t>
      </w:r>
      <w:r w:rsidRPr="00CB33A1">
        <w:rPr>
          <w:b/>
        </w:rPr>
        <w:t>przewodniczący wydziałowej komisji doktoranckiej może</w:t>
      </w:r>
      <w:r w:rsidR="005A40C5" w:rsidRPr="00CB33A1">
        <w:rPr>
          <w:b/>
        </w:rPr>
        <w:t xml:space="preserve"> zażądać dodatkowych dokumentów potwierdzających dane osiągnięcie naukowe. </w:t>
      </w:r>
    </w:p>
    <w:p w:rsidR="00A65662" w:rsidRPr="00CB33A1" w:rsidRDefault="00A65662" w:rsidP="00744A42">
      <w:pPr>
        <w:suppressLineNumbers/>
        <w:tabs>
          <w:tab w:val="left" w:pos="142"/>
          <w:tab w:val="left" w:pos="284"/>
          <w:tab w:val="left" w:pos="426"/>
        </w:tabs>
        <w:jc w:val="center"/>
        <w:rPr>
          <w:b/>
        </w:rPr>
      </w:pPr>
    </w:p>
    <w:p w:rsidR="008A01F9" w:rsidRPr="00CB33A1" w:rsidRDefault="008A01F9" w:rsidP="00744A42">
      <w:pPr>
        <w:suppressLineNumbers/>
        <w:tabs>
          <w:tab w:val="left" w:pos="142"/>
          <w:tab w:val="left" w:pos="284"/>
          <w:tab w:val="left" w:pos="426"/>
        </w:tabs>
        <w:jc w:val="center"/>
        <w:rPr>
          <w:b/>
        </w:rPr>
      </w:pPr>
      <w:r w:rsidRPr="00CB33A1">
        <w:rPr>
          <w:b/>
        </w:rPr>
        <w:t>§ 6</w:t>
      </w:r>
    </w:p>
    <w:p w:rsidR="008A01F9" w:rsidRPr="00CB33A1" w:rsidRDefault="008A01F9" w:rsidP="00744A42">
      <w:pPr>
        <w:numPr>
          <w:ilvl w:val="0"/>
          <w:numId w:val="11"/>
        </w:numPr>
        <w:suppressLineNumbers/>
        <w:ind w:left="284" w:hanging="284"/>
        <w:jc w:val="both"/>
        <w:rPr>
          <w:b/>
          <w:strike/>
        </w:rPr>
      </w:pPr>
      <w:r w:rsidRPr="00CB33A1">
        <w:rPr>
          <w:b/>
        </w:rPr>
        <w:t>Doktorant ubiegający się o przyz</w:t>
      </w:r>
      <w:r w:rsidR="009F47F2" w:rsidRPr="00CB33A1">
        <w:rPr>
          <w:b/>
        </w:rPr>
        <w:t>nanie stypendium doktoranckiego</w:t>
      </w:r>
      <w:r w:rsidRPr="00CB33A1">
        <w:rPr>
          <w:b/>
        </w:rPr>
        <w:t xml:space="preserve"> składa </w:t>
      </w:r>
      <w:r w:rsidR="00A65662" w:rsidRPr="00CB33A1">
        <w:rPr>
          <w:b/>
        </w:rPr>
        <w:t>do kierownika studiów</w:t>
      </w:r>
      <w:r w:rsidR="009F47F2" w:rsidRPr="00CB33A1">
        <w:rPr>
          <w:b/>
        </w:rPr>
        <w:t xml:space="preserve"> </w:t>
      </w:r>
      <w:r w:rsidR="00D25935" w:rsidRPr="00CB33A1">
        <w:rPr>
          <w:b/>
        </w:rPr>
        <w:t>doktoranckich</w:t>
      </w:r>
      <w:r w:rsidR="00744A42" w:rsidRPr="00CB33A1">
        <w:rPr>
          <w:b/>
        </w:rPr>
        <w:t>,</w:t>
      </w:r>
      <w:r w:rsidR="00D25935" w:rsidRPr="00CB33A1">
        <w:rPr>
          <w:b/>
        </w:rPr>
        <w:t xml:space="preserve"> </w:t>
      </w:r>
      <w:r w:rsidRPr="00CB33A1">
        <w:rPr>
          <w:b/>
        </w:rPr>
        <w:t xml:space="preserve">w terminie do </w:t>
      </w:r>
      <w:r w:rsidR="009F47F2" w:rsidRPr="00CB33A1">
        <w:rPr>
          <w:b/>
        </w:rPr>
        <w:t>5 października</w:t>
      </w:r>
      <w:r w:rsidRPr="00CB33A1">
        <w:rPr>
          <w:b/>
        </w:rPr>
        <w:t xml:space="preserve"> danego roku</w:t>
      </w:r>
      <w:r w:rsidR="0049155B" w:rsidRPr="00CB33A1">
        <w:rPr>
          <w:b/>
        </w:rPr>
        <w:t>,</w:t>
      </w:r>
      <w:r w:rsidRPr="00CB33A1">
        <w:rPr>
          <w:b/>
        </w:rPr>
        <w:t xml:space="preserve"> w godzinach dyżurów wydziałowej komisji doktoranckiej</w:t>
      </w:r>
      <w:r w:rsidR="0049155B" w:rsidRPr="00CB33A1">
        <w:rPr>
          <w:b/>
        </w:rPr>
        <w:t xml:space="preserve">, </w:t>
      </w:r>
      <w:r w:rsidR="00446BB5" w:rsidRPr="00CB33A1">
        <w:rPr>
          <w:b/>
        </w:rPr>
        <w:t xml:space="preserve">wniosek </w:t>
      </w:r>
      <w:r w:rsidR="00624CAA" w:rsidRPr="00CB33A1">
        <w:rPr>
          <w:b/>
        </w:rPr>
        <w:t xml:space="preserve">wypełniony w systemie </w:t>
      </w:r>
      <w:proofErr w:type="spellStart"/>
      <w:r w:rsidR="00624CAA" w:rsidRPr="00CB33A1">
        <w:rPr>
          <w:b/>
        </w:rPr>
        <w:t>USOSweb</w:t>
      </w:r>
      <w:proofErr w:type="spellEnd"/>
      <w:r w:rsidR="00624CAA" w:rsidRPr="00CB33A1">
        <w:rPr>
          <w:b/>
        </w:rPr>
        <w:t xml:space="preserve">, </w:t>
      </w:r>
      <w:r w:rsidR="00446BB5" w:rsidRPr="00CB33A1">
        <w:rPr>
          <w:b/>
        </w:rPr>
        <w:t>zawierający</w:t>
      </w:r>
      <w:r w:rsidR="0049155B" w:rsidRPr="00CB33A1">
        <w:rPr>
          <w:b/>
        </w:rPr>
        <w:t>:</w:t>
      </w:r>
      <w:r w:rsidR="009F47F2" w:rsidRPr="00CB33A1">
        <w:rPr>
          <w:b/>
        </w:rPr>
        <w:t xml:space="preserve"> </w:t>
      </w:r>
      <w:r w:rsidR="0049155B" w:rsidRPr="00CB33A1">
        <w:rPr>
          <w:b/>
          <w:strike/>
        </w:rPr>
        <w:t xml:space="preserve"> </w:t>
      </w:r>
    </w:p>
    <w:p w:rsidR="004B2159" w:rsidRPr="00CB33A1" w:rsidRDefault="004B2159" w:rsidP="000F6596">
      <w:pPr>
        <w:pStyle w:val="Akapitzlist"/>
        <w:numPr>
          <w:ilvl w:val="1"/>
          <w:numId w:val="17"/>
        </w:numPr>
        <w:suppressLineNumbers/>
        <w:jc w:val="both"/>
        <w:rPr>
          <w:b/>
        </w:rPr>
      </w:pPr>
      <w:r w:rsidRPr="00CB33A1">
        <w:rPr>
          <w:b/>
        </w:rPr>
        <w:t>dane</w:t>
      </w:r>
      <w:r w:rsidR="009F47F2" w:rsidRPr="00CB33A1">
        <w:rPr>
          <w:b/>
        </w:rPr>
        <w:t xml:space="preserve"> doktoranta: imię, nazwisko, numer PESEL, a w przypadku jego </w:t>
      </w:r>
      <w:r w:rsidRPr="00CB33A1">
        <w:rPr>
          <w:b/>
        </w:rPr>
        <w:t xml:space="preserve">braku </w:t>
      </w:r>
      <w:r w:rsidRPr="00CB33A1">
        <w:rPr>
          <w:b/>
        </w:rPr>
        <w:softHyphen/>
        <w:t>– numer dokumentu potwierdzającego tożsamość oraz wskazanie roku studiów doktoranckich</w:t>
      </w:r>
      <w:r w:rsidR="00E4262F" w:rsidRPr="00CB33A1">
        <w:rPr>
          <w:b/>
        </w:rPr>
        <w:t>,</w:t>
      </w:r>
    </w:p>
    <w:p w:rsidR="005C4F5A" w:rsidRPr="00CB33A1" w:rsidRDefault="004B2159" w:rsidP="000F6596">
      <w:pPr>
        <w:pStyle w:val="Akapitzlist"/>
        <w:numPr>
          <w:ilvl w:val="1"/>
          <w:numId w:val="17"/>
        </w:numPr>
        <w:suppressLineNumbers/>
        <w:jc w:val="both"/>
        <w:rPr>
          <w:b/>
        </w:rPr>
      </w:pPr>
      <w:r w:rsidRPr="00CB33A1">
        <w:rPr>
          <w:b/>
        </w:rPr>
        <w:t>ocenę opiekuna naukowego albo promotora – w przypadku ubiegania się o</w:t>
      </w:r>
      <w:r w:rsidR="00D90D58">
        <w:rPr>
          <w:b/>
        </w:rPr>
        <w:t> </w:t>
      </w:r>
      <w:r w:rsidRPr="00CB33A1">
        <w:rPr>
          <w:b/>
        </w:rPr>
        <w:t>to</w:t>
      </w:r>
      <w:r w:rsidR="00D90D58">
        <w:rPr>
          <w:b/>
        </w:rPr>
        <w:t> </w:t>
      </w:r>
      <w:r w:rsidRPr="00CB33A1">
        <w:rPr>
          <w:b/>
        </w:rPr>
        <w:t>stypendium na drugim lub kolejnych latach studiów doktoranckich</w:t>
      </w:r>
      <w:r w:rsidR="00CE2B32" w:rsidRPr="00CB33A1">
        <w:rPr>
          <w:b/>
        </w:rPr>
        <w:t>,</w:t>
      </w:r>
    </w:p>
    <w:p w:rsidR="007729A9" w:rsidRPr="00CB33A1" w:rsidRDefault="00CE2B32" w:rsidP="000F6596">
      <w:pPr>
        <w:pStyle w:val="Akapitzlist"/>
        <w:numPr>
          <w:ilvl w:val="1"/>
          <w:numId w:val="17"/>
        </w:numPr>
        <w:suppressLineNumbers/>
        <w:jc w:val="both"/>
        <w:rPr>
          <w:b/>
        </w:rPr>
      </w:pPr>
      <w:r w:rsidRPr="00CB33A1">
        <w:rPr>
          <w:b/>
        </w:rPr>
        <w:t xml:space="preserve">informacje potwierdzające spełnienie kryteriów, o </w:t>
      </w:r>
      <w:r w:rsidR="00666D2F" w:rsidRPr="00CB33A1">
        <w:rPr>
          <w:b/>
        </w:rPr>
        <w:t xml:space="preserve">których mowa w § </w:t>
      </w:r>
      <w:r w:rsidR="00FA5DF9" w:rsidRPr="00CB33A1">
        <w:rPr>
          <w:b/>
        </w:rPr>
        <w:t>3 ust. 1 i 2,</w:t>
      </w:r>
    </w:p>
    <w:p w:rsidR="00012F48" w:rsidRPr="00CB33A1" w:rsidRDefault="00FA5DF9" w:rsidP="00FA5DF9">
      <w:pPr>
        <w:pStyle w:val="Akapitzlist"/>
        <w:suppressLineNumbers/>
        <w:ind w:hanging="11"/>
        <w:jc w:val="both"/>
        <w:rPr>
          <w:b/>
        </w:rPr>
      </w:pPr>
      <w:r w:rsidRPr="00CB33A1">
        <w:rPr>
          <w:b/>
        </w:rPr>
        <w:t>z zastrzeżeniem ust.</w:t>
      </w:r>
      <w:r w:rsidR="00B43AC7" w:rsidRPr="00CB33A1">
        <w:rPr>
          <w:b/>
        </w:rPr>
        <w:t xml:space="preserve"> </w:t>
      </w:r>
      <w:r w:rsidRPr="00CB33A1">
        <w:rPr>
          <w:b/>
        </w:rPr>
        <w:t>2</w:t>
      </w:r>
      <w:r w:rsidR="009A79B4" w:rsidRPr="00CB33A1">
        <w:rPr>
          <w:b/>
        </w:rPr>
        <w:t>.</w:t>
      </w:r>
    </w:p>
    <w:p w:rsidR="00E6287F" w:rsidRPr="00CB33A1" w:rsidRDefault="00E6287F" w:rsidP="00012F48">
      <w:pPr>
        <w:numPr>
          <w:ilvl w:val="0"/>
          <w:numId w:val="11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t>Doktorant ubiegający się o przyznanie stypendium doktoranckiego</w:t>
      </w:r>
      <w:r w:rsidR="00642B40" w:rsidRPr="00CB33A1">
        <w:rPr>
          <w:b/>
        </w:rPr>
        <w:t xml:space="preserve"> na wydziale</w:t>
      </w:r>
      <w:r w:rsidR="007729A9" w:rsidRPr="00CB33A1">
        <w:rPr>
          <w:b/>
        </w:rPr>
        <w:t>,</w:t>
      </w:r>
      <w:r w:rsidR="00642B40" w:rsidRPr="00CB33A1">
        <w:rPr>
          <w:b/>
        </w:rPr>
        <w:t xml:space="preserve"> na którym </w:t>
      </w:r>
      <w:r w:rsidR="007729A9" w:rsidRPr="00CB33A1">
        <w:rPr>
          <w:b/>
        </w:rPr>
        <w:t>przeprowadzono postępowanie rekrutacyjne, po raz pierwszy od momentu utworzenia studiów doktoranckich</w:t>
      </w:r>
      <w:r w:rsidR="00642B40" w:rsidRPr="00CB33A1">
        <w:rPr>
          <w:b/>
        </w:rPr>
        <w:t xml:space="preserve">, składa do kierownika studiów doktoranckich </w:t>
      </w:r>
      <w:r w:rsidR="00642B40" w:rsidRPr="00CB33A1">
        <w:rPr>
          <w:b/>
        </w:rPr>
        <w:br/>
        <w:t>w terminie</w:t>
      </w:r>
      <w:r w:rsidR="00F70393" w:rsidRPr="00CB33A1">
        <w:rPr>
          <w:b/>
        </w:rPr>
        <w:t xml:space="preserve"> do 10 października danego roku</w:t>
      </w:r>
      <w:r w:rsidR="00642B40" w:rsidRPr="00CB33A1">
        <w:rPr>
          <w:b/>
        </w:rPr>
        <w:t xml:space="preserve">, w godzinach dyżurów wydziałowej komisji doktoranckiej, wniosek wypełniony w systemie </w:t>
      </w:r>
      <w:proofErr w:type="spellStart"/>
      <w:r w:rsidR="00642B40" w:rsidRPr="00CB33A1">
        <w:rPr>
          <w:b/>
        </w:rPr>
        <w:t>USOSweb</w:t>
      </w:r>
      <w:proofErr w:type="spellEnd"/>
      <w:r w:rsidR="00642B40" w:rsidRPr="00CB33A1">
        <w:rPr>
          <w:b/>
        </w:rPr>
        <w:t xml:space="preserve">, zawierający </w:t>
      </w:r>
      <w:r w:rsidR="003954BD" w:rsidRPr="00CB33A1">
        <w:rPr>
          <w:b/>
        </w:rPr>
        <w:t>dane,</w:t>
      </w:r>
      <w:r w:rsidR="00642B40" w:rsidRPr="00CB33A1">
        <w:rPr>
          <w:b/>
        </w:rPr>
        <w:t xml:space="preserve"> o których mowa w ust. 1 pkt 1.</w:t>
      </w:r>
    </w:p>
    <w:p w:rsidR="005C4F5A" w:rsidRPr="00CB33A1" w:rsidRDefault="005C4F5A" w:rsidP="00744A42">
      <w:pPr>
        <w:numPr>
          <w:ilvl w:val="0"/>
          <w:numId w:val="11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lastRenderedPageBreak/>
        <w:t>Do wniosku, o którym mowa w ust. 1 należy dołączyć załączniki, o których mowa w § 5.</w:t>
      </w:r>
    </w:p>
    <w:p w:rsidR="008A01F9" w:rsidRPr="00CB33A1" w:rsidRDefault="008A01F9" w:rsidP="00744A42">
      <w:pPr>
        <w:numPr>
          <w:ilvl w:val="0"/>
          <w:numId w:val="11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t xml:space="preserve">Informację o terminach i godzinach dyżurów wydziałowej komisji doktoranckiej podaje się do publicznej wiadomości z wyprzedzeniem </w:t>
      </w:r>
      <w:r w:rsidR="00970A6B" w:rsidRPr="00CB33A1">
        <w:rPr>
          <w:b/>
        </w:rPr>
        <w:t>5</w:t>
      </w:r>
      <w:r w:rsidRPr="00CB33A1">
        <w:rPr>
          <w:b/>
        </w:rPr>
        <w:t xml:space="preserve"> dni roboczych przed terminem rozpoczęcia prac komisji, </w:t>
      </w:r>
      <w:r w:rsidR="00570081" w:rsidRPr="00CB33A1">
        <w:rPr>
          <w:b/>
        </w:rPr>
        <w:t>na stronie internetowej wydziału.</w:t>
      </w:r>
    </w:p>
    <w:p w:rsidR="008A01F9" w:rsidRPr="00CB33A1" w:rsidRDefault="008A01F9" w:rsidP="00744A42">
      <w:pPr>
        <w:numPr>
          <w:ilvl w:val="0"/>
          <w:numId w:val="11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t xml:space="preserve">W przypadku, gdy wniosek jest </w:t>
      </w:r>
      <w:r w:rsidR="005A40C5" w:rsidRPr="00CB33A1">
        <w:rPr>
          <w:b/>
        </w:rPr>
        <w:t xml:space="preserve">niekompletny lub </w:t>
      </w:r>
      <w:r w:rsidRPr="00CB33A1">
        <w:rPr>
          <w:b/>
        </w:rPr>
        <w:t xml:space="preserve">nieprawidłowo wypełniony, członek wydziałowej komisji doktoranckiej wzywa doktoranta do uzupełnienia braków w terminie 7 </w:t>
      </w:r>
      <w:r w:rsidR="003954BD" w:rsidRPr="00CB33A1">
        <w:rPr>
          <w:b/>
        </w:rPr>
        <w:t>dni od</w:t>
      </w:r>
      <w:r w:rsidRPr="00CB33A1">
        <w:rPr>
          <w:b/>
        </w:rPr>
        <w:t xml:space="preserve"> dnia otrzymania wniosku. Nieuzupełnienie wniosku w wyznaczonym terminie skutkuje pozostawieniem wniosku bez rozpatrzenia. </w:t>
      </w:r>
    </w:p>
    <w:p w:rsidR="00753C3B" w:rsidRPr="00CB33A1" w:rsidRDefault="00CF1DCB" w:rsidP="00744A42">
      <w:pPr>
        <w:numPr>
          <w:ilvl w:val="0"/>
          <w:numId w:val="11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t xml:space="preserve">Komisja, po zaopiniowaniu wniosków o przyznanie stypendium doktoranckiego, przekazuje </w:t>
      </w:r>
      <w:r w:rsidR="00B04A05" w:rsidRPr="00CB33A1">
        <w:rPr>
          <w:b/>
        </w:rPr>
        <w:t>R</w:t>
      </w:r>
      <w:r w:rsidRPr="00CB33A1">
        <w:rPr>
          <w:b/>
        </w:rPr>
        <w:t>ektorowi listę</w:t>
      </w:r>
      <w:r w:rsidR="008A01F9" w:rsidRPr="00CB33A1">
        <w:rPr>
          <w:b/>
        </w:rPr>
        <w:t xml:space="preserve"> doktorant</w:t>
      </w:r>
      <w:r w:rsidRPr="00CB33A1">
        <w:rPr>
          <w:b/>
        </w:rPr>
        <w:t xml:space="preserve">ów </w:t>
      </w:r>
      <w:r w:rsidR="00CE2B32" w:rsidRPr="00CB33A1">
        <w:rPr>
          <w:b/>
        </w:rPr>
        <w:t xml:space="preserve">rekomendowanych do przyznania stypendiów doktoranckich w ramach limitów określonych decyzją Rektora, </w:t>
      </w:r>
      <w:r w:rsidR="00D204EC" w:rsidRPr="00CB33A1">
        <w:rPr>
          <w:b/>
        </w:rPr>
        <w:t>zawierającą dane</w:t>
      </w:r>
      <w:r w:rsidR="00E4262F" w:rsidRPr="00CB33A1">
        <w:rPr>
          <w:b/>
        </w:rPr>
        <w:t>,</w:t>
      </w:r>
      <w:r w:rsidR="00D204EC" w:rsidRPr="00CB33A1">
        <w:rPr>
          <w:b/>
        </w:rPr>
        <w:t xml:space="preserve"> </w:t>
      </w:r>
      <w:r w:rsidR="00CE2B32" w:rsidRPr="00CB33A1">
        <w:rPr>
          <w:b/>
        </w:rPr>
        <w:br/>
      </w:r>
      <w:r w:rsidR="00D204EC" w:rsidRPr="00CB33A1">
        <w:rPr>
          <w:b/>
        </w:rPr>
        <w:t>o których mowa w ust. 1</w:t>
      </w:r>
      <w:r w:rsidR="00CE2B32" w:rsidRPr="00CB33A1">
        <w:rPr>
          <w:b/>
        </w:rPr>
        <w:t xml:space="preserve"> pkt 1</w:t>
      </w:r>
      <w:r w:rsidR="009573A7">
        <w:rPr>
          <w:b/>
        </w:rPr>
        <w:t>, wraz z uzasadnioną propozycją przyznania albo odmowy przyznania stypendium.</w:t>
      </w:r>
      <w:r w:rsidR="00D204EC" w:rsidRPr="00CB33A1">
        <w:rPr>
          <w:b/>
        </w:rPr>
        <w:t xml:space="preserve"> </w:t>
      </w:r>
    </w:p>
    <w:p w:rsidR="00C01456" w:rsidRPr="00CB33A1" w:rsidRDefault="00C01456" w:rsidP="00744A42">
      <w:pPr>
        <w:suppressLineNumbers/>
        <w:ind w:left="284"/>
        <w:jc w:val="both"/>
        <w:rPr>
          <w:b/>
        </w:rPr>
      </w:pPr>
    </w:p>
    <w:p w:rsidR="00CB33A1" w:rsidRDefault="00CB33A1" w:rsidP="00744A42">
      <w:pPr>
        <w:suppressLineNumbers/>
        <w:tabs>
          <w:tab w:val="left" w:pos="284"/>
        </w:tabs>
        <w:jc w:val="center"/>
        <w:rPr>
          <w:b/>
        </w:rPr>
      </w:pPr>
    </w:p>
    <w:p w:rsidR="008A01F9" w:rsidRPr="00CB33A1" w:rsidRDefault="008A01F9" w:rsidP="00744A42">
      <w:pPr>
        <w:suppressLineNumbers/>
        <w:tabs>
          <w:tab w:val="left" w:pos="284"/>
        </w:tabs>
        <w:jc w:val="center"/>
        <w:rPr>
          <w:b/>
        </w:rPr>
      </w:pPr>
      <w:r w:rsidRPr="00CB33A1">
        <w:rPr>
          <w:b/>
        </w:rPr>
        <w:t>§ 7</w:t>
      </w:r>
    </w:p>
    <w:p w:rsidR="007A1EF0" w:rsidRPr="00CB33A1" w:rsidRDefault="007A1EF0" w:rsidP="00744A42">
      <w:pPr>
        <w:numPr>
          <w:ilvl w:val="0"/>
          <w:numId w:val="22"/>
        </w:numPr>
        <w:suppressLineNumbers/>
        <w:tabs>
          <w:tab w:val="left" w:pos="284"/>
        </w:tabs>
        <w:ind w:left="284" w:hanging="284"/>
        <w:jc w:val="both"/>
        <w:rPr>
          <w:b/>
        </w:rPr>
      </w:pPr>
      <w:r w:rsidRPr="00CB33A1">
        <w:rPr>
          <w:b/>
        </w:rPr>
        <w:t xml:space="preserve">Stypendium doktoranckie jest przyznawane na rok akademicki i wypłacane w terminie </w:t>
      </w:r>
      <w:r w:rsidRPr="00CB33A1">
        <w:rPr>
          <w:b/>
        </w:rPr>
        <w:br/>
        <w:t>do końca danego miesiąca przez okres 12 m</w:t>
      </w:r>
      <w:r w:rsidR="001C467A" w:rsidRPr="00CB33A1">
        <w:rPr>
          <w:b/>
        </w:rPr>
        <w:t>iesięcy z zastrzeżeniem ust. 3, 4 i 5.</w:t>
      </w:r>
    </w:p>
    <w:p w:rsidR="007A1EF0" w:rsidRPr="00CB33A1" w:rsidRDefault="007A1EF0" w:rsidP="00744A42">
      <w:pPr>
        <w:numPr>
          <w:ilvl w:val="0"/>
          <w:numId w:val="22"/>
        </w:numPr>
        <w:suppressLineNumbers/>
        <w:tabs>
          <w:tab w:val="left" w:pos="284"/>
        </w:tabs>
        <w:ind w:left="284" w:hanging="284"/>
        <w:jc w:val="both"/>
        <w:rPr>
          <w:b/>
        </w:rPr>
      </w:pPr>
      <w:r w:rsidRPr="00CB33A1">
        <w:rPr>
          <w:b/>
        </w:rPr>
        <w:t xml:space="preserve">Pierwsze świadczenia w danym roku akademickim wypłacane są nie później niż </w:t>
      </w:r>
      <w:r w:rsidRPr="00CB33A1">
        <w:rPr>
          <w:b/>
        </w:rPr>
        <w:br/>
        <w:t xml:space="preserve">w czwartym kwartale danego roku kalendarzowego. </w:t>
      </w:r>
    </w:p>
    <w:p w:rsidR="00D54ABA" w:rsidRPr="00CB33A1" w:rsidRDefault="003231C0" w:rsidP="00744A42">
      <w:pPr>
        <w:numPr>
          <w:ilvl w:val="0"/>
          <w:numId w:val="22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t xml:space="preserve">Utrata prawa do stypendium następuje </w:t>
      </w:r>
      <w:r w:rsidR="008A01F9" w:rsidRPr="00CB33A1">
        <w:rPr>
          <w:b/>
        </w:rPr>
        <w:t>w przypadku:</w:t>
      </w:r>
    </w:p>
    <w:p w:rsidR="00D54ABA" w:rsidRPr="00CB33A1" w:rsidRDefault="007A1EF0" w:rsidP="00744A42">
      <w:pPr>
        <w:numPr>
          <w:ilvl w:val="0"/>
          <w:numId w:val="6"/>
        </w:numPr>
        <w:suppressLineNumbers/>
        <w:ind w:left="567" w:hanging="283"/>
        <w:jc w:val="both"/>
        <w:rPr>
          <w:b/>
        </w:rPr>
      </w:pPr>
      <w:r w:rsidRPr="00CB33A1">
        <w:rPr>
          <w:b/>
        </w:rPr>
        <w:t>z</w:t>
      </w:r>
      <w:r w:rsidR="00D54ABA" w:rsidRPr="00CB33A1">
        <w:rPr>
          <w:b/>
        </w:rPr>
        <w:t>awieszenia w prawach doktoranta prawomocnym orzeczeniem komisji dyscyplinarnej,</w:t>
      </w:r>
    </w:p>
    <w:p w:rsidR="008A01F9" w:rsidRPr="00CB33A1" w:rsidRDefault="008A01F9" w:rsidP="00744A42">
      <w:pPr>
        <w:numPr>
          <w:ilvl w:val="0"/>
          <w:numId w:val="6"/>
        </w:numPr>
        <w:suppressLineNumbers/>
        <w:ind w:left="567" w:hanging="283"/>
        <w:jc w:val="both"/>
        <w:rPr>
          <w:b/>
        </w:rPr>
      </w:pPr>
      <w:r w:rsidRPr="00CB33A1">
        <w:rPr>
          <w:b/>
        </w:rPr>
        <w:t>skreślenia z listy uczestników studiów doktoranckich,</w:t>
      </w:r>
    </w:p>
    <w:p w:rsidR="00ED213B" w:rsidRPr="00CB33A1" w:rsidRDefault="008A01F9" w:rsidP="00744A42">
      <w:pPr>
        <w:numPr>
          <w:ilvl w:val="0"/>
          <w:numId w:val="6"/>
        </w:numPr>
        <w:suppressLineNumbers/>
        <w:ind w:left="567" w:hanging="283"/>
        <w:jc w:val="both"/>
        <w:rPr>
          <w:b/>
        </w:rPr>
      </w:pPr>
      <w:r w:rsidRPr="00CB33A1">
        <w:rPr>
          <w:b/>
        </w:rPr>
        <w:t>uzyskania stopnia naukowego doktora</w:t>
      </w:r>
      <w:r w:rsidR="00ED213B" w:rsidRPr="00CB33A1">
        <w:rPr>
          <w:b/>
        </w:rPr>
        <w:t>,</w:t>
      </w:r>
    </w:p>
    <w:p w:rsidR="008A01F9" w:rsidRPr="00CB33A1" w:rsidRDefault="00ED213B" w:rsidP="00744A42">
      <w:pPr>
        <w:numPr>
          <w:ilvl w:val="0"/>
          <w:numId w:val="6"/>
        </w:numPr>
        <w:suppressLineNumbers/>
        <w:ind w:left="567" w:hanging="283"/>
        <w:jc w:val="both"/>
        <w:rPr>
          <w:b/>
        </w:rPr>
      </w:pPr>
      <w:r w:rsidRPr="00CB33A1">
        <w:rPr>
          <w:b/>
        </w:rPr>
        <w:t>śmierci doktoranta</w:t>
      </w:r>
      <w:r w:rsidR="00C01456" w:rsidRPr="00CB33A1">
        <w:rPr>
          <w:b/>
        </w:rPr>
        <w:t>,</w:t>
      </w:r>
    </w:p>
    <w:p w:rsidR="003E364F" w:rsidRPr="00CB33A1" w:rsidRDefault="003954BD" w:rsidP="00744A42">
      <w:pPr>
        <w:numPr>
          <w:ilvl w:val="0"/>
          <w:numId w:val="6"/>
        </w:numPr>
        <w:suppressLineNumbers/>
        <w:ind w:left="567" w:hanging="283"/>
        <w:jc w:val="both"/>
        <w:rPr>
          <w:b/>
        </w:rPr>
      </w:pPr>
      <w:r>
        <w:rPr>
          <w:b/>
        </w:rPr>
        <w:t>skreślony</w:t>
      </w:r>
    </w:p>
    <w:p w:rsidR="006420EE" w:rsidRPr="00CB33A1" w:rsidRDefault="003954BD" w:rsidP="006420EE">
      <w:pPr>
        <w:numPr>
          <w:ilvl w:val="0"/>
          <w:numId w:val="6"/>
        </w:numPr>
        <w:suppressLineNumbers/>
        <w:ind w:left="567" w:hanging="283"/>
        <w:jc w:val="both"/>
        <w:rPr>
          <w:b/>
        </w:rPr>
      </w:pPr>
      <w:r>
        <w:rPr>
          <w:b/>
        </w:rPr>
        <w:t>skreślony</w:t>
      </w:r>
      <w:r w:rsidR="00263943" w:rsidRPr="00CB33A1">
        <w:rPr>
          <w:b/>
        </w:rPr>
        <w:t xml:space="preserve"> </w:t>
      </w:r>
    </w:p>
    <w:p w:rsidR="00970A6B" w:rsidRPr="00CB33A1" w:rsidRDefault="003231C0" w:rsidP="00744A42">
      <w:pPr>
        <w:numPr>
          <w:ilvl w:val="0"/>
          <w:numId w:val="30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t>Utrata prawa do</w:t>
      </w:r>
      <w:r w:rsidR="008A01F9" w:rsidRPr="00CB33A1">
        <w:rPr>
          <w:b/>
        </w:rPr>
        <w:t xml:space="preserve"> stypendium doktoranckiego następuje z pierwszym dniem miesiąca następującego po miesiącu, w którym zaszły okoliczności, o których mowa w ust.</w:t>
      </w:r>
      <w:r w:rsidR="007A1EF0" w:rsidRPr="00CB33A1">
        <w:rPr>
          <w:b/>
        </w:rPr>
        <w:t xml:space="preserve"> 3</w:t>
      </w:r>
      <w:r w:rsidR="006420EE" w:rsidRPr="00CB33A1">
        <w:rPr>
          <w:b/>
        </w:rPr>
        <w:t xml:space="preserve"> z</w:t>
      </w:r>
      <w:r w:rsidR="00872ED4" w:rsidRPr="00CB33A1">
        <w:rPr>
          <w:b/>
        </w:rPr>
        <w:t> </w:t>
      </w:r>
      <w:r w:rsidR="006420EE" w:rsidRPr="00CB33A1">
        <w:rPr>
          <w:b/>
        </w:rPr>
        <w:t>zastrzeżeniem ust. 5.</w:t>
      </w:r>
    </w:p>
    <w:p w:rsidR="006420EE" w:rsidRPr="00CB33A1" w:rsidRDefault="006420EE" w:rsidP="00744A42">
      <w:pPr>
        <w:numPr>
          <w:ilvl w:val="0"/>
          <w:numId w:val="30"/>
        </w:numPr>
        <w:suppressLineNumbers/>
        <w:ind w:left="284" w:hanging="284"/>
        <w:jc w:val="both"/>
        <w:rPr>
          <w:b/>
        </w:rPr>
      </w:pPr>
      <w:r w:rsidRPr="00CB33A1">
        <w:rPr>
          <w:b/>
        </w:rPr>
        <w:t>Utrata prawa do stypendium doktoranckiego</w:t>
      </w:r>
      <w:r w:rsidR="00E74F26" w:rsidRPr="00CB33A1">
        <w:rPr>
          <w:b/>
        </w:rPr>
        <w:t xml:space="preserve">, </w:t>
      </w:r>
      <w:r w:rsidR="00E80344" w:rsidRPr="00CB33A1">
        <w:rPr>
          <w:b/>
        </w:rPr>
        <w:t xml:space="preserve">w przypadku </w:t>
      </w:r>
      <w:r w:rsidR="00E74F26" w:rsidRPr="00CB33A1">
        <w:rPr>
          <w:b/>
        </w:rPr>
        <w:t xml:space="preserve">o którym mowa w ust. 3 pkt 2 następuje </w:t>
      </w:r>
      <w:r w:rsidR="003954BD" w:rsidRPr="00CB33A1">
        <w:rPr>
          <w:b/>
        </w:rPr>
        <w:t>z pierwszym</w:t>
      </w:r>
      <w:r w:rsidR="00E74F26" w:rsidRPr="00CB33A1">
        <w:rPr>
          <w:b/>
        </w:rPr>
        <w:t xml:space="preserve"> dniem miesiąca następującego po miesiącu, w którym decyzja o</w:t>
      </w:r>
      <w:r w:rsidR="00E80344" w:rsidRPr="00CB33A1">
        <w:rPr>
          <w:b/>
        </w:rPr>
        <w:t> </w:t>
      </w:r>
      <w:r w:rsidR="00E74F26" w:rsidRPr="00CB33A1">
        <w:rPr>
          <w:b/>
        </w:rPr>
        <w:t xml:space="preserve">skreśleniu stała się ostateczna. </w:t>
      </w:r>
    </w:p>
    <w:p w:rsidR="008A01F9" w:rsidRPr="00CB33A1" w:rsidRDefault="008A01F9" w:rsidP="00744A42">
      <w:pPr>
        <w:suppressLineNumbers/>
        <w:jc w:val="both"/>
        <w:rPr>
          <w:b/>
        </w:rPr>
      </w:pPr>
    </w:p>
    <w:p w:rsidR="008A01F9" w:rsidRPr="00CB33A1" w:rsidRDefault="008A01F9" w:rsidP="00744A42">
      <w:pPr>
        <w:suppressLineNumbers/>
        <w:jc w:val="center"/>
        <w:rPr>
          <w:b/>
        </w:rPr>
      </w:pPr>
      <w:r w:rsidRPr="00CB33A1">
        <w:rPr>
          <w:b/>
        </w:rPr>
        <w:t>§ 8</w:t>
      </w:r>
    </w:p>
    <w:p w:rsidR="008A01F9" w:rsidRPr="00CB33A1" w:rsidRDefault="008A01F9" w:rsidP="00744A42">
      <w:pPr>
        <w:suppressLineNumbers/>
        <w:jc w:val="both"/>
        <w:rPr>
          <w:b/>
        </w:rPr>
      </w:pPr>
      <w:r w:rsidRPr="00CB33A1">
        <w:rPr>
          <w:b/>
        </w:rPr>
        <w:t>Doktorantowi otrzymującemu stypendium doktoranckie, który ukończył studia w terminie krótszym niż określony w akcie prawnym o utworzeniu tych studiów oraz uzyskał wyróżniającą ocenę rozprawy doktorskiej, za okres pozostały do terminu ukończenia studiów doktoranckich wypłaca się środki finansowe w wysokości stanowiącej iloczyn kwoty otrzymywanego miesięcznie stypendium doktoranckiego oraz liczby miesięcy, o które został skrócony okres studiów doktoranckich, nie większej jednak niż sześć miesięcy.</w:t>
      </w:r>
    </w:p>
    <w:p w:rsidR="004F67A7" w:rsidRPr="00CB33A1" w:rsidRDefault="004F67A7" w:rsidP="00744A42">
      <w:pPr>
        <w:suppressLineNumbers/>
        <w:jc w:val="both"/>
        <w:rPr>
          <w:b/>
        </w:rPr>
      </w:pPr>
    </w:p>
    <w:p w:rsidR="004F67A7" w:rsidRPr="00CB33A1" w:rsidRDefault="009E4C2D" w:rsidP="004F67A7">
      <w:pPr>
        <w:suppressLineNumbers/>
        <w:jc w:val="center"/>
        <w:rPr>
          <w:b/>
        </w:rPr>
      </w:pPr>
      <w:r w:rsidRPr="00CB33A1">
        <w:rPr>
          <w:b/>
        </w:rPr>
        <w:t>§ 9</w:t>
      </w:r>
    </w:p>
    <w:p w:rsidR="004F67A7" w:rsidRPr="00CB33A1" w:rsidRDefault="004F67A7" w:rsidP="004F67A7">
      <w:pPr>
        <w:suppressLineNumbers/>
        <w:jc w:val="both"/>
        <w:rPr>
          <w:b/>
        </w:rPr>
      </w:pPr>
      <w:r w:rsidRPr="00CB33A1">
        <w:rPr>
          <w:b/>
        </w:rPr>
        <w:t>Świadczenia pobrane na podstawie nieprawdziwych danych doktorant zobowiązany jest niezwłocznie zwrócić na wskazany rachunek bankowy UWM w Olsztynie.</w:t>
      </w:r>
    </w:p>
    <w:p w:rsidR="008A01F9" w:rsidRPr="00CB33A1" w:rsidRDefault="008A01F9" w:rsidP="00744A42">
      <w:pPr>
        <w:suppressLineNumbers/>
        <w:jc w:val="both"/>
        <w:rPr>
          <w:b/>
        </w:rPr>
      </w:pPr>
    </w:p>
    <w:p w:rsidR="008A01F9" w:rsidRPr="00CB33A1" w:rsidRDefault="009E4C2D" w:rsidP="00744A42">
      <w:pPr>
        <w:suppressLineNumbers/>
        <w:jc w:val="center"/>
        <w:rPr>
          <w:b/>
        </w:rPr>
      </w:pPr>
      <w:r w:rsidRPr="00CB33A1">
        <w:rPr>
          <w:b/>
        </w:rPr>
        <w:t>§ 10</w:t>
      </w:r>
    </w:p>
    <w:p w:rsidR="00426686" w:rsidRPr="00CB33A1" w:rsidRDefault="008A01F9" w:rsidP="004F67A7">
      <w:pPr>
        <w:suppressLineNumbers/>
        <w:jc w:val="both"/>
        <w:rPr>
          <w:b/>
        </w:rPr>
      </w:pPr>
      <w:r w:rsidRPr="00CB33A1">
        <w:rPr>
          <w:b/>
        </w:rPr>
        <w:t xml:space="preserve">W sprawach nieuregulowanych w </w:t>
      </w:r>
      <w:r w:rsidR="00B06711" w:rsidRPr="00CB33A1">
        <w:rPr>
          <w:b/>
        </w:rPr>
        <w:t>niniejszych</w:t>
      </w:r>
      <w:r w:rsidRPr="00CB33A1">
        <w:rPr>
          <w:b/>
        </w:rPr>
        <w:t xml:space="preserve"> </w:t>
      </w:r>
      <w:r w:rsidR="00B06711" w:rsidRPr="00CB33A1">
        <w:rPr>
          <w:b/>
        </w:rPr>
        <w:t>zasadach</w:t>
      </w:r>
      <w:r w:rsidR="00096473" w:rsidRPr="00CB33A1">
        <w:rPr>
          <w:b/>
        </w:rPr>
        <w:t>, decyzje podejmuje R</w:t>
      </w:r>
      <w:r w:rsidRPr="00CB33A1">
        <w:rPr>
          <w:b/>
        </w:rPr>
        <w:t>ektor.</w:t>
      </w:r>
    </w:p>
    <w:p w:rsidR="00BB1049" w:rsidRPr="00CB33A1" w:rsidRDefault="00BB1049" w:rsidP="004F67A7">
      <w:pPr>
        <w:suppressLineNumbers/>
        <w:jc w:val="both"/>
        <w:rPr>
          <w:b/>
        </w:rPr>
      </w:pPr>
    </w:p>
    <w:sectPr w:rsidR="00BB1049" w:rsidRPr="00CB33A1" w:rsidSect="00744A42">
      <w:footerReference w:type="default" r:id="rId8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1C" w:rsidRDefault="0071641C" w:rsidP="008A01F9">
      <w:r>
        <w:separator/>
      </w:r>
    </w:p>
  </w:endnote>
  <w:endnote w:type="continuationSeparator" w:id="0">
    <w:p w:rsidR="0071641C" w:rsidRDefault="0071641C" w:rsidP="008A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4563"/>
      <w:docPartObj>
        <w:docPartGallery w:val="Page Numbers (Bottom of Page)"/>
        <w:docPartUnique/>
      </w:docPartObj>
    </w:sdtPr>
    <w:sdtContent>
      <w:p w:rsidR="00E844D2" w:rsidRDefault="00497955">
        <w:pPr>
          <w:pStyle w:val="Stopka"/>
          <w:jc w:val="center"/>
        </w:pPr>
        <w:r>
          <w:fldChar w:fldCharType="begin"/>
        </w:r>
        <w:r w:rsidR="00C701DA">
          <w:instrText xml:space="preserve"> PAGE   \* MERGEFORMAT </w:instrText>
        </w:r>
        <w:r>
          <w:fldChar w:fldCharType="separate"/>
        </w:r>
        <w:r w:rsidR="00F45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44D2" w:rsidRDefault="00E844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1C" w:rsidRDefault="0071641C" w:rsidP="008A01F9">
      <w:r>
        <w:separator/>
      </w:r>
    </w:p>
  </w:footnote>
  <w:footnote w:type="continuationSeparator" w:id="0">
    <w:p w:rsidR="0071641C" w:rsidRDefault="0071641C" w:rsidP="008A01F9">
      <w:r>
        <w:continuationSeparator/>
      </w:r>
    </w:p>
  </w:footnote>
  <w:footnote w:id="1">
    <w:p w:rsidR="00E844D2" w:rsidRPr="00CB33A1" w:rsidRDefault="00E844D2" w:rsidP="00446BB5">
      <w:pPr>
        <w:pStyle w:val="Tekstprzypisudolnego"/>
        <w:jc w:val="both"/>
        <w:rPr>
          <w:sz w:val="18"/>
          <w:szCs w:val="18"/>
        </w:rPr>
      </w:pPr>
      <w:r w:rsidRPr="00A52E25">
        <w:rPr>
          <w:rStyle w:val="Odwoanieprzypisudolnego"/>
          <w:sz w:val="18"/>
          <w:szCs w:val="18"/>
        </w:rPr>
        <w:footnoteRef/>
      </w:r>
      <w:r w:rsidRPr="00A52E25">
        <w:rPr>
          <w:sz w:val="18"/>
          <w:szCs w:val="18"/>
        </w:rPr>
        <w:t xml:space="preserve"> </w:t>
      </w:r>
      <w:r w:rsidRPr="00CB33A1">
        <w:rPr>
          <w:sz w:val="18"/>
          <w:szCs w:val="18"/>
        </w:rPr>
        <w:t xml:space="preserve">Liczba punktów w zakresie praktyki zawodowej potwierdzana jest </w:t>
      </w:r>
      <w:r w:rsidR="009F2ED5" w:rsidRPr="00CB33A1">
        <w:rPr>
          <w:sz w:val="18"/>
          <w:szCs w:val="18"/>
        </w:rPr>
        <w:t>przez kierownika</w:t>
      </w:r>
      <w:r w:rsidRPr="00CB33A1">
        <w:rPr>
          <w:sz w:val="18"/>
          <w:szCs w:val="18"/>
        </w:rPr>
        <w:t xml:space="preserve"> wydziałowej jednostki organizacyjnej.</w:t>
      </w:r>
    </w:p>
  </w:footnote>
  <w:footnote w:id="2">
    <w:p w:rsidR="00E844D2" w:rsidRPr="009948BF" w:rsidRDefault="00E844D2" w:rsidP="006B5D3F">
      <w:pPr>
        <w:pStyle w:val="Tekstprzypisudolnego"/>
        <w:jc w:val="both"/>
        <w:rPr>
          <w:strike/>
          <w:color w:val="00B0F0"/>
          <w:sz w:val="18"/>
          <w:szCs w:val="18"/>
        </w:rPr>
      </w:pPr>
      <w:r w:rsidRPr="00CB33A1">
        <w:rPr>
          <w:rStyle w:val="Odwoanieprzypisudolnego"/>
          <w:sz w:val="18"/>
          <w:szCs w:val="18"/>
        </w:rPr>
        <w:footnoteRef/>
      </w:r>
      <w:r w:rsidRPr="00CB33A1">
        <w:rPr>
          <w:sz w:val="18"/>
          <w:szCs w:val="18"/>
        </w:rPr>
        <w:t xml:space="preserve"> W przypadku prac wieloautorskich (publikacji naukowej/monografii naukowej/rozdziału w monografii naukowej/patentu/redakcji naukowej etc.) liczba punktów</w:t>
      </w:r>
      <w:r w:rsidRPr="00902760">
        <w:rPr>
          <w:sz w:val="18"/>
          <w:szCs w:val="18"/>
        </w:rPr>
        <w:t xml:space="preserve"> za dane osiągnięcie </w:t>
      </w:r>
      <w:r w:rsidR="006C69A8" w:rsidRPr="00902760">
        <w:rPr>
          <w:sz w:val="18"/>
          <w:szCs w:val="18"/>
        </w:rPr>
        <w:t>ustalana</w:t>
      </w:r>
      <w:r w:rsidRPr="00902760">
        <w:rPr>
          <w:sz w:val="18"/>
          <w:szCs w:val="18"/>
        </w:rPr>
        <w:t xml:space="preserve"> </w:t>
      </w:r>
      <w:r w:rsidR="00E617E9" w:rsidRPr="00902760">
        <w:rPr>
          <w:sz w:val="18"/>
          <w:szCs w:val="18"/>
        </w:rPr>
        <w:t>jest proporcjonalnie</w:t>
      </w:r>
      <w:r w:rsidR="006C69A8" w:rsidRPr="00902760">
        <w:rPr>
          <w:sz w:val="18"/>
          <w:szCs w:val="18"/>
        </w:rPr>
        <w:t xml:space="preserve"> do udziału liczby współautorów</w:t>
      </w:r>
      <w:r w:rsidR="0055112D" w:rsidRPr="00902760">
        <w:rPr>
          <w:sz w:val="18"/>
          <w:szCs w:val="18"/>
        </w:rPr>
        <w:t>.</w:t>
      </w:r>
      <w:r w:rsidR="006C69A8" w:rsidRPr="00902760">
        <w:rPr>
          <w:sz w:val="18"/>
          <w:szCs w:val="18"/>
        </w:rPr>
        <w:t xml:space="preserve"> </w:t>
      </w:r>
      <w:r w:rsidR="0055112D" w:rsidRPr="00902760">
        <w:rPr>
          <w:sz w:val="18"/>
          <w:szCs w:val="18"/>
        </w:rPr>
        <w:t xml:space="preserve">Liczbę punktów należy podać </w:t>
      </w:r>
      <w:r w:rsidR="000159D5" w:rsidRPr="00902760">
        <w:rPr>
          <w:sz w:val="18"/>
          <w:szCs w:val="18"/>
        </w:rPr>
        <w:t xml:space="preserve">w zaokrągleniu </w:t>
      </w:r>
      <w:r w:rsidR="006C69A8" w:rsidRPr="00902760">
        <w:rPr>
          <w:sz w:val="18"/>
          <w:szCs w:val="18"/>
        </w:rPr>
        <w:t>do dwóch miejsc po przecinku.</w:t>
      </w:r>
      <w:r w:rsidRPr="00902760">
        <w:rPr>
          <w:sz w:val="18"/>
          <w:szCs w:val="18"/>
        </w:rPr>
        <w:t xml:space="preserve"> </w:t>
      </w:r>
    </w:p>
  </w:footnote>
  <w:footnote w:id="3">
    <w:p w:rsidR="00E844D2" w:rsidRPr="00CB33A1" w:rsidRDefault="00E844D2" w:rsidP="008A01F9">
      <w:pPr>
        <w:pStyle w:val="Tekstprzypisudolnego"/>
        <w:rPr>
          <w:sz w:val="18"/>
          <w:szCs w:val="18"/>
        </w:rPr>
      </w:pPr>
      <w:r w:rsidRPr="00CB33A1">
        <w:rPr>
          <w:rStyle w:val="Odwoanieprzypisudolnego"/>
          <w:sz w:val="18"/>
          <w:szCs w:val="18"/>
        </w:rPr>
        <w:footnoteRef/>
      </w:r>
      <w:r w:rsidRPr="00CB33A1">
        <w:rPr>
          <w:sz w:val="18"/>
          <w:szCs w:val="18"/>
        </w:rPr>
        <w:t xml:space="preserve"> Publikacja </w:t>
      </w:r>
      <w:r w:rsidR="00DF1CEF" w:rsidRPr="00CB33A1">
        <w:rPr>
          <w:sz w:val="18"/>
          <w:szCs w:val="18"/>
        </w:rPr>
        <w:t>naukowa w</w:t>
      </w:r>
      <w:r w:rsidRPr="00CB33A1">
        <w:rPr>
          <w:sz w:val="18"/>
          <w:szCs w:val="18"/>
        </w:rPr>
        <w:t xml:space="preserve"> recenzowanych materiałach z międzynarodowych konferencji naukowych, uwzględnionych w bazie czasopism i abstraktów Web of Science Core Collection. </w:t>
      </w:r>
    </w:p>
  </w:footnote>
  <w:footnote w:id="4">
    <w:p w:rsidR="00E844D2" w:rsidRPr="00CB33A1" w:rsidRDefault="00E844D2" w:rsidP="008A01F9">
      <w:pPr>
        <w:pStyle w:val="Tekstprzypisudolnego"/>
        <w:jc w:val="both"/>
        <w:rPr>
          <w:sz w:val="18"/>
          <w:szCs w:val="18"/>
        </w:rPr>
      </w:pPr>
      <w:r w:rsidRPr="00CB33A1">
        <w:rPr>
          <w:rStyle w:val="Odwoanieprzypisudolnego"/>
          <w:sz w:val="18"/>
          <w:szCs w:val="18"/>
        </w:rPr>
        <w:footnoteRef/>
      </w:r>
      <w:r w:rsidRPr="00CB33A1">
        <w:rPr>
          <w:sz w:val="18"/>
          <w:szCs w:val="18"/>
        </w:rPr>
        <w:t xml:space="preserve">  Monografie naukowe, w tym edycje naukowe tekstów źródłowych i artystycznych, atlasy i mapy, tematyczne encyklopedie </w:t>
      </w:r>
      <w:r w:rsidR="00DF1CEF" w:rsidRPr="00CB33A1">
        <w:rPr>
          <w:sz w:val="18"/>
          <w:szCs w:val="18"/>
        </w:rPr>
        <w:t xml:space="preserve">i </w:t>
      </w:r>
      <w:r w:rsidR="00DF1CEF" w:rsidRPr="00CB33A1">
        <w:t>leksykony</w:t>
      </w:r>
      <w:r w:rsidRPr="00CB33A1">
        <w:rPr>
          <w:sz w:val="18"/>
          <w:szCs w:val="18"/>
        </w:rPr>
        <w:t>, komentarze do ustaw, skrypty i podręczniki akademickie, słowniki biograficzne i bibliograficzne, bibliografie oraz  katalogi zabytków, które spełniają łącznie następujące warunki:</w:t>
      </w:r>
    </w:p>
    <w:p w:rsidR="00E844D2" w:rsidRPr="00CB33A1" w:rsidRDefault="00E844D2" w:rsidP="008A01F9">
      <w:pPr>
        <w:rPr>
          <w:sz w:val="18"/>
          <w:szCs w:val="18"/>
        </w:rPr>
      </w:pPr>
      <w:r w:rsidRPr="00CB33A1">
        <w:rPr>
          <w:sz w:val="18"/>
          <w:szCs w:val="18"/>
        </w:rPr>
        <w:t>1) stanowią spójne tematycznie opracowania naukowe;</w:t>
      </w:r>
    </w:p>
    <w:p w:rsidR="00E844D2" w:rsidRPr="00CB33A1" w:rsidRDefault="00E844D2" w:rsidP="008A01F9">
      <w:pPr>
        <w:tabs>
          <w:tab w:val="left" w:pos="5370"/>
        </w:tabs>
        <w:rPr>
          <w:sz w:val="18"/>
          <w:szCs w:val="18"/>
        </w:rPr>
      </w:pPr>
      <w:r w:rsidRPr="00CB33A1">
        <w:rPr>
          <w:sz w:val="18"/>
          <w:szCs w:val="18"/>
        </w:rPr>
        <w:t xml:space="preserve">2) przedstawiają określone zagadnienie w sposób oryginalny i twórczy; </w:t>
      </w:r>
      <w:r w:rsidRPr="00CB33A1">
        <w:rPr>
          <w:sz w:val="18"/>
          <w:szCs w:val="18"/>
        </w:rPr>
        <w:tab/>
      </w:r>
    </w:p>
    <w:p w:rsidR="00E844D2" w:rsidRPr="00CB33A1" w:rsidRDefault="00E844D2" w:rsidP="008A01F9">
      <w:pPr>
        <w:rPr>
          <w:sz w:val="18"/>
          <w:szCs w:val="18"/>
        </w:rPr>
      </w:pPr>
      <w:r w:rsidRPr="00CB33A1">
        <w:rPr>
          <w:sz w:val="18"/>
          <w:szCs w:val="18"/>
        </w:rPr>
        <w:t xml:space="preserve">3) były poddane procedurze recenzji wydawniczych;  </w:t>
      </w:r>
    </w:p>
    <w:p w:rsidR="00E844D2" w:rsidRPr="00CB33A1" w:rsidRDefault="00E844D2" w:rsidP="008A01F9">
      <w:pPr>
        <w:rPr>
          <w:sz w:val="18"/>
          <w:szCs w:val="18"/>
        </w:rPr>
      </w:pPr>
      <w:r w:rsidRPr="00CB33A1">
        <w:rPr>
          <w:sz w:val="18"/>
          <w:szCs w:val="18"/>
        </w:rPr>
        <w:t>4) są opatrzone właściwym aparatem naukowym (bibliografia lub przypisy), z wyłączeniem map;</w:t>
      </w:r>
    </w:p>
    <w:p w:rsidR="00E844D2" w:rsidRPr="00CB33A1" w:rsidRDefault="00E844D2" w:rsidP="008A01F9">
      <w:pPr>
        <w:rPr>
          <w:sz w:val="18"/>
          <w:szCs w:val="18"/>
        </w:rPr>
      </w:pPr>
      <w:r w:rsidRPr="00CB33A1">
        <w:rPr>
          <w:sz w:val="18"/>
          <w:szCs w:val="18"/>
        </w:rPr>
        <w:t>5) posiadają objętość co najmniej 6 arkuszy wydawniczych lub są mapami odpowiadającymi tej objętości tekstu;</w:t>
      </w:r>
    </w:p>
    <w:p w:rsidR="00E844D2" w:rsidRPr="00CB33A1" w:rsidRDefault="00E844D2" w:rsidP="000E0777">
      <w:pPr>
        <w:ind w:left="142" w:hanging="142"/>
        <w:rPr>
          <w:sz w:val="18"/>
        </w:rPr>
      </w:pPr>
      <w:r w:rsidRPr="00CB33A1">
        <w:rPr>
          <w:sz w:val="18"/>
          <w:szCs w:val="18"/>
        </w:rPr>
        <w:t>6)</w:t>
      </w:r>
      <w:r w:rsidRPr="00CB33A1">
        <w:t xml:space="preserve"> </w:t>
      </w:r>
      <w:r w:rsidRPr="00CB33A1">
        <w:rPr>
          <w:sz w:val="18"/>
        </w:rPr>
        <w:t>są opublikowane jako książki lub odrębne tomy (z wyłączeniem map), których egzemplarze obowiązkowe zostały przekazane uprawnionym bibliotekom, zgodnie z art.3 ustawy z dnia 7 listopada 1996 r. o obowiązkowych egzemplarzach bibliotecznych (Dz. U. poz. 722, z 2003 r. poz. 1188, z 2008 r. poz. 1056 oraz z 2012 r. poz. 1529), są dostępne w bibliotekach krajowych lub zagranicznych uczelni, lub innych uznanych organizacji naukowych, lub są opublikowane w formie elektronicznej w Internecie;</w:t>
      </w:r>
    </w:p>
    <w:p w:rsidR="00E844D2" w:rsidRPr="00CB33A1" w:rsidRDefault="00E844D2" w:rsidP="008A01F9">
      <w:pPr>
        <w:rPr>
          <w:sz w:val="18"/>
          <w:szCs w:val="18"/>
        </w:rPr>
      </w:pPr>
      <w:r w:rsidRPr="00CB33A1">
        <w:rPr>
          <w:sz w:val="18"/>
        </w:rPr>
        <w:t xml:space="preserve">7) posiadają ISBN, ISMN, ISSN lub DOI (Digital </w:t>
      </w:r>
      <w:proofErr w:type="spellStart"/>
      <w:r w:rsidRPr="00CB33A1">
        <w:rPr>
          <w:sz w:val="18"/>
        </w:rPr>
        <w:t>Object</w:t>
      </w:r>
      <w:proofErr w:type="spellEnd"/>
      <w:r w:rsidRPr="00CB33A1">
        <w:rPr>
          <w:sz w:val="18"/>
        </w:rPr>
        <w:t xml:space="preserve"> Identifier - cyfrowy identyfikator dokumentu elektronicznego).</w:t>
      </w:r>
    </w:p>
    <w:p w:rsidR="00E844D2" w:rsidRPr="00CB33A1" w:rsidRDefault="00E844D2" w:rsidP="008A01F9">
      <w:pPr>
        <w:rPr>
          <w:sz w:val="18"/>
          <w:szCs w:val="18"/>
        </w:rPr>
      </w:pPr>
      <w:r w:rsidRPr="00CB33A1">
        <w:rPr>
          <w:sz w:val="18"/>
          <w:szCs w:val="18"/>
        </w:rPr>
        <w:t xml:space="preserve">Do monografii </w:t>
      </w:r>
      <w:r w:rsidR="006D304F" w:rsidRPr="00CB33A1">
        <w:rPr>
          <w:sz w:val="18"/>
          <w:szCs w:val="18"/>
        </w:rPr>
        <w:t xml:space="preserve">naukowych </w:t>
      </w:r>
      <w:r w:rsidRPr="00CB33A1">
        <w:rPr>
          <w:sz w:val="18"/>
          <w:szCs w:val="18"/>
        </w:rPr>
        <w:t xml:space="preserve">nie zalicza </w:t>
      </w:r>
      <w:r w:rsidR="00DF1CEF" w:rsidRPr="00CB33A1">
        <w:rPr>
          <w:sz w:val="18"/>
          <w:szCs w:val="18"/>
        </w:rPr>
        <w:t>się: monograficznych</w:t>
      </w:r>
      <w:r w:rsidRPr="00CB33A1">
        <w:rPr>
          <w:sz w:val="18"/>
          <w:szCs w:val="18"/>
        </w:rPr>
        <w:t xml:space="preserve"> artykułów naukowych opublikowanych w czasopismach naukowych;</w:t>
      </w:r>
      <w:r w:rsidRPr="00CB33A1">
        <w:rPr>
          <w:rStyle w:val="alb"/>
          <w:sz w:val="18"/>
          <w:szCs w:val="18"/>
        </w:rPr>
        <w:t xml:space="preserve"> </w:t>
      </w:r>
      <w:r w:rsidRPr="00CB33A1">
        <w:rPr>
          <w:sz w:val="18"/>
          <w:szCs w:val="18"/>
        </w:rPr>
        <w:t>powieści; zbiorów poezji;</w:t>
      </w:r>
      <w:r w:rsidRPr="00CB33A1">
        <w:rPr>
          <w:rStyle w:val="alb"/>
          <w:sz w:val="18"/>
          <w:szCs w:val="18"/>
        </w:rPr>
        <w:t xml:space="preserve"> </w:t>
      </w:r>
      <w:r w:rsidRPr="00CB33A1">
        <w:rPr>
          <w:sz w:val="18"/>
          <w:szCs w:val="18"/>
        </w:rPr>
        <w:t>zbiorów opowiadań i reportaży;</w:t>
      </w:r>
      <w:r w:rsidRPr="00CB33A1">
        <w:rPr>
          <w:rStyle w:val="alb"/>
          <w:sz w:val="18"/>
          <w:szCs w:val="18"/>
        </w:rPr>
        <w:t xml:space="preserve"> </w:t>
      </w:r>
      <w:r w:rsidRPr="00CB33A1">
        <w:rPr>
          <w:sz w:val="18"/>
          <w:szCs w:val="18"/>
        </w:rPr>
        <w:t>pamiętników i dzienników;</w:t>
      </w:r>
      <w:r w:rsidRPr="00CB33A1">
        <w:rPr>
          <w:rStyle w:val="alb"/>
          <w:sz w:val="18"/>
          <w:szCs w:val="18"/>
        </w:rPr>
        <w:t xml:space="preserve"> </w:t>
      </w:r>
      <w:r w:rsidRPr="00CB33A1">
        <w:rPr>
          <w:sz w:val="18"/>
          <w:szCs w:val="18"/>
        </w:rPr>
        <w:t>wznowień monografii naukowych.</w:t>
      </w:r>
    </w:p>
    <w:p w:rsidR="00E844D2" w:rsidRPr="00CB33A1" w:rsidRDefault="00E844D2" w:rsidP="008A01F9">
      <w:pPr>
        <w:rPr>
          <w:sz w:val="18"/>
          <w:szCs w:val="18"/>
          <w:highlight w:val="lightGray"/>
        </w:rPr>
      </w:pPr>
      <w:r w:rsidRPr="00CB33A1">
        <w:rPr>
          <w:sz w:val="18"/>
          <w:szCs w:val="18"/>
        </w:rPr>
        <w:t xml:space="preserve">W wycenie punktowej uwzględnia się monografie naukowe wydane w renomowanych wydawnictwach naukowych, a nakład wydanej monografii </w:t>
      </w:r>
      <w:r w:rsidR="00DF1CEF" w:rsidRPr="00CB33A1">
        <w:rPr>
          <w:sz w:val="18"/>
          <w:szCs w:val="18"/>
        </w:rPr>
        <w:t>naukowej wynosi</w:t>
      </w:r>
      <w:r w:rsidRPr="00CB33A1">
        <w:rPr>
          <w:sz w:val="18"/>
          <w:szCs w:val="18"/>
        </w:rPr>
        <w:t xml:space="preserve"> co najmniej 50 egzemplarz</w:t>
      </w:r>
      <w:r w:rsidR="00C701DA" w:rsidRPr="00CB33A1">
        <w:rPr>
          <w:sz w:val="18"/>
          <w:szCs w:val="18"/>
        </w:rPr>
        <w:t>y</w:t>
      </w:r>
      <w:r w:rsidRPr="00CB33A1">
        <w:rPr>
          <w:sz w:val="18"/>
          <w:szCs w:val="18"/>
        </w:rPr>
        <w:t xml:space="preserve">. W </w:t>
      </w:r>
      <w:r w:rsidR="00DF1CEF" w:rsidRPr="00CB33A1">
        <w:rPr>
          <w:sz w:val="18"/>
          <w:szCs w:val="18"/>
        </w:rPr>
        <w:t>przypadku monografii</w:t>
      </w:r>
      <w:r w:rsidRPr="00CB33A1">
        <w:rPr>
          <w:sz w:val="18"/>
          <w:szCs w:val="18"/>
        </w:rPr>
        <w:t xml:space="preserve"> </w:t>
      </w:r>
      <w:r w:rsidR="00DF1CEF" w:rsidRPr="00CB33A1">
        <w:rPr>
          <w:sz w:val="18"/>
          <w:szCs w:val="18"/>
        </w:rPr>
        <w:t>naukowych w</w:t>
      </w:r>
      <w:r w:rsidRPr="00CB33A1">
        <w:rPr>
          <w:sz w:val="18"/>
          <w:szCs w:val="18"/>
        </w:rPr>
        <w:t xml:space="preserve"> formie elektronicznej, uwzględnia się monografie zamieszczona na stronie wydawnictwa naukowego lub w repozytorium.</w:t>
      </w:r>
    </w:p>
  </w:footnote>
  <w:footnote w:id="5">
    <w:p w:rsidR="00E844D2" w:rsidRPr="00CB33A1" w:rsidRDefault="00E844D2" w:rsidP="008640CF">
      <w:pPr>
        <w:rPr>
          <w:sz w:val="18"/>
        </w:rPr>
      </w:pPr>
      <w:r w:rsidRPr="00CB33A1">
        <w:rPr>
          <w:rStyle w:val="Odwoanieprzypisudolnego"/>
          <w:sz w:val="18"/>
          <w:szCs w:val="18"/>
        </w:rPr>
        <w:footnoteRef/>
      </w:r>
      <w:r w:rsidRPr="00CB33A1">
        <w:rPr>
          <w:sz w:val="18"/>
          <w:szCs w:val="18"/>
        </w:rPr>
        <w:t xml:space="preserve"> </w:t>
      </w:r>
      <w:r w:rsidRPr="00CB33A1">
        <w:rPr>
          <w:sz w:val="18"/>
        </w:rPr>
        <w:t>Podstawę do uznania monografii naukowej za dzieło wybitne stanowi w szczególności przyznana:</w:t>
      </w:r>
    </w:p>
    <w:p w:rsidR="00E844D2" w:rsidRPr="00CB33A1" w:rsidRDefault="00E844D2" w:rsidP="008640CF">
      <w:pPr>
        <w:rPr>
          <w:sz w:val="18"/>
        </w:rPr>
      </w:pPr>
      <w:r w:rsidRPr="00CB33A1">
        <w:rPr>
          <w:rStyle w:val="alb"/>
          <w:sz w:val="18"/>
        </w:rPr>
        <w:t xml:space="preserve">1) </w:t>
      </w:r>
      <w:r w:rsidRPr="00CB33A1">
        <w:rPr>
          <w:sz w:val="18"/>
        </w:rPr>
        <w:t>nagroda Prezesa Rady Ministrów;</w:t>
      </w:r>
    </w:p>
    <w:p w:rsidR="00E844D2" w:rsidRPr="00CB33A1" w:rsidRDefault="00E844D2" w:rsidP="008640CF">
      <w:pPr>
        <w:rPr>
          <w:sz w:val="18"/>
        </w:rPr>
      </w:pPr>
      <w:r w:rsidRPr="00CB33A1">
        <w:rPr>
          <w:rStyle w:val="alb"/>
          <w:sz w:val="18"/>
        </w:rPr>
        <w:t xml:space="preserve">2) </w:t>
      </w:r>
      <w:r w:rsidRPr="00CB33A1">
        <w:rPr>
          <w:sz w:val="18"/>
        </w:rPr>
        <w:t>nagroda ministra kierującego działem administracji rządowej;</w:t>
      </w:r>
    </w:p>
    <w:p w:rsidR="00E844D2" w:rsidRPr="00CB33A1" w:rsidRDefault="00E844D2" w:rsidP="008640CF">
      <w:pPr>
        <w:rPr>
          <w:sz w:val="18"/>
        </w:rPr>
      </w:pPr>
      <w:r w:rsidRPr="00CB33A1">
        <w:rPr>
          <w:rStyle w:val="alb"/>
          <w:sz w:val="18"/>
        </w:rPr>
        <w:t xml:space="preserve">3) </w:t>
      </w:r>
      <w:r w:rsidRPr="00CB33A1">
        <w:rPr>
          <w:sz w:val="18"/>
        </w:rPr>
        <w:t>nagroda właściwego wydziału Polskiej Akademii Nauk;</w:t>
      </w:r>
    </w:p>
    <w:p w:rsidR="00E844D2" w:rsidRPr="00CB33A1" w:rsidRDefault="00E844D2" w:rsidP="008640CF">
      <w:pPr>
        <w:rPr>
          <w:sz w:val="18"/>
        </w:rPr>
      </w:pPr>
      <w:r w:rsidRPr="00CB33A1">
        <w:rPr>
          <w:rStyle w:val="alb"/>
          <w:sz w:val="18"/>
        </w:rPr>
        <w:t xml:space="preserve">4) </w:t>
      </w:r>
      <w:r w:rsidRPr="00CB33A1">
        <w:rPr>
          <w:sz w:val="18"/>
        </w:rPr>
        <w:t>nagroda komitetu naukowego Polskiej Akademii Nauk;</w:t>
      </w:r>
    </w:p>
    <w:p w:rsidR="00E844D2" w:rsidRPr="00CB33A1" w:rsidRDefault="00E844D2" w:rsidP="008640CF">
      <w:pPr>
        <w:rPr>
          <w:sz w:val="18"/>
        </w:rPr>
      </w:pPr>
      <w:r w:rsidRPr="00CB33A1">
        <w:rPr>
          <w:rStyle w:val="alb"/>
          <w:sz w:val="18"/>
        </w:rPr>
        <w:t xml:space="preserve">5) </w:t>
      </w:r>
      <w:r w:rsidRPr="00CB33A1">
        <w:rPr>
          <w:sz w:val="18"/>
        </w:rPr>
        <w:t>nagroda Fundacji na rzecz Nauki Polskiej;</w:t>
      </w:r>
    </w:p>
    <w:p w:rsidR="00E844D2" w:rsidRPr="00CB33A1" w:rsidRDefault="00E844D2" w:rsidP="008640CF">
      <w:pPr>
        <w:rPr>
          <w:sz w:val="18"/>
        </w:rPr>
      </w:pPr>
      <w:r w:rsidRPr="00CB33A1">
        <w:rPr>
          <w:rStyle w:val="alb"/>
          <w:sz w:val="18"/>
        </w:rPr>
        <w:t xml:space="preserve">6) </w:t>
      </w:r>
      <w:r w:rsidRPr="00CB33A1">
        <w:rPr>
          <w:sz w:val="18"/>
        </w:rPr>
        <w:t>prestiżowa nagroda zagranicznego towarzystwa naukowego;</w:t>
      </w:r>
    </w:p>
    <w:p w:rsidR="00E844D2" w:rsidRPr="009948BF" w:rsidRDefault="00E844D2" w:rsidP="006F0195">
      <w:pPr>
        <w:rPr>
          <w:color w:val="00B0F0"/>
          <w:sz w:val="18"/>
        </w:rPr>
      </w:pPr>
      <w:r w:rsidRPr="00CB33A1">
        <w:rPr>
          <w:rStyle w:val="alb"/>
          <w:sz w:val="18"/>
        </w:rPr>
        <w:t xml:space="preserve">7) </w:t>
      </w:r>
      <w:r w:rsidRPr="00CB33A1">
        <w:rPr>
          <w:sz w:val="18"/>
        </w:rPr>
        <w:t>prestiżowa nagroda organizacji międzynarodowej lub ogólnopolskiego towarzystwa naukowego.</w:t>
      </w:r>
    </w:p>
  </w:footnote>
  <w:footnote w:id="6">
    <w:p w:rsidR="00E844D2" w:rsidRPr="0086724A" w:rsidRDefault="00E844D2" w:rsidP="008A01F9">
      <w:pPr>
        <w:pStyle w:val="Tekstprzypisudolnego"/>
        <w:rPr>
          <w:sz w:val="18"/>
          <w:szCs w:val="18"/>
        </w:rPr>
      </w:pPr>
      <w:r w:rsidRPr="0086724A">
        <w:rPr>
          <w:rStyle w:val="Odwoanieprzypisudolnego"/>
          <w:sz w:val="18"/>
          <w:szCs w:val="18"/>
        </w:rPr>
        <w:footnoteRef/>
      </w:r>
      <w:r w:rsidRPr="0086724A">
        <w:rPr>
          <w:sz w:val="18"/>
          <w:szCs w:val="18"/>
        </w:rPr>
        <w:t xml:space="preserve"> Przez "rozdział w monografii" należy rozumieć opracowanie naukowe (minimum 0,5 arkusza wydawniczego, 20 000 znaków tekstu znormalizowanego). Do oceny nie można przedstawiać wznowień.</w:t>
      </w:r>
    </w:p>
  </w:footnote>
  <w:footnote w:id="7">
    <w:p w:rsidR="00E844D2" w:rsidRPr="00BD3485" w:rsidRDefault="00E844D2" w:rsidP="00942C0A">
      <w:pPr>
        <w:pStyle w:val="Tekstprzypisudolnego"/>
        <w:jc w:val="both"/>
        <w:rPr>
          <w:sz w:val="18"/>
          <w:szCs w:val="18"/>
        </w:rPr>
      </w:pPr>
      <w:r w:rsidRPr="00A52E25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D3485">
        <w:rPr>
          <w:sz w:val="18"/>
          <w:szCs w:val="18"/>
        </w:rPr>
        <w:t>Wdrożenie wynalazku - efekt końcowy (poziom  X gotowości technologii) zrealizowanych badań naukowych lub prac rozwojowych, czyli zastosowanie opatentowanego wynalazku w przemyśle, rozumiane jako rozpoczęcie produkcji lub świadczenia usług w działalności gospodarczej przez podmiot, który uzyskał prawa do wynalazku. Punktowane jest tylko jedno wdrożenie wynalazku oraz jeden patent udzielony na dany wynalazek.</w:t>
      </w:r>
    </w:p>
  </w:footnote>
  <w:footnote w:id="8">
    <w:p w:rsidR="00240201" w:rsidRPr="009948BF" w:rsidRDefault="00E844D2" w:rsidP="00240201">
      <w:pPr>
        <w:pStyle w:val="Tekstprzypisudolnego"/>
        <w:jc w:val="both"/>
        <w:rPr>
          <w:strike/>
          <w:color w:val="00B0F0"/>
          <w:sz w:val="18"/>
          <w:szCs w:val="18"/>
        </w:rPr>
      </w:pPr>
      <w:r w:rsidRPr="00BD3485">
        <w:rPr>
          <w:rStyle w:val="Odwoanieprzypisudolnego"/>
          <w:sz w:val="18"/>
          <w:szCs w:val="18"/>
        </w:rPr>
        <w:footnoteRef/>
      </w:r>
      <w:r w:rsidRPr="00BD3485">
        <w:rPr>
          <w:sz w:val="18"/>
          <w:szCs w:val="18"/>
        </w:rPr>
        <w:t xml:space="preserve"> Punktowane jest tylko jedno doniesienie w czasie jednej konferencji, bez względu na lic</w:t>
      </w:r>
      <w:r w:rsidR="00872ED4">
        <w:rPr>
          <w:sz w:val="18"/>
          <w:szCs w:val="18"/>
        </w:rPr>
        <w:t>zbę prezentowanych doniesień.</w:t>
      </w:r>
      <w:r w:rsidRPr="00BD3485">
        <w:rPr>
          <w:sz w:val="18"/>
          <w:szCs w:val="18"/>
        </w:rPr>
        <w:br/>
      </w:r>
      <w:r w:rsidRPr="00CB33A1">
        <w:rPr>
          <w:sz w:val="18"/>
          <w:szCs w:val="18"/>
        </w:rPr>
        <w:t>W przypadku współautorstwa referatu lub plakatu prezentowanego na konferencji liczba punktów</w:t>
      </w:r>
      <w:r w:rsidR="00CA1A3D" w:rsidRPr="00CB33A1">
        <w:rPr>
          <w:sz w:val="18"/>
          <w:szCs w:val="18"/>
        </w:rPr>
        <w:t xml:space="preserve"> </w:t>
      </w:r>
      <w:r w:rsidR="00AB5C07" w:rsidRPr="00CB33A1">
        <w:rPr>
          <w:sz w:val="18"/>
          <w:szCs w:val="18"/>
        </w:rPr>
        <w:t>ustalana jest proporcjonalnie do udziału liczby współautorów</w:t>
      </w:r>
      <w:r w:rsidR="00240201" w:rsidRPr="00CB33A1">
        <w:rPr>
          <w:sz w:val="18"/>
          <w:szCs w:val="18"/>
        </w:rPr>
        <w:t>. Liczbę punktów należy podać w zaokrągleniu do dwóch miejsc po przecinku.</w:t>
      </w:r>
      <w:r w:rsidR="00240201" w:rsidRPr="009948BF">
        <w:rPr>
          <w:color w:val="00B0F0"/>
          <w:sz w:val="18"/>
          <w:szCs w:val="18"/>
        </w:rPr>
        <w:t xml:space="preserve"> </w:t>
      </w:r>
    </w:p>
    <w:p w:rsidR="00E844D2" w:rsidRPr="00AB5C07" w:rsidRDefault="00E844D2" w:rsidP="002D2CDF">
      <w:pPr>
        <w:pStyle w:val="Tekstprzypisudolnego"/>
        <w:jc w:val="both"/>
        <w:rPr>
          <w:strike/>
          <w:color w:val="00B0F0"/>
          <w:sz w:val="18"/>
          <w:szCs w:val="18"/>
        </w:rPr>
      </w:pPr>
      <w:r w:rsidRPr="00BD3485">
        <w:rPr>
          <w:sz w:val="18"/>
          <w:szCs w:val="18"/>
        </w:rPr>
        <w:t xml:space="preserve">Pod uwagę brane są jedynie konferencje naukowe, w których powołany jest komitet naukowy i organizacyjny. </w:t>
      </w:r>
    </w:p>
  </w:footnote>
  <w:footnote w:id="9">
    <w:p w:rsidR="00E844D2" w:rsidRPr="00BD3485" w:rsidRDefault="00E844D2" w:rsidP="008A01F9">
      <w:pPr>
        <w:pStyle w:val="Tekstprzypisudolnego"/>
        <w:jc w:val="both"/>
        <w:rPr>
          <w:sz w:val="18"/>
          <w:szCs w:val="18"/>
        </w:rPr>
      </w:pPr>
      <w:r w:rsidRPr="00BD3485">
        <w:rPr>
          <w:rStyle w:val="Odwoanieprzypisudolnego"/>
          <w:sz w:val="18"/>
          <w:szCs w:val="18"/>
        </w:rPr>
        <w:footnoteRef/>
      </w:r>
      <w:r w:rsidRPr="00BD3485">
        <w:rPr>
          <w:sz w:val="18"/>
          <w:szCs w:val="18"/>
        </w:rPr>
        <w:t xml:space="preserve"> Przez „aktywny udział” rozumiane jest prezentowanie doniesienia naukowego w formie referatu lub plakatu.</w:t>
      </w:r>
    </w:p>
  </w:footnote>
  <w:footnote w:id="10">
    <w:p w:rsidR="00E844D2" w:rsidRPr="00BD3485" w:rsidRDefault="00E844D2" w:rsidP="008A01F9">
      <w:pPr>
        <w:pStyle w:val="Tekstprzypisudolnego"/>
        <w:jc w:val="both"/>
        <w:rPr>
          <w:sz w:val="18"/>
          <w:szCs w:val="18"/>
        </w:rPr>
      </w:pPr>
      <w:r w:rsidRPr="00BD3485">
        <w:rPr>
          <w:rStyle w:val="Odwoanieprzypisudolnego"/>
          <w:sz w:val="18"/>
          <w:szCs w:val="18"/>
        </w:rPr>
        <w:footnoteRef/>
      </w:r>
      <w:r w:rsidRPr="00BD3485">
        <w:rPr>
          <w:sz w:val="18"/>
          <w:szCs w:val="18"/>
        </w:rPr>
        <w:t xml:space="preserve">  Przez „konferencję międzynarodową/seminarium międzynarodowe” rozumiana jest konferencja/seminarium spełniające warunek: co najmniej 1/3 czynnych uczestników prezentujących referaty reprezentowała zagraniczne ośrodki naukowe.</w:t>
      </w:r>
    </w:p>
  </w:footnote>
  <w:footnote w:id="11">
    <w:p w:rsidR="00E844D2" w:rsidRPr="00A52E25" w:rsidRDefault="00E844D2" w:rsidP="008A01F9">
      <w:pPr>
        <w:pStyle w:val="Tekstprzypisudolnego"/>
        <w:jc w:val="both"/>
        <w:rPr>
          <w:sz w:val="18"/>
          <w:szCs w:val="18"/>
        </w:rPr>
      </w:pPr>
      <w:r w:rsidRPr="00BD3485">
        <w:rPr>
          <w:rStyle w:val="Odwoanieprzypisudolnego"/>
          <w:sz w:val="18"/>
          <w:szCs w:val="18"/>
        </w:rPr>
        <w:footnoteRef/>
      </w:r>
      <w:r w:rsidRPr="00BD3485">
        <w:rPr>
          <w:sz w:val="18"/>
          <w:szCs w:val="18"/>
        </w:rPr>
        <w:t xml:space="preserve"> Przez „staż naukowy” należy rozumieć jako formę nabywania umiejętności praktycznych lub udział w badaniach </w:t>
      </w:r>
      <w:r w:rsidR="009F2ED5" w:rsidRPr="00BD3485">
        <w:rPr>
          <w:sz w:val="18"/>
          <w:szCs w:val="18"/>
        </w:rPr>
        <w:t>naukowych uczestników</w:t>
      </w:r>
      <w:r w:rsidRPr="00BD3485">
        <w:rPr>
          <w:sz w:val="18"/>
          <w:szCs w:val="18"/>
        </w:rPr>
        <w:t xml:space="preserve"> studiów doktoranckich w innych jednostkach naukowych i badawczych niż jednostka Uniwersytetu Warmińsko-Mazurskiego, realizowaną zgodnie z ustalonym programem w obszarze zbieżnym z tematyką realizowanej rozprawy doktorskiej. Staż naukowy można realizować w jednej jednostce nie więcej niż jeden raz w danym roku akademickim.</w:t>
      </w:r>
    </w:p>
  </w:footnote>
  <w:footnote w:id="12">
    <w:p w:rsidR="00E844D2" w:rsidRPr="00A52E25" w:rsidRDefault="00E844D2" w:rsidP="00E35EAE">
      <w:pPr>
        <w:pStyle w:val="Tekstprzypisudolnego"/>
        <w:jc w:val="both"/>
        <w:rPr>
          <w:sz w:val="18"/>
          <w:szCs w:val="18"/>
        </w:rPr>
      </w:pPr>
      <w:r w:rsidRPr="0086724A">
        <w:rPr>
          <w:rStyle w:val="Odwoanieprzypisudolnego"/>
          <w:sz w:val="18"/>
          <w:szCs w:val="18"/>
        </w:rPr>
        <w:footnoteRef/>
      </w:r>
      <w:r w:rsidRPr="0086724A">
        <w:rPr>
          <w:sz w:val="18"/>
          <w:szCs w:val="18"/>
        </w:rPr>
        <w:t xml:space="preserve"> </w:t>
      </w:r>
      <w:r w:rsidRPr="00A52E25">
        <w:rPr>
          <w:sz w:val="18"/>
          <w:szCs w:val="18"/>
        </w:rPr>
        <w:t xml:space="preserve">Uwzględnia się projekty obejmujące badania naukowe lub prace rozwojowe (nie uwzględnia się projektów inwestycyjnych </w:t>
      </w:r>
      <w:r w:rsidRPr="00A52E25">
        <w:rPr>
          <w:sz w:val="18"/>
          <w:szCs w:val="18"/>
        </w:rPr>
        <w:br/>
        <w:t xml:space="preserve">i zleconych), na realizację których umowy zostały zawarte w ramach postępowań konkursowych lub przetargowych: </w:t>
      </w:r>
    </w:p>
    <w:p w:rsidR="00E844D2" w:rsidRPr="00A52E25" w:rsidRDefault="00E844D2" w:rsidP="00E35EAE">
      <w:pPr>
        <w:pStyle w:val="Tekstprzypisudolnego"/>
        <w:jc w:val="both"/>
        <w:rPr>
          <w:sz w:val="18"/>
          <w:szCs w:val="18"/>
        </w:rPr>
      </w:pPr>
      <w:r w:rsidRPr="00A52E25">
        <w:rPr>
          <w:sz w:val="18"/>
          <w:szCs w:val="18"/>
        </w:rPr>
        <w:t xml:space="preserve">1)  projekty finansowane w ramach Programów Ramowych Unii Europejskiej i innych programów Unii Europejskiej; </w:t>
      </w:r>
    </w:p>
    <w:p w:rsidR="00E844D2" w:rsidRPr="00A52E25" w:rsidRDefault="00E844D2" w:rsidP="00E35EAE">
      <w:pPr>
        <w:pStyle w:val="Tekstprzypisudolnego"/>
        <w:jc w:val="both"/>
        <w:rPr>
          <w:sz w:val="18"/>
          <w:szCs w:val="18"/>
        </w:rPr>
      </w:pPr>
      <w:r w:rsidRPr="00A52E25">
        <w:rPr>
          <w:sz w:val="18"/>
          <w:szCs w:val="18"/>
        </w:rPr>
        <w:t xml:space="preserve">2)  projekty finansowane w ramach programów European </w:t>
      </w:r>
      <w:proofErr w:type="spellStart"/>
      <w:r w:rsidRPr="00A52E25">
        <w:rPr>
          <w:sz w:val="18"/>
          <w:szCs w:val="18"/>
        </w:rPr>
        <w:t>Research</w:t>
      </w:r>
      <w:proofErr w:type="spellEnd"/>
      <w:r w:rsidRPr="00A52E25">
        <w:rPr>
          <w:sz w:val="18"/>
          <w:szCs w:val="18"/>
        </w:rPr>
        <w:t xml:space="preserve"> </w:t>
      </w:r>
      <w:proofErr w:type="spellStart"/>
      <w:r w:rsidRPr="00A52E25">
        <w:rPr>
          <w:sz w:val="18"/>
          <w:szCs w:val="18"/>
        </w:rPr>
        <w:t>Council</w:t>
      </w:r>
      <w:proofErr w:type="spellEnd"/>
      <w:r w:rsidRPr="00A52E25">
        <w:rPr>
          <w:sz w:val="18"/>
          <w:szCs w:val="18"/>
        </w:rPr>
        <w:t>;</w:t>
      </w:r>
    </w:p>
    <w:p w:rsidR="00E844D2" w:rsidRPr="00A52E25" w:rsidRDefault="00E844D2" w:rsidP="00E35EAE">
      <w:pPr>
        <w:pStyle w:val="Tekstprzypisudolnego"/>
        <w:jc w:val="both"/>
        <w:rPr>
          <w:sz w:val="18"/>
          <w:szCs w:val="18"/>
          <w:lang w:val="en-US"/>
        </w:rPr>
      </w:pPr>
      <w:r w:rsidRPr="00A52E25">
        <w:rPr>
          <w:sz w:val="18"/>
          <w:szCs w:val="18"/>
          <w:lang w:val="en-US"/>
        </w:rPr>
        <w:t xml:space="preserve">3)  </w:t>
      </w:r>
      <w:proofErr w:type="spellStart"/>
      <w:r w:rsidRPr="00A52E25">
        <w:rPr>
          <w:sz w:val="18"/>
          <w:szCs w:val="18"/>
          <w:lang w:val="en-US"/>
        </w:rPr>
        <w:t>projekty</w:t>
      </w:r>
      <w:proofErr w:type="spellEnd"/>
      <w:r w:rsidRPr="00A52E25">
        <w:rPr>
          <w:sz w:val="18"/>
          <w:szCs w:val="18"/>
          <w:lang w:val="en-US"/>
        </w:rPr>
        <w:t xml:space="preserve"> </w:t>
      </w:r>
      <w:proofErr w:type="spellStart"/>
      <w:r w:rsidRPr="00A52E25">
        <w:rPr>
          <w:sz w:val="18"/>
          <w:szCs w:val="18"/>
          <w:lang w:val="en-US"/>
        </w:rPr>
        <w:t>finansowane</w:t>
      </w:r>
      <w:proofErr w:type="spellEnd"/>
      <w:r w:rsidRPr="00A52E25">
        <w:rPr>
          <w:sz w:val="18"/>
          <w:szCs w:val="18"/>
          <w:lang w:val="en-US"/>
        </w:rPr>
        <w:t xml:space="preserve"> w </w:t>
      </w:r>
      <w:proofErr w:type="spellStart"/>
      <w:r w:rsidRPr="00A52E25">
        <w:rPr>
          <w:sz w:val="18"/>
          <w:szCs w:val="18"/>
          <w:lang w:val="en-US"/>
        </w:rPr>
        <w:t>ramach</w:t>
      </w:r>
      <w:proofErr w:type="spellEnd"/>
      <w:r w:rsidRPr="00A52E25">
        <w:rPr>
          <w:sz w:val="18"/>
          <w:szCs w:val="18"/>
          <w:lang w:val="en-US"/>
        </w:rPr>
        <w:t xml:space="preserve"> Welcome Trust International Research Fellowship;</w:t>
      </w:r>
    </w:p>
    <w:p w:rsidR="00E844D2" w:rsidRPr="00A52E25" w:rsidRDefault="00E844D2" w:rsidP="00E35EAE">
      <w:pPr>
        <w:pStyle w:val="Tekstprzypisudolnego"/>
        <w:jc w:val="both"/>
        <w:rPr>
          <w:sz w:val="18"/>
          <w:szCs w:val="18"/>
          <w:lang w:val="en-US"/>
        </w:rPr>
      </w:pPr>
      <w:r w:rsidRPr="00A52E25">
        <w:rPr>
          <w:sz w:val="18"/>
          <w:szCs w:val="18"/>
          <w:lang w:val="en-US"/>
        </w:rPr>
        <w:t xml:space="preserve">4)  </w:t>
      </w:r>
      <w:proofErr w:type="spellStart"/>
      <w:r w:rsidRPr="00A52E25">
        <w:rPr>
          <w:sz w:val="18"/>
          <w:szCs w:val="18"/>
          <w:lang w:val="en-US"/>
        </w:rPr>
        <w:t>projekty</w:t>
      </w:r>
      <w:proofErr w:type="spellEnd"/>
      <w:r w:rsidRPr="00A52E25">
        <w:rPr>
          <w:sz w:val="18"/>
          <w:szCs w:val="18"/>
          <w:lang w:val="en-US"/>
        </w:rPr>
        <w:t xml:space="preserve"> </w:t>
      </w:r>
      <w:proofErr w:type="spellStart"/>
      <w:r w:rsidRPr="00A52E25">
        <w:rPr>
          <w:sz w:val="18"/>
          <w:szCs w:val="18"/>
          <w:lang w:val="en-US"/>
        </w:rPr>
        <w:t>finansowane</w:t>
      </w:r>
      <w:proofErr w:type="spellEnd"/>
      <w:r w:rsidRPr="00A52E25">
        <w:rPr>
          <w:sz w:val="18"/>
          <w:szCs w:val="18"/>
          <w:lang w:val="en-US"/>
        </w:rPr>
        <w:t xml:space="preserve"> </w:t>
      </w:r>
      <w:proofErr w:type="spellStart"/>
      <w:r w:rsidRPr="00A52E25">
        <w:rPr>
          <w:sz w:val="18"/>
          <w:szCs w:val="18"/>
          <w:lang w:val="en-US"/>
        </w:rPr>
        <w:t>przez</w:t>
      </w:r>
      <w:proofErr w:type="spellEnd"/>
      <w:r w:rsidRPr="00A52E25">
        <w:rPr>
          <w:sz w:val="18"/>
          <w:szCs w:val="18"/>
          <w:lang w:val="en-US"/>
        </w:rPr>
        <w:t xml:space="preserve"> The National Institutes of </w:t>
      </w:r>
      <w:r w:rsidR="009F2ED5" w:rsidRPr="00A52E25">
        <w:rPr>
          <w:sz w:val="18"/>
          <w:szCs w:val="18"/>
          <w:lang w:val="en-US"/>
        </w:rPr>
        <w:t>Health (</w:t>
      </w:r>
      <w:r w:rsidRPr="00A52E25">
        <w:rPr>
          <w:sz w:val="18"/>
          <w:szCs w:val="18"/>
          <w:lang w:val="en-US"/>
        </w:rPr>
        <w:t xml:space="preserve">NIH); </w:t>
      </w:r>
    </w:p>
    <w:p w:rsidR="00E844D2" w:rsidRPr="00A52E25" w:rsidRDefault="00E844D2" w:rsidP="00E35EAE">
      <w:pPr>
        <w:pStyle w:val="Tekstprzypisudolnego"/>
        <w:jc w:val="both"/>
        <w:rPr>
          <w:sz w:val="18"/>
          <w:szCs w:val="18"/>
        </w:rPr>
      </w:pPr>
      <w:r w:rsidRPr="00A52E25">
        <w:rPr>
          <w:sz w:val="18"/>
          <w:szCs w:val="18"/>
        </w:rPr>
        <w:t xml:space="preserve">5)  projekty finansowane przez Organizację Traktatu Północnoatlantyckiego – North </w:t>
      </w:r>
      <w:proofErr w:type="spellStart"/>
      <w:r w:rsidRPr="00A52E25">
        <w:rPr>
          <w:sz w:val="18"/>
          <w:szCs w:val="18"/>
        </w:rPr>
        <w:t>Atlantic</w:t>
      </w:r>
      <w:proofErr w:type="spellEnd"/>
      <w:r w:rsidRPr="00A52E25">
        <w:rPr>
          <w:sz w:val="18"/>
          <w:szCs w:val="18"/>
        </w:rPr>
        <w:t xml:space="preserve"> </w:t>
      </w:r>
      <w:proofErr w:type="spellStart"/>
      <w:r w:rsidRPr="00A52E25">
        <w:rPr>
          <w:sz w:val="18"/>
          <w:szCs w:val="18"/>
        </w:rPr>
        <w:t>Treaty</w:t>
      </w:r>
      <w:proofErr w:type="spellEnd"/>
      <w:r w:rsidRPr="00A52E25">
        <w:rPr>
          <w:sz w:val="18"/>
          <w:szCs w:val="18"/>
        </w:rPr>
        <w:t xml:space="preserve"> </w:t>
      </w:r>
      <w:proofErr w:type="spellStart"/>
      <w:r w:rsidR="009F2ED5" w:rsidRPr="00A52E25">
        <w:rPr>
          <w:sz w:val="18"/>
          <w:szCs w:val="18"/>
        </w:rPr>
        <w:t>Organization</w:t>
      </w:r>
      <w:proofErr w:type="spellEnd"/>
      <w:r w:rsidR="009F2ED5" w:rsidRPr="00A52E25">
        <w:rPr>
          <w:sz w:val="18"/>
          <w:szCs w:val="18"/>
        </w:rPr>
        <w:t xml:space="preserve"> (</w:t>
      </w:r>
      <w:r w:rsidRPr="00A52E25">
        <w:rPr>
          <w:sz w:val="18"/>
          <w:szCs w:val="18"/>
        </w:rPr>
        <w:t>NATO);</w:t>
      </w:r>
    </w:p>
    <w:p w:rsidR="00E844D2" w:rsidRPr="00A52E25" w:rsidRDefault="00E844D2" w:rsidP="00E35EAE">
      <w:pPr>
        <w:pStyle w:val="Tekstprzypisudolnego"/>
        <w:jc w:val="both"/>
        <w:rPr>
          <w:sz w:val="18"/>
          <w:szCs w:val="18"/>
        </w:rPr>
      </w:pPr>
      <w:r w:rsidRPr="00A52E25">
        <w:rPr>
          <w:sz w:val="18"/>
          <w:szCs w:val="18"/>
        </w:rPr>
        <w:t xml:space="preserve">6)  projekty finansowane przez Europejską Agencję Obrony – European </w:t>
      </w:r>
      <w:proofErr w:type="spellStart"/>
      <w:r w:rsidRPr="00A52E25">
        <w:rPr>
          <w:sz w:val="18"/>
          <w:szCs w:val="18"/>
        </w:rPr>
        <w:t>Defence</w:t>
      </w:r>
      <w:proofErr w:type="spellEnd"/>
      <w:r w:rsidRPr="00A52E25">
        <w:rPr>
          <w:sz w:val="18"/>
          <w:szCs w:val="18"/>
        </w:rPr>
        <w:t xml:space="preserve"> </w:t>
      </w:r>
      <w:proofErr w:type="spellStart"/>
      <w:r w:rsidRPr="00A52E25">
        <w:rPr>
          <w:sz w:val="18"/>
          <w:szCs w:val="18"/>
        </w:rPr>
        <w:t>Agency</w:t>
      </w:r>
      <w:proofErr w:type="spellEnd"/>
      <w:r w:rsidRPr="00A52E25">
        <w:rPr>
          <w:sz w:val="18"/>
          <w:szCs w:val="18"/>
        </w:rPr>
        <w:t>(EDA);</w:t>
      </w:r>
    </w:p>
    <w:p w:rsidR="00E844D2" w:rsidRPr="00A52E25" w:rsidRDefault="00E844D2" w:rsidP="00E35EAE">
      <w:pPr>
        <w:pStyle w:val="Tekstprzypisudolnego"/>
        <w:jc w:val="both"/>
        <w:rPr>
          <w:sz w:val="18"/>
          <w:szCs w:val="18"/>
          <w:lang w:val="en-US"/>
        </w:rPr>
      </w:pPr>
      <w:r w:rsidRPr="00A52E25">
        <w:rPr>
          <w:sz w:val="18"/>
          <w:szCs w:val="18"/>
          <w:lang w:val="en-US"/>
        </w:rPr>
        <w:t xml:space="preserve">7)  </w:t>
      </w:r>
      <w:proofErr w:type="spellStart"/>
      <w:r w:rsidRPr="00A52E25">
        <w:rPr>
          <w:sz w:val="18"/>
          <w:szCs w:val="18"/>
          <w:lang w:val="en-US"/>
        </w:rPr>
        <w:t>projekty</w:t>
      </w:r>
      <w:proofErr w:type="spellEnd"/>
      <w:r w:rsidRPr="00A52E25">
        <w:rPr>
          <w:sz w:val="18"/>
          <w:szCs w:val="18"/>
          <w:lang w:val="en-US"/>
        </w:rPr>
        <w:t xml:space="preserve"> </w:t>
      </w:r>
      <w:proofErr w:type="spellStart"/>
      <w:r w:rsidRPr="00A52E25">
        <w:rPr>
          <w:sz w:val="18"/>
          <w:szCs w:val="18"/>
          <w:lang w:val="en-US"/>
        </w:rPr>
        <w:t>finansowane</w:t>
      </w:r>
      <w:proofErr w:type="spellEnd"/>
      <w:r w:rsidRPr="00A52E25">
        <w:rPr>
          <w:sz w:val="18"/>
          <w:szCs w:val="18"/>
          <w:lang w:val="en-US"/>
        </w:rPr>
        <w:t xml:space="preserve"> </w:t>
      </w:r>
      <w:proofErr w:type="spellStart"/>
      <w:r w:rsidRPr="00A52E25">
        <w:rPr>
          <w:sz w:val="18"/>
          <w:szCs w:val="18"/>
          <w:lang w:val="en-US"/>
        </w:rPr>
        <w:t>przez</w:t>
      </w:r>
      <w:proofErr w:type="spellEnd"/>
      <w:r w:rsidRPr="00A52E25">
        <w:rPr>
          <w:sz w:val="18"/>
          <w:szCs w:val="18"/>
          <w:lang w:val="en-US"/>
        </w:rPr>
        <w:t xml:space="preserve"> National Science Foundation;</w:t>
      </w:r>
    </w:p>
    <w:p w:rsidR="00E844D2" w:rsidRPr="00A52E25" w:rsidRDefault="00E844D2" w:rsidP="00EC0DD3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 </w:t>
      </w:r>
      <w:r w:rsidRPr="00A52E25">
        <w:rPr>
          <w:sz w:val="18"/>
          <w:szCs w:val="18"/>
        </w:rPr>
        <w:t xml:space="preserve">projekty finansowane z Europejskiego Funduszu Rozwoju Regionalnego (z wyłączeniem </w:t>
      </w:r>
      <w:r>
        <w:rPr>
          <w:sz w:val="18"/>
          <w:szCs w:val="18"/>
        </w:rPr>
        <w:t xml:space="preserve">projektów inwestycyjnych </w:t>
      </w:r>
      <w:r>
        <w:rPr>
          <w:sz w:val="18"/>
          <w:szCs w:val="18"/>
        </w:rPr>
        <w:br/>
      </w:r>
      <w:r w:rsidRPr="00A52E25">
        <w:rPr>
          <w:sz w:val="18"/>
          <w:szCs w:val="18"/>
        </w:rPr>
        <w:t>i edukacyjnych);</w:t>
      </w:r>
    </w:p>
    <w:p w:rsidR="00E844D2" w:rsidRPr="00A52E25" w:rsidRDefault="00E844D2" w:rsidP="00E35EAE">
      <w:pPr>
        <w:pStyle w:val="Tekstprzypisudolnego"/>
        <w:jc w:val="both"/>
        <w:rPr>
          <w:sz w:val="18"/>
          <w:szCs w:val="18"/>
        </w:rPr>
      </w:pPr>
      <w:r w:rsidRPr="00A52E25">
        <w:rPr>
          <w:sz w:val="18"/>
          <w:szCs w:val="18"/>
        </w:rPr>
        <w:t xml:space="preserve">9)  projekty finansowane przez MNiSW w ramach ustanowionych programów i przedsięwzięć, NCN lub </w:t>
      </w:r>
      <w:proofErr w:type="spellStart"/>
      <w:r w:rsidRPr="00A52E25">
        <w:rPr>
          <w:sz w:val="18"/>
          <w:szCs w:val="18"/>
        </w:rPr>
        <w:t>NCBiR</w:t>
      </w:r>
      <w:proofErr w:type="spellEnd"/>
      <w:r w:rsidRPr="00A52E25">
        <w:rPr>
          <w:sz w:val="18"/>
          <w:szCs w:val="18"/>
        </w:rPr>
        <w:t>;</w:t>
      </w:r>
    </w:p>
    <w:p w:rsidR="00E844D2" w:rsidRPr="00A52E25" w:rsidRDefault="00E844D2" w:rsidP="00E35EAE">
      <w:pPr>
        <w:pStyle w:val="Tekstprzypisudolnego"/>
        <w:jc w:val="both"/>
        <w:rPr>
          <w:sz w:val="18"/>
          <w:szCs w:val="18"/>
        </w:rPr>
      </w:pPr>
      <w:r w:rsidRPr="00A52E25">
        <w:rPr>
          <w:sz w:val="18"/>
          <w:szCs w:val="18"/>
        </w:rPr>
        <w:t xml:space="preserve">10) projekty finansowane przez Fundację na rzecz Nauki Polskiej; </w:t>
      </w:r>
    </w:p>
    <w:p w:rsidR="00E844D2" w:rsidRPr="00A52E25" w:rsidRDefault="00E844D2" w:rsidP="00E35EAE">
      <w:pPr>
        <w:pStyle w:val="Tekstprzypisudolnego"/>
        <w:jc w:val="both"/>
        <w:rPr>
          <w:sz w:val="18"/>
          <w:szCs w:val="18"/>
        </w:rPr>
      </w:pPr>
      <w:r w:rsidRPr="00A52E25">
        <w:rPr>
          <w:sz w:val="18"/>
          <w:szCs w:val="18"/>
        </w:rPr>
        <w:t xml:space="preserve">11) projekty finansowane ze środków Narodowego Funduszu Ochrony Środowiska i Gospodarki Wodnej; </w:t>
      </w:r>
    </w:p>
    <w:p w:rsidR="00E844D2" w:rsidRPr="00A52E25" w:rsidRDefault="00E844D2" w:rsidP="00E35EAE">
      <w:pPr>
        <w:pStyle w:val="Tekstprzypisudolnego"/>
        <w:jc w:val="both"/>
        <w:rPr>
          <w:sz w:val="18"/>
          <w:szCs w:val="18"/>
        </w:rPr>
      </w:pPr>
      <w:r w:rsidRPr="00A52E25">
        <w:rPr>
          <w:sz w:val="18"/>
          <w:szCs w:val="18"/>
        </w:rPr>
        <w:t>12) projekty finansowane w ramach Europejskich i Krajowych Platform Technologicznych.</w:t>
      </w:r>
    </w:p>
  </w:footnote>
  <w:footnote w:id="13">
    <w:p w:rsidR="009F2ED5" w:rsidRDefault="009F2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954BD">
        <w:t>Nośnik, o którym mowa powinien być opisany imieniem i nazwiskiem doktoranta oraz rodzajem stypendium. Numeracja załączników znajdujących się na nośniku powinna być zgodna z numeracją we wniosku stypendialnym. Przykładowy opis: Załącznik 1. Dodatkowe dokumenty niezbędne do uzyskania stypendium powinny być jednoznacznie identyfikowalne.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13E"/>
    <w:multiLevelType w:val="hybridMultilevel"/>
    <w:tmpl w:val="D44AA866"/>
    <w:lvl w:ilvl="0" w:tplc="E294D5A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624509"/>
    <w:multiLevelType w:val="hybridMultilevel"/>
    <w:tmpl w:val="51C43A38"/>
    <w:lvl w:ilvl="0" w:tplc="429245F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D54B0"/>
    <w:multiLevelType w:val="hybridMultilevel"/>
    <w:tmpl w:val="52B678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02047"/>
    <w:multiLevelType w:val="hybridMultilevel"/>
    <w:tmpl w:val="EFB47870"/>
    <w:lvl w:ilvl="0" w:tplc="7BDAE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53D32"/>
    <w:multiLevelType w:val="hybridMultilevel"/>
    <w:tmpl w:val="BFC0C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601D"/>
    <w:multiLevelType w:val="hybridMultilevel"/>
    <w:tmpl w:val="E9C498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BD2865"/>
    <w:multiLevelType w:val="multilevel"/>
    <w:tmpl w:val="99D4DD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9CC626C"/>
    <w:multiLevelType w:val="hybridMultilevel"/>
    <w:tmpl w:val="74C63A6A"/>
    <w:lvl w:ilvl="0" w:tplc="610699BA">
      <w:start w:val="1"/>
      <w:numFmt w:val="decimal"/>
      <w:lvlText w:val="%1)"/>
      <w:lvlJc w:val="left"/>
      <w:pPr>
        <w:ind w:left="136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CBD392D"/>
    <w:multiLevelType w:val="hybridMultilevel"/>
    <w:tmpl w:val="4F62D892"/>
    <w:lvl w:ilvl="0" w:tplc="009CB40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603A"/>
    <w:multiLevelType w:val="hybridMultilevel"/>
    <w:tmpl w:val="BD2828BE"/>
    <w:lvl w:ilvl="0" w:tplc="04150017">
      <w:start w:val="1"/>
      <w:numFmt w:val="lowerLetter"/>
      <w:lvlText w:val="%1)"/>
      <w:lvlJc w:val="left"/>
      <w:pPr>
        <w:ind w:left="-218" w:hanging="360"/>
      </w:p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0">
    <w:nsid w:val="292C26FB"/>
    <w:multiLevelType w:val="hybridMultilevel"/>
    <w:tmpl w:val="7B888F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DB727F"/>
    <w:multiLevelType w:val="hybridMultilevel"/>
    <w:tmpl w:val="F3D82A56"/>
    <w:lvl w:ilvl="0" w:tplc="610699B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610699BA">
      <w:start w:val="1"/>
      <w:numFmt w:val="decimal"/>
      <w:lvlText w:val="%2)"/>
      <w:lvlJc w:val="left"/>
      <w:pPr>
        <w:ind w:left="35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-398" w:hanging="18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30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022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742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462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182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5902" w:hanging="180"/>
      </w:pPr>
      <w:rPr>
        <w:rFonts w:hint="default"/>
      </w:rPr>
    </w:lvl>
  </w:abstractNum>
  <w:abstractNum w:abstractNumId="12">
    <w:nsid w:val="2D5F4C8E"/>
    <w:multiLevelType w:val="hybridMultilevel"/>
    <w:tmpl w:val="A664CB9E"/>
    <w:lvl w:ilvl="0" w:tplc="FEDA9E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73598"/>
    <w:multiLevelType w:val="multilevel"/>
    <w:tmpl w:val="DFA69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0560428"/>
    <w:multiLevelType w:val="hybridMultilevel"/>
    <w:tmpl w:val="15CC7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34A51"/>
    <w:multiLevelType w:val="hybridMultilevel"/>
    <w:tmpl w:val="7A42D6A2"/>
    <w:lvl w:ilvl="0" w:tplc="86D2870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trike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85445"/>
    <w:multiLevelType w:val="hybridMultilevel"/>
    <w:tmpl w:val="6130CB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30055F0"/>
    <w:multiLevelType w:val="hybridMultilevel"/>
    <w:tmpl w:val="2F705ABA"/>
    <w:lvl w:ilvl="0" w:tplc="11FEBD3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3234C"/>
    <w:multiLevelType w:val="hybridMultilevel"/>
    <w:tmpl w:val="8D8A65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81503C"/>
    <w:multiLevelType w:val="hybridMultilevel"/>
    <w:tmpl w:val="A454C810"/>
    <w:lvl w:ilvl="0" w:tplc="96002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B4650"/>
    <w:multiLevelType w:val="hybridMultilevel"/>
    <w:tmpl w:val="E3BC286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C9D1B86"/>
    <w:multiLevelType w:val="hybridMultilevel"/>
    <w:tmpl w:val="A664CB9E"/>
    <w:lvl w:ilvl="0" w:tplc="FEDA9E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74E64"/>
    <w:multiLevelType w:val="hybridMultilevel"/>
    <w:tmpl w:val="3646A374"/>
    <w:lvl w:ilvl="0" w:tplc="A80409E8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6523D"/>
    <w:multiLevelType w:val="hybridMultilevel"/>
    <w:tmpl w:val="5148C0F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17F78EA"/>
    <w:multiLevelType w:val="hybridMultilevel"/>
    <w:tmpl w:val="5E7C1E14"/>
    <w:lvl w:ilvl="0" w:tplc="DFECE3EC">
      <w:start w:val="3"/>
      <w:numFmt w:val="decimal"/>
      <w:lvlText w:val="%1b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96EF9"/>
    <w:multiLevelType w:val="multilevel"/>
    <w:tmpl w:val="4768D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6"/>
        <w:szCs w:val="26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66550D3"/>
    <w:multiLevelType w:val="hybridMultilevel"/>
    <w:tmpl w:val="BD2828BE"/>
    <w:lvl w:ilvl="0" w:tplc="04150017">
      <w:start w:val="1"/>
      <w:numFmt w:val="lowerLetter"/>
      <w:lvlText w:val="%1)"/>
      <w:lvlJc w:val="left"/>
      <w:pPr>
        <w:ind w:left="-218" w:hanging="360"/>
      </w:p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7">
    <w:nsid w:val="4815144F"/>
    <w:multiLevelType w:val="hybridMultilevel"/>
    <w:tmpl w:val="9670D37E"/>
    <w:lvl w:ilvl="0" w:tplc="BD784E2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84DA3"/>
    <w:multiLevelType w:val="hybridMultilevel"/>
    <w:tmpl w:val="04348392"/>
    <w:lvl w:ilvl="0" w:tplc="14A428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A508D"/>
    <w:multiLevelType w:val="hybridMultilevel"/>
    <w:tmpl w:val="145A1A58"/>
    <w:lvl w:ilvl="0" w:tplc="EFDC6262">
      <w:start w:val="3"/>
      <w:numFmt w:val="decimal"/>
      <w:lvlText w:val="%1a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27846"/>
    <w:multiLevelType w:val="hybridMultilevel"/>
    <w:tmpl w:val="BB2ABA0E"/>
    <w:lvl w:ilvl="0" w:tplc="2AE266B4">
      <w:start w:val="7"/>
      <w:numFmt w:val="decimal"/>
      <w:lvlText w:val="%1)"/>
      <w:lvlJc w:val="left"/>
      <w:pPr>
        <w:ind w:left="3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7598A"/>
    <w:multiLevelType w:val="hybridMultilevel"/>
    <w:tmpl w:val="805A6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038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C7361AD"/>
    <w:multiLevelType w:val="hybridMultilevel"/>
    <w:tmpl w:val="002E424C"/>
    <w:lvl w:ilvl="0" w:tplc="9170EEF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BA42EC"/>
    <w:multiLevelType w:val="hybridMultilevel"/>
    <w:tmpl w:val="7292D3EA"/>
    <w:lvl w:ilvl="0" w:tplc="359281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C6349"/>
    <w:multiLevelType w:val="hybridMultilevel"/>
    <w:tmpl w:val="6304EE5C"/>
    <w:lvl w:ilvl="0" w:tplc="4556716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trike w:val="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A03EF"/>
    <w:multiLevelType w:val="hybridMultilevel"/>
    <w:tmpl w:val="362A47E0"/>
    <w:lvl w:ilvl="0" w:tplc="1464B2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07123"/>
    <w:multiLevelType w:val="hybridMultilevel"/>
    <w:tmpl w:val="0E982A04"/>
    <w:lvl w:ilvl="0" w:tplc="94BC95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08435E"/>
    <w:multiLevelType w:val="hybridMultilevel"/>
    <w:tmpl w:val="671AD2E4"/>
    <w:lvl w:ilvl="0" w:tplc="7E3E7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F2D31"/>
    <w:multiLevelType w:val="hybridMultilevel"/>
    <w:tmpl w:val="4F444AA8"/>
    <w:lvl w:ilvl="0" w:tplc="EA9C2A1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B6C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E5785"/>
    <w:multiLevelType w:val="multilevel"/>
    <w:tmpl w:val="5B1A8E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5C84F22"/>
    <w:multiLevelType w:val="hybridMultilevel"/>
    <w:tmpl w:val="E32A3CBE"/>
    <w:lvl w:ilvl="0" w:tplc="5E8A5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310ED4"/>
    <w:multiLevelType w:val="hybridMultilevel"/>
    <w:tmpl w:val="1B4A5A62"/>
    <w:lvl w:ilvl="0" w:tplc="5526EE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70AE4"/>
    <w:multiLevelType w:val="hybridMultilevel"/>
    <w:tmpl w:val="EEA0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8"/>
  </w:num>
  <w:num w:numId="7">
    <w:abstractNumId w:val="34"/>
  </w:num>
  <w:num w:numId="8">
    <w:abstractNumId w:val="22"/>
  </w:num>
  <w:num w:numId="9">
    <w:abstractNumId w:val="6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38"/>
  </w:num>
  <w:num w:numId="14">
    <w:abstractNumId w:val="11"/>
  </w:num>
  <w:num w:numId="15">
    <w:abstractNumId w:val="40"/>
  </w:num>
  <w:num w:numId="16">
    <w:abstractNumId w:val="10"/>
  </w:num>
  <w:num w:numId="17">
    <w:abstractNumId w:val="25"/>
  </w:num>
  <w:num w:numId="18">
    <w:abstractNumId w:val="32"/>
  </w:num>
  <w:num w:numId="19">
    <w:abstractNumId w:val="31"/>
  </w:num>
  <w:num w:numId="20">
    <w:abstractNumId w:val="43"/>
  </w:num>
  <w:num w:numId="21">
    <w:abstractNumId w:val="41"/>
  </w:num>
  <w:num w:numId="22">
    <w:abstractNumId w:val="3"/>
  </w:num>
  <w:num w:numId="23">
    <w:abstractNumId w:val="27"/>
  </w:num>
  <w:num w:numId="24">
    <w:abstractNumId w:val="5"/>
  </w:num>
  <w:num w:numId="25">
    <w:abstractNumId w:val="0"/>
  </w:num>
  <w:num w:numId="26">
    <w:abstractNumId w:val="28"/>
  </w:num>
  <w:num w:numId="27">
    <w:abstractNumId w:val="20"/>
  </w:num>
  <w:num w:numId="28">
    <w:abstractNumId w:val="2"/>
  </w:num>
  <w:num w:numId="29">
    <w:abstractNumId w:val="16"/>
  </w:num>
  <w:num w:numId="30">
    <w:abstractNumId w:val="8"/>
  </w:num>
  <w:num w:numId="31">
    <w:abstractNumId w:val="21"/>
  </w:num>
  <w:num w:numId="32">
    <w:abstractNumId w:val="12"/>
  </w:num>
  <w:num w:numId="33">
    <w:abstractNumId w:val="37"/>
  </w:num>
  <w:num w:numId="34">
    <w:abstractNumId w:val="35"/>
  </w:num>
  <w:num w:numId="35">
    <w:abstractNumId w:val="13"/>
  </w:num>
  <w:num w:numId="36">
    <w:abstractNumId w:val="33"/>
  </w:num>
  <w:num w:numId="37">
    <w:abstractNumId w:val="42"/>
  </w:num>
  <w:num w:numId="38">
    <w:abstractNumId w:val="29"/>
  </w:num>
  <w:num w:numId="39">
    <w:abstractNumId w:val="17"/>
  </w:num>
  <w:num w:numId="40">
    <w:abstractNumId w:val="24"/>
  </w:num>
  <w:num w:numId="41">
    <w:abstractNumId w:val="30"/>
  </w:num>
  <w:num w:numId="42">
    <w:abstractNumId w:val="9"/>
  </w:num>
  <w:num w:numId="43">
    <w:abstractNumId w:val="26"/>
  </w:num>
  <w:num w:numId="44">
    <w:abstractNumId w:val="1"/>
  </w:num>
  <w:num w:numId="45">
    <w:abstractNumId w:val="36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734"/>
    <w:rsid w:val="00002387"/>
    <w:rsid w:val="00004340"/>
    <w:rsid w:val="00006C64"/>
    <w:rsid w:val="0000708A"/>
    <w:rsid w:val="00012F48"/>
    <w:rsid w:val="00014531"/>
    <w:rsid w:val="000159D5"/>
    <w:rsid w:val="0001605C"/>
    <w:rsid w:val="00025887"/>
    <w:rsid w:val="00027860"/>
    <w:rsid w:val="00035A2C"/>
    <w:rsid w:val="00043A69"/>
    <w:rsid w:val="00044157"/>
    <w:rsid w:val="00052E09"/>
    <w:rsid w:val="000530C7"/>
    <w:rsid w:val="0005422C"/>
    <w:rsid w:val="0005528E"/>
    <w:rsid w:val="0005742A"/>
    <w:rsid w:val="00063E3A"/>
    <w:rsid w:val="0006583B"/>
    <w:rsid w:val="00073555"/>
    <w:rsid w:val="00080432"/>
    <w:rsid w:val="00084929"/>
    <w:rsid w:val="00092174"/>
    <w:rsid w:val="00096473"/>
    <w:rsid w:val="0009705B"/>
    <w:rsid w:val="000A6C0C"/>
    <w:rsid w:val="000A6E42"/>
    <w:rsid w:val="000B0BE7"/>
    <w:rsid w:val="000B4812"/>
    <w:rsid w:val="000C532E"/>
    <w:rsid w:val="000C5889"/>
    <w:rsid w:val="000C5EB7"/>
    <w:rsid w:val="000D4FC4"/>
    <w:rsid w:val="000D7702"/>
    <w:rsid w:val="000E0777"/>
    <w:rsid w:val="000E3741"/>
    <w:rsid w:val="000F2F62"/>
    <w:rsid w:val="000F3E77"/>
    <w:rsid w:val="000F49B2"/>
    <w:rsid w:val="000F6596"/>
    <w:rsid w:val="000F7224"/>
    <w:rsid w:val="001048E1"/>
    <w:rsid w:val="00117180"/>
    <w:rsid w:val="00122AEF"/>
    <w:rsid w:val="00123534"/>
    <w:rsid w:val="0012456D"/>
    <w:rsid w:val="00125E6A"/>
    <w:rsid w:val="001338E4"/>
    <w:rsid w:val="0014444F"/>
    <w:rsid w:val="00153186"/>
    <w:rsid w:val="001544D0"/>
    <w:rsid w:val="00164640"/>
    <w:rsid w:val="001666C2"/>
    <w:rsid w:val="00166736"/>
    <w:rsid w:val="00167E67"/>
    <w:rsid w:val="0017135E"/>
    <w:rsid w:val="00174643"/>
    <w:rsid w:val="00180015"/>
    <w:rsid w:val="00181560"/>
    <w:rsid w:val="00181B01"/>
    <w:rsid w:val="001865A9"/>
    <w:rsid w:val="0019367C"/>
    <w:rsid w:val="00193CAA"/>
    <w:rsid w:val="00193E71"/>
    <w:rsid w:val="0019463B"/>
    <w:rsid w:val="001954B4"/>
    <w:rsid w:val="001B2A85"/>
    <w:rsid w:val="001B5F26"/>
    <w:rsid w:val="001B77DC"/>
    <w:rsid w:val="001C37E6"/>
    <w:rsid w:val="001C467A"/>
    <w:rsid w:val="001C48AB"/>
    <w:rsid w:val="001D496E"/>
    <w:rsid w:val="001E7F4D"/>
    <w:rsid w:val="001F046F"/>
    <w:rsid w:val="001F4127"/>
    <w:rsid w:val="001F4B04"/>
    <w:rsid w:val="001F5338"/>
    <w:rsid w:val="00203043"/>
    <w:rsid w:val="002133B5"/>
    <w:rsid w:val="00215A11"/>
    <w:rsid w:val="002160DD"/>
    <w:rsid w:val="002246A4"/>
    <w:rsid w:val="00224D35"/>
    <w:rsid w:val="00232606"/>
    <w:rsid w:val="00233F70"/>
    <w:rsid w:val="00240201"/>
    <w:rsid w:val="00240BB2"/>
    <w:rsid w:val="002420DE"/>
    <w:rsid w:val="00243747"/>
    <w:rsid w:val="00243CE3"/>
    <w:rsid w:val="00246B96"/>
    <w:rsid w:val="002513DA"/>
    <w:rsid w:val="00254C6D"/>
    <w:rsid w:val="00261AAC"/>
    <w:rsid w:val="00263943"/>
    <w:rsid w:val="002670D7"/>
    <w:rsid w:val="0027162A"/>
    <w:rsid w:val="002736C0"/>
    <w:rsid w:val="00274A4B"/>
    <w:rsid w:val="0027514E"/>
    <w:rsid w:val="00280CEB"/>
    <w:rsid w:val="00282226"/>
    <w:rsid w:val="0028729E"/>
    <w:rsid w:val="00287B59"/>
    <w:rsid w:val="002A1DF9"/>
    <w:rsid w:val="002A41BB"/>
    <w:rsid w:val="002A50C8"/>
    <w:rsid w:val="002B7E78"/>
    <w:rsid w:val="002C1197"/>
    <w:rsid w:val="002C1987"/>
    <w:rsid w:val="002D1560"/>
    <w:rsid w:val="002D2CDF"/>
    <w:rsid w:val="002D3DD5"/>
    <w:rsid w:val="002D578B"/>
    <w:rsid w:val="002D75BF"/>
    <w:rsid w:val="002E1ACB"/>
    <w:rsid w:val="002E29B0"/>
    <w:rsid w:val="002E3636"/>
    <w:rsid w:val="002E6D8A"/>
    <w:rsid w:val="002E72A1"/>
    <w:rsid w:val="002E7BCF"/>
    <w:rsid w:val="002F35E6"/>
    <w:rsid w:val="002F4252"/>
    <w:rsid w:val="002F47B0"/>
    <w:rsid w:val="002F5BA4"/>
    <w:rsid w:val="002F6327"/>
    <w:rsid w:val="00300A12"/>
    <w:rsid w:val="00303831"/>
    <w:rsid w:val="003077F0"/>
    <w:rsid w:val="003115D4"/>
    <w:rsid w:val="00311F3D"/>
    <w:rsid w:val="00316D42"/>
    <w:rsid w:val="003201BC"/>
    <w:rsid w:val="0032213D"/>
    <w:rsid w:val="0032274E"/>
    <w:rsid w:val="003231C0"/>
    <w:rsid w:val="003328ED"/>
    <w:rsid w:val="0034240F"/>
    <w:rsid w:val="00345DBC"/>
    <w:rsid w:val="00345EDC"/>
    <w:rsid w:val="00346D43"/>
    <w:rsid w:val="00347C01"/>
    <w:rsid w:val="00353A27"/>
    <w:rsid w:val="00364D1C"/>
    <w:rsid w:val="003674D6"/>
    <w:rsid w:val="00373849"/>
    <w:rsid w:val="00382620"/>
    <w:rsid w:val="00384287"/>
    <w:rsid w:val="00386F61"/>
    <w:rsid w:val="00394EC3"/>
    <w:rsid w:val="003954BD"/>
    <w:rsid w:val="003A051A"/>
    <w:rsid w:val="003A36C0"/>
    <w:rsid w:val="003B34D0"/>
    <w:rsid w:val="003C1F92"/>
    <w:rsid w:val="003C45CF"/>
    <w:rsid w:val="003C4A51"/>
    <w:rsid w:val="003C5C87"/>
    <w:rsid w:val="003D19CE"/>
    <w:rsid w:val="003D2060"/>
    <w:rsid w:val="003D33C2"/>
    <w:rsid w:val="003D6FA3"/>
    <w:rsid w:val="003D7BC9"/>
    <w:rsid w:val="003E1A03"/>
    <w:rsid w:val="003E364F"/>
    <w:rsid w:val="003E4641"/>
    <w:rsid w:val="003E4A50"/>
    <w:rsid w:val="003E7990"/>
    <w:rsid w:val="003F0C11"/>
    <w:rsid w:val="003F16D4"/>
    <w:rsid w:val="003F4B4B"/>
    <w:rsid w:val="00400437"/>
    <w:rsid w:val="0040110F"/>
    <w:rsid w:val="004028BD"/>
    <w:rsid w:val="004079C0"/>
    <w:rsid w:val="004140F3"/>
    <w:rsid w:val="00416013"/>
    <w:rsid w:val="0041623D"/>
    <w:rsid w:val="00422B02"/>
    <w:rsid w:val="004255CE"/>
    <w:rsid w:val="00426686"/>
    <w:rsid w:val="00426ABB"/>
    <w:rsid w:val="00430AC9"/>
    <w:rsid w:val="00432B20"/>
    <w:rsid w:val="004417BB"/>
    <w:rsid w:val="004430A7"/>
    <w:rsid w:val="00446BB5"/>
    <w:rsid w:val="00447D0A"/>
    <w:rsid w:val="00450CDA"/>
    <w:rsid w:val="0046468B"/>
    <w:rsid w:val="00465C63"/>
    <w:rsid w:val="00465DD4"/>
    <w:rsid w:val="00466621"/>
    <w:rsid w:val="00473273"/>
    <w:rsid w:val="00474C17"/>
    <w:rsid w:val="004750E5"/>
    <w:rsid w:val="00476D05"/>
    <w:rsid w:val="00477627"/>
    <w:rsid w:val="00477FC4"/>
    <w:rsid w:val="004849A2"/>
    <w:rsid w:val="0049155B"/>
    <w:rsid w:val="00497955"/>
    <w:rsid w:val="004A035C"/>
    <w:rsid w:val="004A28AB"/>
    <w:rsid w:val="004A48FB"/>
    <w:rsid w:val="004A6AE3"/>
    <w:rsid w:val="004B2159"/>
    <w:rsid w:val="004C474F"/>
    <w:rsid w:val="004C573D"/>
    <w:rsid w:val="004E05F7"/>
    <w:rsid w:val="004E0E6F"/>
    <w:rsid w:val="004E2B98"/>
    <w:rsid w:val="004E5BEB"/>
    <w:rsid w:val="004F51C1"/>
    <w:rsid w:val="004F67A7"/>
    <w:rsid w:val="0050016B"/>
    <w:rsid w:val="005016F1"/>
    <w:rsid w:val="00501C5F"/>
    <w:rsid w:val="00506CD6"/>
    <w:rsid w:val="005079D3"/>
    <w:rsid w:val="00507FC1"/>
    <w:rsid w:val="00511D6A"/>
    <w:rsid w:val="00511E7C"/>
    <w:rsid w:val="005162B4"/>
    <w:rsid w:val="005269E7"/>
    <w:rsid w:val="005274EF"/>
    <w:rsid w:val="00534413"/>
    <w:rsid w:val="00541668"/>
    <w:rsid w:val="00545AA1"/>
    <w:rsid w:val="0055112D"/>
    <w:rsid w:val="0055503A"/>
    <w:rsid w:val="00557B24"/>
    <w:rsid w:val="0056482E"/>
    <w:rsid w:val="00570081"/>
    <w:rsid w:val="005702D3"/>
    <w:rsid w:val="00571AA1"/>
    <w:rsid w:val="0057262F"/>
    <w:rsid w:val="00575EFC"/>
    <w:rsid w:val="00583019"/>
    <w:rsid w:val="0058410B"/>
    <w:rsid w:val="00590309"/>
    <w:rsid w:val="005937BA"/>
    <w:rsid w:val="00595D69"/>
    <w:rsid w:val="005A40C5"/>
    <w:rsid w:val="005B11D1"/>
    <w:rsid w:val="005C48EF"/>
    <w:rsid w:val="005C49AC"/>
    <w:rsid w:val="005C4DEE"/>
    <w:rsid w:val="005C4F5A"/>
    <w:rsid w:val="005D0865"/>
    <w:rsid w:val="005D0869"/>
    <w:rsid w:val="005D1023"/>
    <w:rsid w:val="005D1DEF"/>
    <w:rsid w:val="005E333B"/>
    <w:rsid w:val="005E4A9C"/>
    <w:rsid w:val="005E5CC0"/>
    <w:rsid w:val="005E73AF"/>
    <w:rsid w:val="005F0428"/>
    <w:rsid w:val="00600AFD"/>
    <w:rsid w:val="0060558D"/>
    <w:rsid w:val="00617400"/>
    <w:rsid w:val="00620F28"/>
    <w:rsid w:val="00621607"/>
    <w:rsid w:val="00623173"/>
    <w:rsid w:val="006233CF"/>
    <w:rsid w:val="00624CAA"/>
    <w:rsid w:val="00625F25"/>
    <w:rsid w:val="00627526"/>
    <w:rsid w:val="006275D8"/>
    <w:rsid w:val="0063350A"/>
    <w:rsid w:val="006420EE"/>
    <w:rsid w:val="00642B40"/>
    <w:rsid w:val="00644C4E"/>
    <w:rsid w:val="00652BD6"/>
    <w:rsid w:val="00652D6C"/>
    <w:rsid w:val="006559EE"/>
    <w:rsid w:val="00666D2F"/>
    <w:rsid w:val="00671DE9"/>
    <w:rsid w:val="006732A7"/>
    <w:rsid w:val="00677B49"/>
    <w:rsid w:val="00683681"/>
    <w:rsid w:val="00683860"/>
    <w:rsid w:val="00683D7C"/>
    <w:rsid w:val="006855A5"/>
    <w:rsid w:val="006866BD"/>
    <w:rsid w:val="00687452"/>
    <w:rsid w:val="00687761"/>
    <w:rsid w:val="006B5D3F"/>
    <w:rsid w:val="006C4662"/>
    <w:rsid w:val="006C5223"/>
    <w:rsid w:val="006C638C"/>
    <w:rsid w:val="006C69A8"/>
    <w:rsid w:val="006D0128"/>
    <w:rsid w:val="006D304F"/>
    <w:rsid w:val="006F0195"/>
    <w:rsid w:val="006F1A78"/>
    <w:rsid w:val="006F2775"/>
    <w:rsid w:val="006F2A2D"/>
    <w:rsid w:val="006F3306"/>
    <w:rsid w:val="00703E85"/>
    <w:rsid w:val="00707BC8"/>
    <w:rsid w:val="00716155"/>
    <w:rsid w:val="0071641C"/>
    <w:rsid w:val="00716FBD"/>
    <w:rsid w:val="007242F0"/>
    <w:rsid w:val="00725B76"/>
    <w:rsid w:val="00726415"/>
    <w:rsid w:val="0073049E"/>
    <w:rsid w:val="007329D8"/>
    <w:rsid w:val="00732EF1"/>
    <w:rsid w:val="007346CB"/>
    <w:rsid w:val="007377EC"/>
    <w:rsid w:val="00741F39"/>
    <w:rsid w:val="00744A42"/>
    <w:rsid w:val="00744AA4"/>
    <w:rsid w:val="0074535C"/>
    <w:rsid w:val="00747D69"/>
    <w:rsid w:val="00753C3B"/>
    <w:rsid w:val="00755AA7"/>
    <w:rsid w:val="00764B86"/>
    <w:rsid w:val="007729A9"/>
    <w:rsid w:val="0077440C"/>
    <w:rsid w:val="0077655E"/>
    <w:rsid w:val="00780161"/>
    <w:rsid w:val="00783EF1"/>
    <w:rsid w:val="00786B3C"/>
    <w:rsid w:val="00786D4D"/>
    <w:rsid w:val="00790811"/>
    <w:rsid w:val="007910D2"/>
    <w:rsid w:val="007911B9"/>
    <w:rsid w:val="00792F06"/>
    <w:rsid w:val="00795DF8"/>
    <w:rsid w:val="0079618A"/>
    <w:rsid w:val="0079703F"/>
    <w:rsid w:val="007A1EF0"/>
    <w:rsid w:val="007A2E08"/>
    <w:rsid w:val="007A7650"/>
    <w:rsid w:val="007B1DF2"/>
    <w:rsid w:val="007B57D4"/>
    <w:rsid w:val="007C26E4"/>
    <w:rsid w:val="007C4D0F"/>
    <w:rsid w:val="007C5C5D"/>
    <w:rsid w:val="007D08F4"/>
    <w:rsid w:val="007D1EDC"/>
    <w:rsid w:val="007D317E"/>
    <w:rsid w:val="007D3E7B"/>
    <w:rsid w:val="007D5D48"/>
    <w:rsid w:val="007F0C77"/>
    <w:rsid w:val="007F1A26"/>
    <w:rsid w:val="007F28E6"/>
    <w:rsid w:val="007F4BB5"/>
    <w:rsid w:val="008036BA"/>
    <w:rsid w:val="00803D89"/>
    <w:rsid w:val="00805E3C"/>
    <w:rsid w:val="00811137"/>
    <w:rsid w:val="00815280"/>
    <w:rsid w:val="00821967"/>
    <w:rsid w:val="008235B9"/>
    <w:rsid w:val="0082451B"/>
    <w:rsid w:val="00824785"/>
    <w:rsid w:val="00830090"/>
    <w:rsid w:val="00842EC2"/>
    <w:rsid w:val="00863473"/>
    <w:rsid w:val="008640CF"/>
    <w:rsid w:val="00864A32"/>
    <w:rsid w:val="00872ED4"/>
    <w:rsid w:val="008731E0"/>
    <w:rsid w:val="0088064B"/>
    <w:rsid w:val="00883897"/>
    <w:rsid w:val="008838DB"/>
    <w:rsid w:val="00883B6B"/>
    <w:rsid w:val="00883C0B"/>
    <w:rsid w:val="00897733"/>
    <w:rsid w:val="00897BDD"/>
    <w:rsid w:val="008A01F9"/>
    <w:rsid w:val="008A0B88"/>
    <w:rsid w:val="008B6492"/>
    <w:rsid w:val="008B6B39"/>
    <w:rsid w:val="008B7B24"/>
    <w:rsid w:val="008C148D"/>
    <w:rsid w:val="008D0F89"/>
    <w:rsid w:val="008D3872"/>
    <w:rsid w:val="008D7090"/>
    <w:rsid w:val="008E169F"/>
    <w:rsid w:val="008E2131"/>
    <w:rsid w:val="008E35CF"/>
    <w:rsid w:val="008E37C8"/>
    <w:rsid w:val="008E5DDD"/>
    <w:rsid w:val="008F0E9B"/>
    <w:rsid w:val="008F198D"/>
    <w:rsid w:val="008F42BD"/>
    <w:rsid w:val="008F5538"/>
    <w:rsid w:val="0090261A"/>
    <w:rsid w:val="00902760"/>
    <w:rsid w:val="0090553E"/>
    <w:rsid w:val="00916A6C"/>
    <w:rsid w:val="0091771B"/>
    <w:rsid w:val="00921F58"/>
    <w:rsid w:val="0092339C"/>
    <w:rsid w:val="00924383"/>
    <w:rsid w:val="00924ACF"/>
    <w:rsid w:val="00925282"/>
    <w:rsid w:val="00933FB1"/>
    <w:rsid w:val="00935765"/>
    <w:rsid w:val="00937310"/>
    <w:rsid w:val="00937445"/>
    <w:rsid w:val="00940511"/>
    <w:rsid w:val="00942C0A"/>
    <w:rsid w:val="00947A02"/>
    <w:rsid w:val="00947E9D"/>
    <w:rsid w:val="0095050F"/>
    <w:rsid w:val="00954936"/>
    <w:rsid w:val="009573A7"/>
    <w:rsid w:val="00963DCC"/>
    <w:rsid w:val="009702E6"/>
    <w:rsid w:val="00970A6B"/>
    <w:rsid w:val="00977DEB"/>
    <w:rsid w:val="00981572"/>
    <w:rsid w:val="009848AD"/>
    <w:rsid w:val="009948BF"/>
    <w:rsid w:val="00995278"/>
    <w:rsid w:val="00996B9F"/>
    <w:rsid w:val="009A14F9"/>
    <w:rsid w:val="009A4AEF"/>
    <w:rsid w:val="009A549C"/>
    <w:rsid w:val="009A79B4"/>
    <w:rsid w:val="009B0152"/>
    <w:rsid w:val="009C18F9"/>
    <w:rsid w:val="009C5CC6"/>
    <w:rsid w:val="009C78B9"/>
    <w:rsid w:val="009D7580"/>
    <w:rsid w:val="009E4C2D"/>
    <w:rsid w:val="009F104A"/>
    <w:rsid w:val="009F113E"/>
    <w:rsid w:val="009F2ED5"/>
    <w:rsid w:val="009F47F2"/>
    <w:rsid w:val="009F69AC"/>
    <w:rsid w:val="009F6E6E"/>
    <w:rsid w:val="00A0027A"/>
    <w:rsid w:val="00A008A2"/>
    <w:rsid w:val="00A11734"/>
    <w:rsid w:val="00A1357F"/>
    <w:rsid w:val="00A14CE7"/>
    <w:rsid w:val="00A22F95"/>
    <w:rsid w:val="00A250CC"/>
    <w:rsid w:val="00A26E7C"/>
    <w:rsid w:val="00A31A9D"/>
    <w:rsid w:val="00A34845"/>
    <w:rsid w:val="00A3503C"/>
    <w:rsid w:val="00A4646D"/>
    <w:rsid w:val="00A47DC3"/>
    <w:rsid w:val="00A52E25"/>
    <w:rsid w:val="00A601E7"/>
    <w:rsid w:val="00A63FE4"/>
    <w:rsid w:val="00A6557E"/>
    <w:rsid w:val="00A65662"/>
    <w:rsid w:val="00A711A5"/>
    <w:rsid w:val="00A71DAC"/>
    <w:rsid w:val="00A71F42"/>
    <w:rsid w:val="00A77B61"/>
    <w:rsid w:val="00A81950"/>
    <w:rsid w:val="00A8402A"/>
    <w:rsid w:val="00A84CB4"/>
    <w:rsid w:val="00A9155C"/>
    <w:rsid w:val="00AA340A"/>
    <w:rsid w:val="00AA6BB7"/>
    <w:rsid w:val="00AB1055"/>
    <w:rsid w:val="00AB3796"/>
    <w:rsid w:val="00AB50C1"/>
    <w:rsid w:val="00AB5C07"/>
    <w:rsid w:val="00AC16CA"/>
    <w:rsid w:val="00AC29E6"/>
    <w:rsid w:val="00AC3A3B"/>
    <w:rsid w:val="00AC43FE"/>
    <w:rsid w:val="00AC4755"/>
    <w:rsid w:val="00AD750A"/>
    <w:rsid w:val="00AE19E5"/>
    <w:rsid w:val="00AE3293"/>
    <w:rsid w:val="00AE357A"/>
    <w:rsid w:val="00AE3E09"/>
    <w:rsid w:val="00AE6D69"/>
    <w:rsid w:val="00AE6D90"/>
    <w:rsid w:val="00AF045E"/>
    <w:rsid w:val="00AF08D9"/>
    <w:rsid w:val="00AF213E"/>
    <w:rsid w:val="00AF41EF"/>
    <w:rsid w:val="00AF59B9"/>
    <w:rsid w:val="00AF5D82"/>
    <w:rsid w:val="00AF6B20"/>
    <w:rsid w:val="00AF6D10"/>
    <w:rsid w:val="00AF7971"/>
    <w:rsid w:val="00AF7AD4"/>
    <w:rsid w:val="00B02240"/>
    <w:rsid w:val="00B04A05"/>
    <w:rsid w:val="00B05BA9"/>
    <w:rsid w:val="00B06711"/>
    <w:rsid w:val="00B06E11"/>
    <w:rsid w:val="00B13F2A"/>
    <w:rsid w:val="00B15739"/>
    <w:rsid w:val="00B1601D"/>
    <w:rsid w:val="00B17BF7"/>
    <w:rsid w:val="00B2011E"/>
    <w:rsid w:val="00B214BF"/>
    <w:rsid w:val="00B21BB7"/>
    <w:rsid w:val="00B21C75"/>
    <w:rsid w:val="00B24745"/>
    <w:rsid w:val="00B30964"/>
    <w:rsid w:val="00B34934"/>
    <w:rsid w:val="00B36E24"/>
    <w:rsid w:val="00B40D32"/>
    <w:rsid w:val="00B43AC7"/>
    <w:rsid w:val="00B459FB"/>
    <w:rsid w:val="00B53E4E"/>
    <w:rsid w:val="00B555A3"/>
    <w:rsid w:val="00B55F04"/>
    <w:rsid w:val="00B5632B"/>
    <w:rsid w:val="00B63F46"/>
    <w:rsid w:val="00B72767"/>
    <w:rsid w:val="00B75408"/>
    <w:rsid w:val="00B81142"/>
    <w:rsid w:val="00B83470"/>
    <w:rsid w:val="00B91FD8"/>
    <w:rsid w:val="00B9255C"/>
    <w:rsid w:val="00B97960"/>
    <w:rsid w:val="00BA3FD8"/>
    <w:rsid w:val="00BA5E1C"/>
    <w:rsid w:val="00BB1049"/>
    <w:rsid w:val="00BC32BA"/>
    <w:rsid w:val="00BD2A85"/>
    <w:rsid w:val="00BD3485"/>
    <w:rsid w:val="00BE25CD"/>
    <w:rsid w:val="00BE2BD7"/>
    <w:rsid w:val="00BE4A64"/>
    <w:rsid w:val="00BE648E"/>
    <w:rsid w:val="00BE7827"/>
    <w:rsid w:val="00BF0F0F"/>
    <w:rsid w:val="00BF44FE"/>
    <w:rsid w:val="00C008BB"/>
    <w:rsid w:val="00C00B6E"/>
    <w:rsid w:val="00C01456"/>
    <w:rsid w:val="00C06838"/>
    <w:rsid w:val="00C10D29"/>
    <w:rsid w:val="00C1142B"/>
    <w:rsid w:val="00C16734"/>
    <w:rsid w:val="00C21D4A"/>
    <w:rsid w:val="00C367C0"/>
    <w:rsid w:val="00C41F6D"/>
    <w:rsid w:val="00C456D9"/>
    <w:rsid w:val="00C479EA"/>
    <w:rsid w:val="00C575B0"/>
    <w:rsid w:val="00C60CE3"/>
    <w:rsid w:val="00C65B83"/>
    <w:rsid w:val="00C701DA"/>
    <w:rsid w:val="00C77083"/>
    <w:rsid w:val="00C770A4"/>
    <w:rsid w:val="00C77603"/>
    <w:rsid w:val="00C82282"/>
    <w:rsid w:val="00C826B5"/>
    <w:rsid w:val="00C82E5C"/>
    <w:rsid w:val="00C831DD"/>
    <w:rsid w:val="00C85566"/>
    <w:rsid w:val="00C9190F"/>
    <w:rsid w:val="00C93435"/>
    <w:rsid w:val="00C93F16"/>
    <w:rsid w:val="00C96ECA"/>
    <w:rsid w:val="00CA1A3D"/>
    <w:rsid w:val="00CA28CD"/>
    <w:rsid w:val="00CA3AE7"/>
    <w:rsid w:val="00CB0BB9"/>
    <w:rsid w:val="00CB33A1"/>
    <w:rsid w:val="00CB7B25"/>
    <w:rsid w:val="00CC1744"/>
    <w:rsid w:val="00CC4675"/>
    <w:rsid w:val="00CC7E37"/>
    <w:rsid w:val="00CE2B32"/>
    <w:rsid w:val="00CE2E27"/>
    <w:rsid w:val="00CE3DEC"/>
    <w:rsid w:val="00CE5F8E"/>
    <w:rsid w:val="00CF079A"/>
    <w:rsid w:val="00CF17F4"/>
    <w:rsid w:val="00CF1DCB"/>
    <w:rsid w:val="00CF2807"/>
    <w:rsid w:val="00CF3FF3"/>
    <w:rsid w:val="00CF7BB8"/>
    <w:rsid w:val="00CF7EE8"/>
    <w:rsid w:val="00D01958"/>
    <w:rsid w:val="00D0218D"/>
    <w:rsid w:val="00D12AA8"/>
    <w:rsid w:val="00D15039"/>
    <w:rsid w:val="00D167E1"/>
    <w:rsid w:val="00D204EC"/>
    <w:rsid w:val="00D244E2"/>
    <w:rsid w:val="00D25935"/>
    <w:rsid w:val="00D27DCD"/>
    <w:rsid w:val="00D31624"/>
    <w:rsid w:val="00D32789"/>
    <w:rsid w:val="00D32D91"/>
    <w:rsid w:val="00D32E41"/>
    <w:rsid w:val="00D35137"/>
    <w:rsid w:val="00D43208"/>
    <w:rsid w:val="00D4598B"/>
    <w:rsid w:val="00D54ABA"/>
    <w:rsid w:val="00D62A5D"/>
    <w:rsid w:val="00D63A06"/>
    <w:rsid w:val="00D650FB"/>
    <w:rsid w:val="00D65202"/>
    <w:rsid w:val="00D67934"/>
    <w:rsid w:val="00D721D2"/>
    <w:rsid w:val="00D74428"/>
    <w:rsid w:val="00D75176"/>
    <w:rsid w:val="00D76F29"/>
    <w:rsid w:val="00D816C1"/>
    <w:rsid w:val="00D864C0"/>
    <w:rsid w:val="00D90D58"/>
    <w:rsid w:val="00D958EF"/>
    <w:rsid w:val="00D968D8"/>
    <w:rsid w:val="00D977FB"/>
    <w:rsid w:val="00DB5A86"/>
    <w:rsid w:val="00DB759B"/>
    <w:rsid w:val="00DB7D66"/>
    <w:rsid w:val="00DC70F9"/>
    <w:rsid w:val="00DD31E0"/>
    <w:rsid w:val="00DD5512"/>
    <w:rsid w:val="00DD738B"/>
    <w:rsid w:val="00DE5652"/>
    <w:rsid w:val="00DF0C63"/>
    <w:rsid w:val="00DF1CEF"/>
    <w:rsid w:val="00DF7EC9"/>
    <w:rsid w:val="00E015FD"/>
    <w:rsid w:val="00E03D7B"/>
    <w:rsid w:val="00E1001E"/>
    <w:rsid w:val="00E1163D"/>
    <w:rsid w:val="00E11BD5"/>
    <w:rsid w:val="00E12255"/>
    <w:rsid w:val="00E1320D"/>
    <w:rsid w:val="00E1658D"/>
    <w:rsid w:val="00E20A53"/>
    <w:rsid w:val="00E25C58"/>
    <w:rsid w:val="00E35EAE"/>
    <w:rsid w:val="00E4262F"/>
    <w:rsid w:val="00E43728"/>
    <w:rsid w:val="00E43C4B"/>
    <w:rsid w:val="00E469C6"/>
    <w:rsid w:val="00E46CB3"/>
    <w:rsid w:val="00E50534"/>
    <w:rsid w:val="00E50896"/>
    <w:rsid w:val="00E52DA0"/>
    <w:rsid w:val="00E564A6"/>
    <w:rsid w:val="00E572D2"/>
    <w:rsid w:val="00E617E9"/>
    <w:rsid w:val="00E6287F"/>
    <w:rsid w:val="00E649DE"/>
    <w:rsid w:val="00E65BE7"/>
    <w:rsid w:val="00E71B79"/>
    <w:rsid w:val="00E725B8"/>
    <w:rsid w:val="00E72846"/>
    <w:rsid w:val="00E74F26"/>
    <w:rsid w:val="00E80344"/>
    <w:rsid w:val="00E81980"/>
    <w:rsid w:val="00E82683"/>
    <w:rsid w:val="00E82A11"/>
    <w:rsid w:val="00E8376F"/>
    <w:rsid w:val="00E844D2"/>
    <w:rsid w:val="00E90217"/>
    <w:rsid w:val="00EA315C"/>
    <w:rsid w:val="00EA3F90"/>
    <w:rsid w:val="00EA433E"/>
    <w:rsid w:val="00EA6FA0"/>
    <w:rsid w:val="00EA740D"/>
    <w:rsid w:val="00EB4B36"/>
    <w:rsid w:val="00EB63D1"/>
    <w:rsid w:val="00EB71B7"/>
    <w:rsid w:val="00EB7980"/>
    <w:rsid w:val="00EC0DD3"/>
    <w:rsid w:val="00EC65E7"/>
    <w:rsid w:val="00ED1F3C"/>
    <w:rsid w:val="00ED213B"/>
    <w:rsid w:val="00ED7846"/>
    <w:rsid w:val="00EF2B73"/>
    <w:rsid w:val="00EF312D"/>
    <w:rsid w:val="00EF705F"/>
    <w:rsid w:val="00F02679"/>
    <w:rsid w:val="00F04075"/>
    <w:rsid w:val="00F052D2"/>
    <w:rsid w:val="00F067DB"/>
    <w:rsid w:val="00F17085"/>
    <w:rsid w:val="00F2204F"/>
    <w:rsid w:val="00F25172"/>
    <w:rsid w:val="00F338C8"/>
    <w:rsid w:val="00F3428A"/>
    <w:rsid w:val="00F353B9"/>
    <w:rsid w:val="00F36C22"/>
    <w:rsid w:val="00F36F2B"/>
    <w:rsid w:val="00F37020"/>
    <w:rsid w:val="00F40A42"/>
    <w:rsid w:val="00F41F2F"/>
    <w:rsid w:val="00F4331A"/>
    <w:rsid w:val="00F4456E"/>
    <w:rsid w:val="00F4482C"/>
    <w:rsid w:val="00F4546A"/>
    <w:rsid w:val="00F455D6"/>
    <w:rsid w:val="00F5628A"/>
    <w:rsid w:val="00F563CB"/>
    <w:rsid w:val="00F65858"/>
    <w:rsid w:val="00F66334"/>
    <w:rsid w:val="00F666C5"/>
    <w:rsid w:val="00F70393"/>
    <w:rsid w:val="00F74C26"/>
    <w:rsid w:val="00F82ACA"/>
    <w:rsid w:val="00F87E16"/>
    <w:rsid w:val="00F924A7"/>
    <w:rsid w:val="00F95D23"/>
    <w:rsid w:val="00F95FF6"/>
    <w:rsid w:val="00FA0E7F"/>
    <w:rsid w:val="00FA3CAF"/>
    <w:rsid w:val="00FA512B"/>
    <w:rsid w:val="00FA5DF9"/>
    <w:rsid w:val="00FA5F5A"/>
    <w:rsid w:val="00FB5B65"/>
    <w:rsid w:val="00FC16C3"/>
    <w:rsid w:val="00FC48C5"/>
    <w:rsid w:val="00FC648C"/>
    <w:rsid w:val="00FD2449"/>
    <w:rsid w:val="00FD408A"/>
    <w:rsid w:val="00FD5549"/>
    <w:rsid w:val="00FE2250"/>
    <w:rsid w:val="00FE485D"/>
    <w:rsid w:val="00FF3FE7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D12AA8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A01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01F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8A01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01F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6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A6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A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A6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3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019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3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01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157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5739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9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justify">
    <w:name w:val="text-justify"/>
    <w:basedOn w:val="Domylnaczcionkaakapitu"/>
    <w:rsid w:val="00426686"/>
  </w:style>
  <w:style w:type="character" w:customStyle="1" w:styleId="Nagwek2Znak">
    <w:name w:val="Nagłówek 2 Znak"/>
    <w:basedOn w:val="Domylnaczcionkaakapitu"/>
    <w:link w:val="Nagwek2"/>
    <w:uiPriority w:val="9"/>
    <w:rsid w:val="00D12A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777"/>
    <w:rPr>
      <w:color w:val="0000FF"/>
      <w:u w:val="single"/>
    </w:rPr>
  </w:style>
  <w:style w:type="character" w:customStyle="1" w:styleId="alb">
    <w:name w:val="a_lb"/>
    <w:basedOn w:val="Domylnaczcionkaakapitu"/>
    <w:rsid w:val="000E07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3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32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8A71F-2BA6-4615-A2F9-D13A1466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3320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23195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UWM</cp:lastModifiedBy>
  <cp:revision>17</cp:revision>
  <cp:lastPrinted>2018-09-27T05:28:00Z</cp:lastPrinted>
  <dcterms:created xsi:type="dcterms:W3CDTF">2018-09-15T08:51:00Z</dcterms:created>
  <dcterms:modified xsi:type="dcterms:W3CDTF">2018-09-28T13:44:00Z</dcterms:modified>
</cp:coreProperties>
</file>